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A4BEA">
      <w:pPr>
        <w:pStyle w:val="pc"/>
      </w:pPr>
      <w:bookmarkStart w:id="0" w:name="_GoBack"/>
      <w:bookmarkEnd w:id="0"/>
      <w:r>
        <w:rPr>
          <w:rStyle w:val="s1"/>
        </w:rPr>
        <w:t>Приказ Министра здравоохранения Республики Казахстан от 11 июля 2023 года № 127</w:t>
      </w:r>
      <w:r>
        <w:rPr>
          <w:rStyle w:val="s1"/>
        </w:rPr>
        <w:br/>
        <w:t>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</w:t>
      </w:r>
      <w:r>
        <w:rPr>
          <w:rStyle w:val="s1"/>
        </w:rPr>
        <w:t>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</w:t>
      </w:r>
      <w:r>
        <w:rPr>
          <w:rStyle w:val="s1"/>
        </w:rPr>
        <w:t>джетных средств и (или) в системе обязательного социального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 xml:space="preserve">В соответствии с </w:t>
      </w:r>
      <w:hyperlink r:id="rId7" w:anchor="sub_id=7001502" w:history="1">
        <w:r>
          <w:rPr>
            <w:rStyle w:val="a4"/>
          </w:rPr>
          <w:t>подпунктом 15-2) статьи 7</w:t>
        </w:r>
      </w:hyperlink>
      <w:r>
        <w:rPr>
          <w:rStyle w:val="s0"/>
        </w:rPr>
        <w:t xml:space="preserve"> </w:t>
      </w:r>
      <w:r>
        <w:rPr>
          <w:rStyle w:val="s0"/>
        </w:rPr>
        <w:t xml:space="preserve">Кодекса Республики Казахстан «О здоровье народа и системе здравоохранения» </w:t>
      </w:r>
      <w:r>
        <w:rPr>
          <w:rStyle w:val="s0"/>
          <w:b/>
          <w:bCs/>
        </w:rPr>
        <w:t>ПРИКАЗЫВАЮ</w:t>
      </w:r>
      <w:r>
        <w:rPr>
          <w:rStyle w:val="s0"/>
        </w:rPr>
        <w:t>:</w:t>
      </w:r>
    </w:p>
    <w:p w:rsidR="00000000" w:rsidRDefault="00AA4BEA">
      <w:pPr>
        <w:pStyle w:val="pj"/>
      </w:pPr>
      <w:r>
        <w:rPr>
          <w:rStyle w:val="s0"/>
        </w:rPr>
        <w:t xml:space="preserve">1. Утвердить </w:t>
      </w:r>
      <w:hyperlink w:anchor="sub100" w:history="1">
        <w:r>
          <w:rPr>
            <w:rStyle w:val="a4"/>
          </w:rPr>
          <w:t>правила</w:t>
        </w:r>
      </w:hyperlink>
      <w:r>
        <w:rPr>
          <w:rStyle w:val="s0"/>
        </w:rPr>
        <w:t xml:space="preserve"> закупа услуг по хранению и транспортировке лекарственных средств и медицинских изделий, услуг по учету и реализации лек</w:t>
      </w:r>
      <w:r>
        <w:rPr>
          <w:rStyle w:val="s0"/>
        </w:rPr>
        <w:t>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</w:t>
      </w:r>
      <w:r>
        <w:rPr>
          <w:rStyle w:val="s0"/>
        </w:rPr>
        <w:t>пенитенциарной) системы, за счет бюджетных средств и (или) в системе обязательного социального медицинского страхования согласно приложению к настоящему приказу.</w:t>
      </w:r>
    </w:p>
    <w:p w:rsidR="00000000" w:rsidRDefault="00AA4BEA">
      <w:pPr>
        <w:pStyle w:val="pj"/>
      </w:pPr>
      <w:r>
        <w:rPr>
          <w:rStyle w:val="s0"/>
        </w:rPr>
        <w:t>2. Департаменту лекарственной политики Министерства здравоохранения Республики Казахстан в уст</w:t>
      </w:r>
      <w:r>
        <w:rPr>
          <w:rStyle w:val="s0"/>
        </w:rPr>
        <w:t>ановленном законодательством Республики Казахстан порядке обеспечить:</w:t>
      </w:r>
    </w:p>
    <w:p w:rsidR="00000000" w:rsidRDefault="00AA4BEA">
      <w:pPr>
        <w:pStyle w:val="pj"/>
      </w:pPr>
      <w:r>
        <w:rPr>
          <w:rStyle w:val="s0"/>
        </w:rPr>
        <w:t xml:space="preserve">1) государственную </w:t>
      </w:r>
      <w:hyperlink r:id="rId8" w:history="1">
        <w:r>
          <w:rPr>
            <w:rStyle w:val="a4"/>
          </w:rPr>
          <w:t>регистрацию</w:t>
        </w:r>
      </w:hyperlink>
      <w:r>
        <w:rPr>
          <w:rStyle w:val="s0"/>
        </w:rPr>
        <w:t xml:space="preserve"> настоящего приказа в Министерстве юстиции Республики Казахстан;</w:t>
      </w:r>
    </w:p>
    <w:p w:rsidR="00000000" w:rsidRDefault="00AA4BEA">
      <w:pPr>
        <w:pStyle w:val="pj"/>
      </w:pPr>
      <w:r>
        <w:rPr>
          <w:rStyle w:val="s0"/>
        </w:rPr>
        <w:t>2) размещение настоящего п</w:t>
      </w:r>
      <w:r>
        <w:rPr>
          <w:rStyle w:val="s0"/>
        </w:rPr>
        <w:t>риказа на интернет-ресурсе Министерства здравоохранения Республики Казахстан после его официального опубликования;</w:t>
      </w:r>
    </w:p>
    <w:p w:rsidR="00000000" w:rsidRDefault="00AA4BEA">
      <w:pPr>
        <w:pStyle w:val="pj"/>
      </w:pPr>
      <w:r>
        <w:rPr>
          <w:rStyle w:val="s0"/>
        </w:rPr>
        <w:t>3) в течение десяти рабочих дней после государственной регистрации настоящего приказа в Министерстве юстиции Республики Казахстан представлен</w:t>
      </w:r>
      <w:r>
        <w:rPr>
          <w:rStyle w:val="s0"/>
        </w:rPr>
        <w:t>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000000" w:rsidRDefault="00AA4BEA">
      <w:pPr>
        <w:pStyle w:val="pj"/>
      </w:pPr>
      <w:r>
        <w:rPr>
          <w:rStyle w:val="s0"/>
        </w:rPr>
        <w:t>3. Контроль за исполнением настоящего приказа возложить на курирующего вице-министра з</w:t>
      </w:r>
      <w:r>
        <w:rPr>
          <w:rStyle w:val="s0"/>
        </w:rPr>
        <w:t>дравоохранения Республики Казахстан.</w:t>
      </w:r>
    </w:p>
    <w:p w:rsidR="00000000" w:rsidRDefault="00AA4BEA">
      <w:pPr>
        <w:pStyle w:val="pj"/>
      </w:pPr>
      <w:r>
        <w:rPr>
          <w:rStyle w:val="s0"/>
        </w:rPr>
        <w:t xml:space="preserve">4. Настоящий приказ вводится в действие по истечении десяти календарных дней после дня его первого официального </w:t>
      </w:r>
      <w:hyperlink r:id="rId9" w:history="1">
        <w:r>
          <w:rPr>
            <w:rStyle w:val="a4"/>
          </w:rPr>
          <w:t>опубликования</w:t>
        </w:r>
      </w:hyperlink>
      <w:r>
        <w:rPr>
          <w:rStyle w:val="s0"/>
        </w:rPr>
        <w:t>.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000000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"/>
            </w:pPr>
            <w:r>
              <w:rPr>
                <w:rStyle w:val="s0"/>
                <w:b/>
                <w:bCs/>
              </w:rPr>
              <w:t>Министр здравоохране</w:t>
            </w:r>
            <w:r>
              <w:rPr>
                <w:rStyle w:val="s0"/>
                <w:b/>
                <w:bCs/>
              </w:rPr>
              <w:t xml:space="preserve">ния </w:t>
            </w:r>
          </w:p>
          <w:p w:rsidR="00000000" w:rsidRDefault="00AA4BEA">
            <w:pPr>
              <w:pStyle w:val="p"/>
            </w:pPr>
            <w:r>
              <w:rPr>
                <w:rStyle w:val="s0"/>
                <w:b/>
                <w:bCs/>
              </w:rPr>
              <w:t>Республики Казахстан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r"/>
            </w:pPr>
            <w:r>
              <w:rPr>
                <w:rStyle w:val="s0"/>
                <w:b/>
                <w:bCs/>
              </w:rPr>
              <w:t> </w:t>
            </w:r>
          </w:p>
          <w:p w:rsidR="00000000" w:rsidRDefault="00AA4BEA">
            <w:pPr>
              <w:pStyle w:val="pr"/>
            </w:pPr>
            <w:r>
              <w:rPr>
                <w:rStyle w:val="s0"/>
                <w:b/>
                <w:bCs/>
              </w:rPr>
              <w:t>А. Ғиният</w:t>
            </w:r>
          </w:p>
        </w:tc>
      </w:tr>
    </w:tbl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r"/>
      </w:pPr>
      <w:bookmarkStart w:id="1" w:name="SUB100"/>
      <w:bookmarkEnd w:id="1"/>
      <w:r>
        <w:rPr>
          <w:rStyle w:val="s0"/>
        </w:rPr>
        <w:t xml:space="preserve">Приложение к </w:t>
      </w:r>
      <w:hyperlink w:anchor="sub0" w:history="1">
        <w:r>
          <w:rPr>
            <w:rStyle w:val="a4"/>
          </w:rPr>
          <w:t>приказу</w:t>
        </w:r>
      </w:hyperlink>
    </w:p>
    <w:p w:rsidR="00000000" w:rsidRDefault="00AA4BEA">
      <w:pPr>
        <w:pStyle w:val="pr"/>
      </w:pPr>
      <w:r>
        <w:rPr>
          <w:rStyle w:val="s0"/>
        </w:rPr>
        <w:t>Министра здравоохранения</w:t>
      </w:r>
    </w:p>
    <w:p w:rsidR="00000000" w:rsidRDefault="00AA4BEA">
      <w:pPr>
        <w:pStyle w:val="pr"/>
      </w:pPr>
      <w:r>
        <w:rPr>
          <w:rStyle w:val="s0"/>
        </w:rPr>
        <w:t>Республики Казахстан</w:t>
      </w:r>
    </w:p>
    <w:p w:rsidR="00000000" w:rsidRDefault="00AA4BEA">
      <w:pPr>
        <w:pStyle w:val="pr"/>
      </w:pPr>
      <w:r>
        <w:rPr>
          <w:rStyle w:val="s0"/>
        </w:rPr>
        <w:t>от 11 июля 2023 года № 127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</w:t>
      </w:r>
      <w:r>
        <w:rPr>
          <w:rStyle w:val="s1"/>
        </w:rPr>
        <w:t>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1. Общие положения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 xml:space="preserve">1. Настоящие правила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</w:t>
      </w:r>
      <w:r>
        <w:rPr>
          <w:rStyle w:val="s0"/>
        </w:rPr>
        <w:t>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</w:t>
      </w:r>
      <w:r>
        <w:rPr>
          <w:rStyle w:val="s0"/>
        </w:rPr>
        <w:t xml:space="preserve">ьного медицинского страхования (далее – Правила) разработаны в соответствии с </w:t>
      </w:r>
      <w:hyperlink r:id="rId10" w:anchor="sub_id=7001502" w:history="1">
        <w:r>
          <w:rPr>
            <w:rStyle w:val="a4"/>
          </w:rPr>
          <w:t>подпунктом 15-2) статьи 7</w:t>
        </w:r>
      </w:hyperlink>
      <w:r>
        <w:rPr>
          <w:rStyle w:val="s0"/>
        </w:rPr>
        <w:t xml:space="preserve"> Кодекса Республики Казахстан «О здоровье народа и системе здравоохр</w:t>
      </w:r>
      <w:r>
        <w:rPr>
          <w:rStyle w:val="s0"/>
        </w:rPr>
        <w:t>анения» (далее – Кодекс) и определяют порядок организации и проведения закупа услуг по хранению и транспортировке, услуг по учету и реализации лекарственных средств, медицинских изделий в рамках гарантированного объема бесплатной медицинской помощи, дополн</w:t>
      </w:r>
      <w:r>
        <w:rPr>
          <w:rStyle w:val="s0"/>
        </w:rPr>
        <w:t>ительного объема медицинской помощи для лиц, содержащихся в следственных изоляторах и учреждениях уголовно- исполнительной (пенитенциарной) системы, за счет бюджетных средств и (или) в системе обязательного социального медицинского страхования.</w:t>
      </w:r>
    </w:p>
    <w:p w:rsidR="00000000" w:rsidRDefault="00AA4BEA">
      <w:pPr>
        <w:pStyle w:val="pj"/>
      </w:pPr>
      <w:r>
        <w:rPr>
          <w:rStyle w:val="s0"/>
        </w:rPr>
        <w:t>2. В настоя</w:t>
      </w:r>
      <w:r>
        <w:rPr>
          <w:rStyle w:val="s0"/>
        </w:rPr>
        <w:t>щих Правилах используются следующие понятия:</w:t>
      </w:r>
    </w:p>
    <w:p w:rsidR="00000000" w:rsidRDefault="00AA4BEA">
      <w:pPr>
        <w:pStyle w:val="pj"/>
      </w:pPr>
      <w:r>
        <w:rPr>
          <w:rStyle w:val="s0"/>
        </w:rPr>
        <w:t>1) аукцион – сопоставление цен потенциальных поставщиков, участвующих в одном лоте, с целью определения победителя закупа по наименьшей цене автоматически веб-порталом закупа;</w:t>
      </w:r>
    </w:p>
    <w:p w:rsidR="00000000" w:rsidRDefault="00AA4BEA">
      <w:pPr>
        <w:pStyle w:val="pj"/>
      </w:pPr>
      <w:r>
        <w:rPr>
          <w:rStyle w:val="s0"/>
        </w:rPr>
        <w:t>2) потенциальный поставщик – физиче</w:t>
      </w:r>
      <w:r>
        <w:rPr>
          <w:rStyle w:val="s0"/>
        </w:rPr>
        <w:t>ское лицо, осуществляющее предпринимательскую деятельность, либо юридическое лицо, претендующие на заключение долгосрочного договора и (или) договора по хранению и транспортировке лекарственных средств и медицинских изделий согласно настоящим Правилам;</w:t>
      </w:r>
    </w:p>
    <w:p w:rsidR="00000000" w:rsidRDefault="00AA4BEA">
      <w:pPr>
        <w:pStyle w:val="pj"/>
      </w:pPr>
      <w:r>
        <w:rPr>
          <w:rStyle w:val="s0"/>
        </w:rPr>
        <w:t xml:space="preserve">3) </w:t>
      </w:r>
      <w:r>
        <w:rPr>
          <w:rStyle w:val="s0"/>
        </w:rPr>
        <w:t>аффилированное лицо потенциального поставщика – физическое или юридическое лицо, которое имеет право определять решения и (или) оказывать влияние на принимаемые данным потенциальным поставщиком решения, в том числе в силу сделки, совершенной в письменной ф</w:t>
      </w:r>
      <w:r>
        <w:rPr>
          <w:rStyle w:val="s0"/>
        </w:rPr>
        <w:t>орме, а также физическое или юридическое лицо, в отношении которого данный потенциальный поставщик имеет такое право;</w:t>
      </w:r>
    </w:p>
    <w:p w:rsidR="00000000" w:rsidRDefault="00AA4BEA">
      <w:pPr>
        <w:pStyle w:val="pj"/>
      </w:pPr>
      <w:r>
        <w:rPr>
          <w:rStyle w:val="s0"/>
        </w:rPr>
        <w:t xml:space="preserve">4) ценовое предложение – коммерческое предложение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Правилам, представ</w:t>
      </w:r>
      <w:r>
        <w:rPr>
          <w:rStyle w:val="s0"/>
        </w:rPr>
        <w:t>ленное потенциальным поставщиком, включающее в себя цены одного паллетоместа в месяц в разрезе температурного режима хранения, перевозки грузовым автотранспортом за один километр в зависимости от категории грузоподъемности автотранспорта, 1 нормо-часа погр</w:t>
      </w:r>
      <w:r>
        <w:rPr>
          <w:rStyle w:val="s0"/>
        </w:rPr>
        <w:t>узочно-разгрузочных работ, страхования лекарственных средств и медицинских изделий;</w:t>
      </w:r>
    </w:p>
    <w:p w:rsidR="00000000" w:rsidRDefault="00AA4BEA">
      <w:pPr>
        <w:pStyle w:val="pj"/>
      </w:pPr>
      <w:r>
        <w:rPr>
          <w:rStyle w:val="s0"/>
        </w:rPr>
        <w:t>5) конкурентный лот – лот, в котором участвуют два и более потенциальных поставщика;</w:t>
      </w:r>
    </w:p>
    <w:p w:rsidR="00000000" w:rsidRDefault="00AA4BEA">
      <w:pPr>
        <w:pStyle w:val="pj"/>
      </w:pPr>
      <w:r>
        <w:rPr>
          <w:rStyle w:val="s0"/>
        </w:rPr>
        <w:t>6) неконкурентный лот – лот, в котором участвует только один потенциальный поставщик;</w:t>
      </w:r>
    </w:p>
    <w:p w:rsidR="00000000" w:rsidRDefault="00AA4BEA">
      <w:pPr>
        <w:pStyle w:val="pj"/>
      </w:pPr>
      <w:r>
        <w:rPr>
          <w:rStyle w:val="s0"/>
        </w:rPr>
        <w:t>7</w:t>
      </w:r>
      <w:r>
        <w:rPr>
          <w:rStyle w:val="s0"/>
        </w:rPr>
        <w:t>) распределительный центр – аптечный склад на территории городов Астаны, Алматы, Актобе или Шымкента или их агломераций, используемый для приемки, хранения, распределения, транспортировки лекарственных средств, медицинских изделий в регионах обслуживания и</w:t>
      </w:r>
      <w:r>
        <w:rPr>
          <w:rStyle w:val="s0"/>
        </w:rPr>
        <w:t xml:space="preserve"> одновременно выполняющий функцию операционного склада на территории административно-территориальной единицы, где он расположен;</w:t>
      </w:r>
    </w:p>
    <w:p w:rsidR="00000000" w:rsidRDefault="00AA4BEA">
      <w:pPr>
        <w:pStyle w:val="pj"/>
      </w:pPr>
      <w:r>
        <w:rPr>
          <w:rStyle w:val="s0"/>
        </w:rPr>
        <w:t xml:space="preserve">8) единый дистрибьютор – юридическое лицо, осуществляющее деятельность в рамках гарантированного объема бесплатной медицинской </w:t>
      </w:r>
      <w:r>
        <w:rPr>
          <w:rStyle w:val="s0"/>
        </w:rPr>
        <w:t xml:space="preserve">помощи и (или) в системе обязательного социального медицинского страхования в соответствии со </w:t>
      </w:r>
      <w:hyperlink r:id="rId11" w:anchor="sub_id=2470000" w:history="1">
        <w:r>
          <w:rPr>
            <w:rStyle w:val="a4"/>
          </w:rPr>
          <w:t>статьей 247</w:t>
        </w:r>
      </w:hyperlink>
      <w:r>
        <w:rPr>
          <w:rStyle w:val="s0"/>
        </w:rPr>
        <w:t xml:space="preserve"> настоящего Кодекса;</w:t>
      </w:r>
    </w:p>
    <w:p w:rsidR="00000000" w:rsidRDefault="00AA4BEA">
      <w:pPr>
        <w:pStyle w:val="pj"/>
      </w:pPr>
      <w:r>
        <w:rPr>
          <w:rStyle w:val="s0"/>
        </w:rPr>
        <w:t xml:space="preserve">9) аффилированное лицо единого дистрибьютора </w:t>
      </w:r>
      <w:r>
        <w:rPr>
          <w:rStyle w:val="s0"/>
        </w:rPr>
        <w:t xml:space="preserve">– лицо (за исключением государственных органов, осуществляющих регулирование его деятельности в рамках предоставленных полномочий), которое прямо и (или) косвенно определяет решения и (или) оказывает влияние на принимаемые единым дистрибьютором решения, в </w:t>
      </w:r>
      <w:r>
        <w:rPr>
          <w:rStyle w:val="s0"/>
        </w:rPr>
        <w:t>том числе в силу договора, а также любое лицо, в отношении которого единый дистрибьютор имеет такое право;</w:t>
      </w:r>
    </w:p>
    <w:p w:rsidR="00000000" w:rsidRDefault="00AA4BEA">
      <w:pPr>
        <w:pStyle w:val="pj"/>
      </w:pPr>
      <w:r>
        <w:rPr>
          <w:rStyle w:val="s0"/>
        </w:rPr>
        <w:t>10) веб-портал закупа лекарственных средств и медицинских изделий, услуг у субъектов здравоохранения (далее – веб-портал) – информационная система, п</w:t>
      </w:r>
      <w:r>
        <w:rPr>
          <w:rStyle w:val="s0"/>
        </w:rPr>
        <w:t>редоставляющая единую точку доступа к электронным услугам закупа;</w:t>
      </w:r>
    </w:p>
    <w:p w:rsidR="00000000" w:rsidRDefault="00AA4BEA">
      <w:pPr>
        <w:pStyle w:val="pj"/>
      </w:pPr>
      <w:r>
        <w:rPr>
          <w:rStyle w:val="s0"/>
        </w:rPr>
        <w:t>11) единый оператор в сфере закупа лекарственных средств и медицинских изделий, услуг у субъектов здравоохранения (далее – единый оператор) – юридическое лицо, определяемое уполномоченным ор</w:t>
      </w:r>
      <w:r>
        <w:rPr>
          <w:rStyle w:val="s0"/>
        </w:rPr>
        <w:t>ганом по согласованию с уполномоченным органом в сфере государственных закупок;</w:t>
      </w:r>
    </w:p>
    <w:p w:rsidR="00000000" w:rsidRDefault="00AA4BEA">
      <w:pPr>
        <w:pStyle w:val="pj"/>
      </w:pPr>
      <w:r>
        <w:rPr>
          <w:rStyle w:val="s0"/>
        </w:rPr>
        <w:t>12) услуги по хранению и транспортировке лекарственных средств, медицинских изделий (далее – услуги) – услуги, оказываемые единому дистрибьютору поставщиком согласно условиям д</w:t>
      </w:r>
      <w:r>
        <w:rPr>
          <w:rStyle w:val="s0"/>
        </w:rPr>
        <w:t>оговора или долгосрочного договора;</w:t>
      </w:r>
    </w:p>
    <w:p w:rsidR="00000000" w:rsidRDefault="00AA4BEA">
      <w:pPr>
        <w:pStyle w:val="pj"/>
      </w:pPr>
      <w:r>
        <w:rPr>
          <w:rStyle w:val="s0"/>
        </w:rPr>
        <w:t>13) долгосрочный договор по хранению и транспортировке лекарственных средств и медицинских изделий (далее – долгосрочный договор) – гражданско-правовой договор оказания услуг, заключаемый единым дистрибьютором с субъекто</w:t>
      </w:r>
      <w:r>
        <w:rPr>
          <w:rStyle w:val="s0"/>
        </w:rPr>
        <w:t>м в сфере обращения лекарственных средств и медицинских изделий – резидентом Республики Казахстан, соответствующим требованиям надлежащей дистрибьюторской практики (GDP);</w:t>
      </w:r>
    </w:p>
    <w:p w:rsidR="00000000" w:rsidRDefault="00AA4BEA">
      <w:pPr>
        <w:pStyle w:val="pj"/>
      </w:pPr>
      <w:r>
        <w:rPr>
          <w:rStyle w:val="s0"/>
        </w:rPr>
        <w:t>14) уполномоченный орган в области здравоохранения (далее – уполномоченный орган) – ц</w:t>
      </w:r>
      <w:r>
        <w:rPr>
          <w:rStyle w:val="s0"/>
        </w:rPr>
        <w:t>ентральный исполнительный орган, осуществляющий руководство и межотраслевую координацию в области охраны здоровья граждан Республики Казахстан, медицинской и фармацевтической науки, медицинского и фармацевтического образования, санитарно-эпидемиологическог</w:t>
      </w:r>
      <w:r>
        <w:rPr>
          <w:rStyle w:val="s0"/>
        </w:rPr>
        <w:t>о благополучия населения, обращения лекарственных средств и медицинских изделий, качества оказания медицинских услуг (помощи);</w:t>
      </w:r>
    </w:p>
    <w:p w:rsidR="00000000" w:rsidRDefault="00AA4BEA">
      <w:pPr>
        <w:pStyle w:val="pj"/>
      </w:pPr>
      <w:r>
        <w:rPr>
          <w:rStyle w:val="s0"/>
        </w:rPr>
        <w:t>15) конкурсная заявка – предложение потенциального поставщика на участие в закупе услуг в соответствии с настоящими Правилами;</w:t>
      </w:r>
    </w:p>
    <w:p w:rsidR="00000000" w:rsidRDefault="00AA4BEA">
      <w:pPr>
        <w:pStyle w:val="pj"/>
      </w:pPr>
      <w:r>
        <w:rPr>
          <w:rStyle w:val="s0"/>
        </w:rPr>
        <w:t>16) регион обслуживания – административно-территориальные единицы, объединенные в следующие группы:</w:t>
      </w:r>
    </w:p>
    <w:p w:rsidR="00000000" w:rsidRDefault="00AA4BEA">
      <w:pPr>
        <w:pStyle w:val="pj"/>
      </w:pPr>
      <w:r>
        <w:rPr>
          <w:rStyle w:val="s0"/>
        </w:rPr>
        <w:t>Северо-Казахстанская, Костанайская, Акмолинская, Карагандинская, Павлодарская области и область Ұлытау с распределительным центром в городе Астане;</w:t>
      </w:r>
    </w:p>
    <w:p w:rsidR="00000000" w:rsidRDefault="00AA4BEA">
      <w:pPr>
        <w:pStyle w:val="pj"/>
      </w:pPr>
      <w:r>
        <w:rPr>
          <w:rStyle w:val="s0"/>
        </w:rPr>
        <w:t>Алматинс</w:t>
      </w:r>
      <w:r>
        <w:rPr>
          <w:rStyle w:val="s0"/>
        </w:rPr>
        <w:t>кая, Восточно-Казахстанская области, области Абай и Жетісу с распределительным центром в городе Алматы;</w:t>
      </w:r>
    </w:p>
    <w:p w:rsidR="00000000" w:rsidRDefault="00AA4BEA">
      <w:pPr>
        <w:pStyle w:val="pj"/>
      </w:pPr>
      <w:r>
        <w:rPr>
          <w:rStyle w:val="s0"/>
        </w:rPr>
        <w:t>Туркестанская, Кызылординская, Жамбылская области с распределительным центром в городе Шымкенте;</w:t>
      </w:r>
    </w:p>
    <w:p w:rsidR="00000000" w:rsidRDefault="00AA4BEA">
      <w:pPr>
        <w:pStyle w:val="pj"/>
      </w:pPr>
      <w:r>
        <w:rPr>
          <w:rStyle w:val="s0"/>
        </w:rPr>
        <w:t>Атырауская, Актюбинская, Западно-Казахстанская, Мангист</w:t>
      </w:r>
      <w:r>
        <w:rPr>
          <w:rStyle w:val="s0"/>
        </w:rPr>
        <w:t>ауская области с распределительным центром в городе Актобе;</w:t>
      </w:r>
    </w:p>
    <w:p w:rsidR="00000000" w:rsidRDefault="00AA4BEA">
      <w:pPr>
        <w:pStyle w:val="pj"/>
      </w:pPr>
      <w:r>
        <w:rPr>
          <w:rStyle w:val="s0"/>
        </w:rPr>
        <w:t>17) операционный склад – аптечный склад на территории областного центра или его агломерации, используемый для приемки, хранения и транспортировки лекарственных средств и медицинских изделий на тер</w:t>
      </w:r>
      <w:r>
        <w:rPr>
          <w:rStyle w:val="s0"/>
        </w:rPr>
        <w:t>ритории области, где он расположен;</w:t>
      </w:r>
    </w:p>
    <w:p w:rsidR="00000000" w:rsidRDefault="00AA4BEA">
      <w:pPr>
        <w:pStyle w:val="pj"/>
      </w:pPr>
      <w:r>
        <w:rPr>
          <w:rStyle w:val="s0"/>
        </w:rPr>
        <w:t>18) поставщик – физическое лицо, осуществляющее предпринимательскую деятельность, или юридическое лицо, заключившее долгосрочный договор или договор с единым дистрибьютором в соответствии с настоящими Правилами;</w:t>
      </w:r>
    </w:p>
    <w:p w:rsidR="00000000" w:rsidRDefault="00AA4BEA">
      <w:pPr>
        <w:pStyle w:val="pj"/>
      </w:pPr>
      <w:r>
        <w:rPr>
          <w:rStyle w:val="s0"/>
        </w:rPr>
        <w:t>19) палл</w:t>
      </w:r>
      <w:r>
        <w:rPr>
          <w:rStyle w:val="s0"/>
        </w:rPr>
        <w:t xml:space="preserve">етоместо – расчетная единица за услуги хранения одной паллеты, где паллета – транспортная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</w:t>
      </w:r>
      <w:r>
        <w:rPr>
          <w:rStyle w:val="s0"/>
        </w:rPr>
        <w:t>и перевозки грузов размером 1200 миллиметр на 800 миллиметр;</w:t>
      </w:r>
    </w:p>
    <w:p w:rsidR="00000000" w:rsidRDefault="00AA4BEA">
      <w:pPr>
        <w:pStyle w:val="pj"/>
      </w:pPr>
      <w:r>
        <w:rPr>
          <w:rStyle w:val="s0"/>
        </w:rPr>
        <w:t>20) цена услуги – стоимость услуги, установленная по результатам закупа услуги в порядке, определенном настоящими Правилами, оплачиваемая за счет наценки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21) предварительна</w:t>
      </w:r>
      <w:r>
        <w:rPr>
          <w:rStyle w:val="s0"/>
        </w:rPr>
        <w:t xml:space="preserve">я стоимость услуги по хранению и транспортировке лекарственных средств и медицинских изделий – сумма, выделенная для закупа услуги на соответствующий финансовый год, которая формируется единым дистрибьютором с учетом объема потребности и средневзвешенного </w:t>
      </w:r>
      <w:r>
        <w:rPr>
          <w:rStyle w:val="s0"/>
        </w:rPr>
        <w:t>значения ценового предложения в разрезе региона обслуживания;</w:t>
      </w:r>
    </w:p>
    <w:p w:rsidR="00000000" w:rsidRDefault="00AA4BEA">
      <w:pPr>
        <w:pStyle w:val="pj"/>
      </w:pPr>
      <w:r>
        <w:rPr>
          <w:rStyle w:val="s0"/>
        </w:rPr>
        <w:t>22) договор по хранению и транспортировке лекарственных средств и медицинских изделий (далее – договор) – гражданско-правовой договор оказания услуг, заключаемый единым дистрибьютором с поставщи</w:t>
      </w:r>
      <w:r>
        <w:rPr>
          <w:rStyle w:val="s0"/>
        </w:rPr>
        <w:t xml:space="preserve">ком по форме согласно </w:t>
      </w:r>
      <w:hyperlink w:anchor="sub2" w:history="1">
        <w:r>
          <w:rPr>
            <w:rStyle w:val="a4"/>
          </w:rPr>
          <w:t>приложению 2</w:t>
        </w:r>
      </w:hyperlink>
      <w:r>
        <w:rPr>
          <w:rStyle w:val="s0"/>
        </w:rPr>
        <w:t xml:space="preserve"> к настоящим Правилам;</w:t>
      </w:r>
    </w:p>
    <w:p w:rsidR="00000000" w:rsidRDefault="00AA4BEA">
      <w:pPr>
        <w:pStyle w:val="pj"/>
      </w:pPr>
      <w:r>
        <w:rPr>
          <w:rStyle w:val="s0"/>
        </w:rPr>
        <w:t>23) электронный документ – документ, в котором информация представлена в электронно-цифровой форме и удостоверена посредством электронной цифровой подписи;</w:t>
      </w:r>
    </w:p>
    <w:p w:rsidR="00000000" w:rsidRDefault="00AA4BEA">
      <w:pPr>
        <w:pStyle w:val="pj"/>
      </w:pPr>
      <w:r>
        <w:rPr>
          <w:rStyle w:val="s0"/>
        </w:rPr>
        <w:t xml:space="preserve">24) электронная </w:t>
      </w:r>
      <w:r>
        <w:rPr>
          <w:rStyle w:val="s0"/>
        </w:rPr>
        <w:t>цифровая подпись –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000000" w:rsidRDefault="00AA4BEA">
      <w:pPr>
        <w:pStyle w:val="pj"/>
      </w:pPr>
      <w:r>
        <w:rPr>
          <w:rStyle w:val="s0"/>
        </w:rPr>
        <w:t>3. Закуп услуг производится с соблюдением принцип</w:t>
      </w:r>
      <w:r>
        <w:rPr>
          <w:rStyle w:val="s0"/>
        </w:rPr>
        <w:t>ов:</w:t>
      </w:r>
    </w:p>
    <w:p w:rsidR="00000000" w:rsidRDefault="00AA4BEA">
      <w:pPr>
        <w:pStyle w:val="pj"/>
      </w:pPr>
      <w:r>
        <w:rPr>
          <w:rStyle w:val="s0"/>
        </w:rPr>
        <w:t>1) оптимального и эффективного расходования денег, используемых для закупа;</w:t>
      </w:r>
    </w:p>
    <w:p w:rsidR="00000000" w:rsidRDefault="00AA4BEA">
      <w:pPr>
        <w:pStyle w:val="pj"/>
      </w:pPr>
      <w:r>
        <w:rPr>
          <w:rStyle w:val="s0"/>
        </w:rPr>
        <w:t>2) представления потенциальным поставщикам равных возможностей для участия в процедуре проведения закупа;</w:t>
      </w:r>
    </w:p>
    <w:p w:rsidR="00000000" w:rsidRDefault="00AA4BEA">
      <w:pPr>
        <w:pStyle w:val="pj"/>
      </w:pPr>
      <w:r>
        <w:rPr>
          <w:rStyle w:val="s0"/>
        </w:rPr>
        <w:t>3) добросовестной конкуренции среди потенциальных поставщиков;</w:t>
      </w:r>
    </w:p>
    <w:p w:rsidR="00000000" w:rsidRDefault="00AA4BEA">
      <w:pPr>
        <w:pStyle w:val="pj"/>
      </w:pPr>
      <w:r>
        <w:rPr>
          <w:rStyle w:val="s0"/>
        </w:rPr>
        <w:t>4) гласности и прозрачности процесса закупа;</w:t>
      </w:r>
    </w:p>
    <w:p w:rsidR="00000000" w:rsidRDefault="00AA4BEA">
      <w:pPr>
        <w:pStyle w:val="pj"/>
      </w:pPr>
      <w:r>
        <w:rPr>
          <w:rStyle w:val="s0"/>
        </w:rPr>
        <w:t>5) бесперебойного обеспечения населения Республики Казахстан безопасными, эффективными и качественными лекарственными средствами, медицинскими изделиями.</w:t>
      </w:r>
    </w:p>
    <w:p w:rsidR="00000000" w:rsidRDefault="00AA4BEA">
      <w:pPr>
        <w:pStyle w:val="pj"/>
      </w:pPr>
      <w:r>
        <w:rPr>
          <w:rStyle w:val="s0"/>
        </w:rPr>
        <w:t xml:space="preserve">4. Единый дистрибьютор осуществляет закуп услуг способом </w:t>
      </w:r>
      <w:r>
        <w:rPr>
          <w:rStyle w:val="s0"/>
        </w:rPr>
        <w:t>конкурса (повторного конкурса) или способом из одного источника.</w:t>
      </w:r>
    </w:p>
    <w:p w:rsidR="00000000" w:rsidRDefault="00AA4BEA">
      <w:pPr>
        <w:pStyle w:val="pj"/>
      </w:pPr>
      <w:r>
        <w:rPr>
          <w:rStyle w:val="s0"/>
        </w:rPr>
        <w:t>5. При закупе услуг единый дистрибьютор определяет за один лот:</w:t>
      </w:r>
    </w:p>
    <w:p w:rsidR="00000000" w:rsidRDefault="00AA4BEA">
      <w:pPr>
        <w:pStyle w:val="pj"/>
      </w:pPr>
      <w:r>
        <w:rPr>
          <w:rStyle w:val="s0"/>
        </w:rPr>
        <w:t>1) административно-территориальную единицу (область) при закупе услуг через операционный склад;</w:t>
      </w:r>
    </w:p>
    <w:p w:rsidR="00000000" w:rsidRDefault="00AA4BEA">
      <w:pPr>
        <w:pStyle w:val="pj"/>
      </w:pPr>
      <w:r>
        <w:rPr>
          <w:rStyle w:val="s0"/>
        </w:rPr>
        <w:t>2) регион обслуживания при заку</w:t>
      </w:r>
      <w:r>
        <w:rPr>
          <w:rStyle w:val="s0"/>
        </w:rPr>
        <w:t>пе услуг через распределительный центр.</w:t>
      </w:r>
    </w:p>
    <w:p w:rsidR="00000000" w:rsidRDefault="00AA4BEA">
      <w:pPr>
        <w:pStyle w:val="pj"/>
      </w:pPr>
      <w:r>
        <w:rPr>
          <w:rStyle w:val="s0"/>
        </w:rPr>
        <w:t>6. Распределительный центр оказывает услуги региона обслуживания, а также выполняет функцию операционного склада по месту нахождения в административно-территориальной единице (область, город республиканского значения</w:t>
      </w:r>
      <w:r>
        <w:rPr>
          <w:rStyle w:val="s0"/>
        </w:rPr>
        <w:t>, столица).</w:t>
      </w:r>
    </w:p>
    <w:p w:rsidR="00000000" w:rsidRDefault="00AA4BEA">
      <w:pPr>
        <w:pStyle w:val="pj"/>
      </w:pPr>
      <w:r>
        <w:rPr>
          <w:rStyle w:val="s0"/>
        </w:rPr>
        <w:t>7. Когда закуп услуг через операционные склады признан несостоявшимся, распределительный центр оказывает услуги в таких административно- территориальных единицах (области) региона обслуживания или всего региона обслуживания.</w:t>
      </w:r>
    </w:p>
    <w:p w:rsidR="00000000" w:rsidRDefault="00AA4BEA">
      <w:pPr>
        <w:pStyle w:val="pj"/>
      </w:pPr>
      <w:r>
        <w:rPr>
          <w:rStyle w:val="s0"/>
        </w:rPr>
        <w:t>8. Закуп услуг по у</w:t>
      </w:r>
      <w:r>
        <w:rPr>
          <w:rStyle w:val="s0"/>
        </w:rPr>
        <w:t xml:space="preserve">чету и реализации лекарственных средств и медицинских изделий осуществляется в рамках закупа фармацевтических услуг в соответствии с </w:t>
      </w:r>
      <w:hyperlink r:id="rId12" w:history="1">
        <w:r>
          <w:rPr>
            <w:rStyle w:val="a4"/>
          </w:rPr>
          <w:t>приказом</w:t>
        </w:r>
      </w:hyperlink>
      <w:r>
        <w:rPr>
          <w:rStyle w:val="s0"/>
        </w:rPr>
        <w:t xml:space="preserve"> Министра здравоохранения Республики Казахстан от </w:t>
      </w:r>
      <w:r>
        <w:rPr>
          <w:rStyle w:val="s0"/>
        </w:rPr>
        <w:t>7 июня 2023 года № 110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</w:t>
      </w:r>
      <w:r>
        <w:rPr>
          <w:rStyle w:val="s0"/>
        </w:rPr>
        <w:t>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услуг» (зарегистриро</w:t>
      </w:r>
      <w:r>
        <w:rPr>
          <w:rStyle w:val="s0"/>
        </w:rPr>
        <w:t>ван в Реестре государственной регистрации нормативных правовых актов под № 32733);</w:t>
      </w:r>
    </w:p>
    <w:p w:rsidR="00000000" w:rsidRDefault="00AA4BEA">
      <w:pPr>
        <w:pStyle w:val="pj"/>
      </w:pPr>
      <w:bookmarkStart w:id="2" w:name="SUB900"/>
      <w:bookmarkEnd w:id="2"/>
      <w:r>
        <w:rPr>
          <w:rStyle w:val="s0"/>
        </w:rPr>
        <w:t>9. Работники и аффилированные лица единого дистрибьютора не участвуют в качестве потенциальных поставщиков при осуществлении закупа услуг, регулируемого настоящими Правилами</w:t>
      </w:r>
      <w:r>
        <w:rPr>
          <w:rStyle w:val="s0"/>
        </w:rPr>
        <w:t>.</w:t>
      </w:r>
    </w:p>
    <w:p w:rsidR="00000000" w:rsidRDefault="00AA4BEA">
      <w:pPr>
        <w:pStyle w:val="pj"/>
      </w:pPr>
      <w:r>
        <w:rPr>
          <w:rStyle w:val="s0"/>
        </w:rPr>
        <w:t>10. Потенциальный поставщик и его аффилированные лица не выступают в качестве участника конкурса по одному его лоту.</w:t>
      </w:r>
    </w:p>
    <w:p w:rsidR="00000000" w:rsidRDefault="00AA4BEA">
      <w:pPr>
        <w:pStyle w:val="pj"/>
      </w:pPr>
      <w:r>
        <w:rPr>
          <w:rStyle w:val="s0"/>
        </w:rPr>
        <w:t>11. Потенциальный поставщик не участвует в закупе, если:</w:t>
      </w:r>
    </w:p>
    <w:p w:rsidR="00000000" w:rsidRDefault="00AA4BEA">
      <w:pPr>
        <w:pStyle w:val="pj"/>
      </w:pPr>
      <w:r>
        <w:rPr>
          <w:rStyle w:val="s0"/>
        </w:rPr>
        <w:t>1) близкие родственники, супруг (супруга) или свойственники первых руководителей потенциального поставщика и (или) уполномоченного представителя потенциального поставщика обладают правом принимать решение о выборе поставщика либо являются работником единог</w:t>
      </w:r>
      <w:r>
        <w:rPr>
          <w:rStyle w:val="s0"/>
        </w:rPr>
        <w:t>о дистрибьютора в проводимом закупе;</w:t>
      </w:r>
    </w:p>
    <w:p w:rsidR="00000000" w:rsidRDefault="00AA4BEA">
      <w:pPr>
        <w:pStyle w:val="pj"/>
      </w:pPr>
      <w:r>
        <w:rPr>
          <w:rStyle w:val="s0"/>
        </w:rPr>
        <w:t>2) деятельность потенциального поставщика приостановлена в соответствии с законодательством Республики Казахстан либо законодательством государства потенциального поставщика-нерезидента Республики Казахстан.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2</w:t>
      </w:r>
      <w:r>
        <w:rPr>
          <w:rStyle w:val="s1"/>
        </w:rPr>
        <w:t>. Порядок проведения конкурса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12. Объявление о проведении конкурса публикуется на казахском и русском языках на веб-портале в течение 3 (трех) рабочих дней со дня принятия решения единым дистрибьютором не менее, чем за 10 (десять) рабочих дней до дня вск</w:t>
      </w:r>
      <w:r>
        <w:rPr>
          <w:rStyle w:val="s0"/>
        </w:rPr>
        <w:t>рытия конкурсных заявок, а при проведении повторного конкурса – не менее, чем за 5 (пять) рабочих дней.</w:t>
      </w:r>
    </w:p>
    <w:p w:rsidR="00000000" w:rsidRDefault="00AA4BEA">
      <w:pPr>
        <w:pStyle w:val="pj"/>
      </w:pPr>
      <w:r>
        <w:rPr>
          <w:rStyle w:val="s0"/>
        </w:rPr>
        <w:t>13. Конкурс на веб-портале представляет собой совокупность следующих последовательных этапов:</w:t>
      </w:r>
    </w:p>
    <w:p w:rsidR="00000000" w:rsidRDefault="00AA4BEA">
      <w:pPr>
        <w:pStyle w:val="pj"/>
      </w:pPr>
      <w:r>
        <w:rPr>
          <w:rStyle w:val="s0"/>
        </w:rPr>
        <w:t xml:space="preserve">1) размещение секретарем конкурсной комиссии объявления о </w:t>
      </w:r>
      <w:r>
        <w:rPr>
          <w:rStyle w:val="s0"/>
        </w:rPr>
        <w:t>закупе услуги способом конкурса;</w:t>
      </w:r>
    </w:p>
    <w:p w:rsidR="00000000" w:rsidRDefault="00AA4BEA">
      <w:pPr>
        <w:pStyle w:val="pj"/>
      </w:pPr>
      <w:r>
        <w:rPr>
          <w:rStyle w:val="s0"/>
        </w:rPr>
        <w:t>2) представление потенциальными поставщиками заявок в соответствии с настоящими Правилами посредством веб-портала и гарантийного обеспечения конкурсной заявки;</w:t>
      </w:r>
    </w:p>
    <w:p w:rsidR="00000000" w:rsidRDefault="00AA4BEA">
      <w:pPr>
        <w:pStyle w:val="pj"/>
      </w:pPr>
      <w:r>
        <w:rPr>
          <w:rStyle w:val="s0"/>
        </w:rPr>
        <w:t>3) автоматическое вскрытие веб-порталом конкурсных заявок, публ</w:t>
      </w:r>
      <w:r>
        <w:rPr>
          <w:rStyle w:val="s0"/>
        </w:rPr>
        <w:t>икация протокола вскрытия;</w:t>
      </w:r>
    </w:p>
    <w:p w:rsidR="00000000" w:rsidRDefault="00AA4BEA">
      <w:pPr>
        <w:pStyle w:val="pj"/>
      </w:pPr>
      <w:r>
        <w:rPr>
          <w:rStyle w:val="s0"/>
        </w:rPr>
        <w:t>4) рассмотрение конкурсной комиссией конкурсных заявок и голосование на предмет их соответствия условиям объявления и положениям настоящих Правил;</w:t>
      </w:r>
    </w:p>
    <w:p w:rsidR="00000000" w:rsidRDefault="00AA4BEA">
      <w:pPr>
        <w:pStyle w:val="pj"/>
      </w:pPr>
      <w:r>
        <w:rPr>
          <w:rStyle w:val="s0"/>
        </w:rPr>
        <w:t>5) публикация секретарем конкурсной комиссии протокола предварительного допуска;</w:t>
      </w:r>
    </w:p>
    <w:p w:rsidR="00000000" w:rsidRDefault="00AA4BEA">
      <w:pPr>
        <w:pStyle w:val="pj"/>
      </w:pPr>
      <w:r>
        <w:rPr>
          <w:rStyle w:val="s0"/>
        </w:rPr>
        <w:t>6</w:t>
      </w:r>
      <w:r>
        <w:rPr>
          <w:rStyle w:val="s0"/>
        </w:rPr>
        <w:t>) представление потенциальными поставщиками дополнений к конкурсным заявкам;</w:t>
      </w:r>
    </w:p>
    <w:p w:rsidR="00000000" w:rsidRDefault="00AA4BEA">
      <w:pPr>
        <w:pStyle w:val="pj"/>
      </w:pPr>
      <w:r>
        <w:rPr>
          <w:rStyle w:val="s0"/>
        </w:rPr>
        <w:t>7) рассмотрение конкурсной комиссией дополнений к конкурсным заявкам и голосование на предмет их соответствия условиям объявления и положениям настоящих Правил;</w:t>
      </w:r>
    </w:p>
    <w:p w:rsidR="00000000" w:rsidRDefault="00AA4BEA">
      <w:pPr>
        <w:pStyle w:val="pj"/>
      </w:pPr>
      <w:r>
        <w:rPr>
          <w:rStyle w:val="s0"/>
        </w:rPr>
        <w:t>8) публикация секр</w:t>
      </w:r>
      <w:r>
        <w:rPr>
          <w:rStyle w:val="s0"/>
        </w:rPr>
        <w:t>етарем конкурсной комиссии протокола допуска;</w:t>
      </w:r>
    </w:p>
    <w:p w:rsidR="00000000" w:rsidRDefault="00AA4BEA">
      <w:pPr>
        <w:pStyle w:val="pj"/>
      </w:pPr>
      <w:r>
        <w:rPr>
          <w:rStyle w:val="s0"/>
        </w:rPr>
        <w:t>9) аукцион по конкурентным лотам;</w:t>
      </w:r>
    </w:p>
    <w:p w:rsidR="00000000" w:rsidRDefault="00AA4BEA">
      <w:pPr>
        <w:pStyle w:val="pj"/>
      </w:pPr>
      <w:r>
        <w:rPr>
          <w:rStyle w:val="s0"/>
        </w:rPr>
        <w:t>10) автоматическая публикация веб-порталом протокола итогов;</w:t>
      </w:r>
    </w:p>
    <w:p w:rsidR="00000000" w:rsidRDefault="00AA4BEA">
      <w:pPr>
        <w:pStyle w:val="pj"/>
      </w:pPr>
      <w:r>
        <w:rPr>
          <w:rStyle w:val="s0"/>
        </w:rPr>
        <w:t>11) заключение единым дистрибьютором и победителями конкурса долгосрочного договора на веб-портале с помощью электр</w:t>
      </w:r>
      <w:r>
        <w:rPr>
          <w:rStyle w:val="s0"/>
        </w:rPr>
        <w:t>онных цифровых подписей.</w:t>
      </w:r>
    </w:p>
    <w:p w:rsidR="00000000" w:rsidRDefault="00AA4BEA">
      <w:pPr>
        <w:pStyle w:val="pj"/>
      </w:pPr>
      <w:r>
        <w:rPr>
          <w:rStyle w:val="s0"/>
        </w:rPr>
        <w:t>14. Объявление о проведении конкурса содержит:</w:t>
      </w:r>
    </w:p>
    <w:p w:rsidR="00000000" w:rsidRDefault="00AA4BEA">
      <w:pPr>
        <w:pStyle w:val="pj"/>
      </w:pPr>
      <w:r>
        <w:rPr>
          <w:rStyle w:val="s0"/>
        </w:rPr>
        <w:t>1) наименование и адрес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2) банковские реквизиты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3) наименование конкурса;</w:t>
      </w:r>
    </w:p>
    <w:p w:rsidR="00000000" w:rsidRDefault="00AA4BEA">
      <w:pPr>
        <w:pStyle w:val="pj"/>
      </w:pPr>
      <w:r>
        <w:rPr>
          <w:rStyle w:val="s0"/>
        </w:rPr>
        <w:t>4) наименование услуги по лоту с указанием условий: места и срок</w:t>
      </w:r>
      <w:r>
        <w:rPr>
          <w:rStyle w:val="s0"/>
        </w:rPr>
        <w:t>а оказания услуг, наименования и объемов лекарственных средств и медицинских изделий, связанного с оказанием услуг по каждому лоту;</w:t>
      </w:r>
    </w:p>
    <w:p w:rsidR="00000000" w:rsidRDefault="00AA4BEA">
      <w:pPr>
        <w:pStyle w:val="pj"/>
      </w:pPr>
      <w:r>
        <w:rPr>
          <w:rStyle w:val="s0"/>
        </w:rPr>
        <w:t>5) плановое количество паллетомест со специальным температурным режимом и без специального температурного режима, прогнозное</w:t>
      </w:r>
      <w:r>
        <w:rPr>
          <w:rStyle w:val="s0"/>
        </w:rPr>
        <w:t xml:space="preserve"> расстояние в километрах для транспортировки, прогнозное количество нормо-часов для погрузочно-разгрузочных работ по лоту, перечень и адреса субъектов здравоохранения при закупе услуг;</w:t>
      </w:r>
    </w:p>
    <w:p w:rsidR="00000000" w:rsidRDefault="00AA4BEA">
      <w:pPr>
        <w:pStyle w:val="pj"/>
      </w:pPr>
      <w:r>
        <w:rPr>
          <w:rStyle w:val="s0"/>
        </w:rPr>
        <w:t>6) дату и время окончания приема заявок;</w:t>
      </w:r>
    </w:p>
    <w:p w:rsidR="00000000" w:rsidRDefault="00AA4BEA">
      <w:pPr>
        <w:pStyle w:val="pj"/>
      </w:pPr>
      <w:r>
        <w:rPr>
          <w:rStyle w:val="s0"/>
        </w:rPr>
        <w:t>7) проект долгосрочного догово</w:t>
      </w:r>
      <w:r>
        <w:rPr>
          <w:rStyle w:val="s0"/>
        </w:rPr>
        <w:t>ра;</w:t>
      </w:r>
    </w:p>
    <w:p w:rsidR="00000000" w:rsidRDefault="00AA4BEA">
      <w:pPr>
        <w:pStyle w:val="pj"/>
      </w:pPr>
      <w:r>
        <w:rPr>
          <w:rStyle w:val="s0"/>
        </w:rPr>
        <w:t>8) предварительную стоимость услуг, выделенную для закупа по каждому лоту.</w:t>
      </w:r>
    </w:p>
    <w:p w:rsidR="00000000" w:rsidRDefault="00AA4BEA">
      <w:pPr>
        <w:pStyle w:val="pj"/>
      </w:pPr>
      <w:r>
        <w:rPr>
          <w:rStyle w:val="s0"/>
        </w:rPr>
        <w:t>15. Для конкурса единый дистрибьютор утверждает состав комиссии и определяет секретаря комиссии, который не является членом комиссии. Общее количество членов конкурсной комиссии составляет нечетное число, но не менее пяти человек.</w:t>
      </w:r>
    </w:p>
    <w:p w:rsidR="00000000" w:rsidRDefault="00AA4BEA">
      <w:pPr>
        <w:pStyle w:val="pj"/>
      </w:pPr>
      <w:r>
        <w:rPr>
          <w:rStyle w:val="s0"/>
        </w:rPr>
        <w:t>16. В состав комиссии вкл</w:t>
      </w:r>
      <w:r>
        <w:rPr>
          <w:rStyle w:val="s0"/>
        </w:rPr>
        <w:t>ючаются работники единого дистрибьютора, работник или работники уполномоченного органа в области здравоохранения (по согласованию) и представители Национальной палаты предпринимателей Республики Казахстан «Атамекен» (по согласованию).</w:t>
      </w:r>
    </w:p>
    <w:p w:rsidR="00000000" w:rsidRDefault="00AA4BEA">
      <w:pPr>
        <w:pStyle w:val="pj"/>
      </w:pPr>
      <w:r>
        <w:rPr>
          <w:rStyle w:val="s0"/>
        </w:rPr>
        <w:t>17. Комиссия действует со дня вступления в силу решения об утверждении ее состава до публикации протокола допуска.</w:t>
      </w:r>
    </w:p>
    <w:p w:rsidR="00000000" w:rsidRDefault="00AA4BEA">
      <w:pPr>
        <w:pStyle w:val="pj"/>
      </w:pPr>
      <w:r>
        <w:rPr>
          <w:rStyle w:val="s0"/>
        </w:rPr>
        <w:t>18. Секретарем комиссии определяется работник единого дистрибьютора, который своевременно обеспечивает:</w:t>
      </w:r>
    </w:p>
    <w:p w:rsidR="00000000" w:rsidRDefault="00AA4BEA">
      <w:pPr>
        <w:pStyle w:val="pj"/>
      </w:pPr>
      <w:r>
        <w:rPr>
          <w:rStyle w:val="s0"/>
        </w:rPr>
        <w:t>1) публикацию на веб-портале объявлен</w:t>
      </w:r>
      <w:r>
        <w:rPr>
          <w:rStyle w:val="s0"/>
        </w:rPr>
        <w:t>ия о проведении конкурса;</w:t>
      </w:r>
    </w:p>
    <w:p w:rsidR="00000000" w:rsidRDefault="00AA4BEA">
      <w:pPr>
        <w:pStyle w:val="pj"/>
      </w:pPr>
      <w:r>
        <w:rPr>
          <w:rStyle w:val="s0"/>
        </w:rPr>
        <w:t>2) формирование по итогам голосования комиссии проекта протоколов предварительного допуска, допуска для ознакомления, а по уведомлению одного из члена комиссии – возобновление голосования на веб-портале;</w:t>
      </w:r>
    </w:p>
    <w:p w:rsidR="00000000" w:rsidRDefault="00AA4BEA">
      <w:pPr>
        <w:pStyle w:val="pj"/>
      </w:pPr>
      <w:r>
        <w:rPr>
          <w:rStyle w:val="s0"/>
        </w:rPr>
        <w:t>3) публикацию на веб-порта</w:t>
      </w:r>
      <w:r>
        <w:rPr>
          <w:rStyle w:val="s0"/>
        </w:rPr>
        <w:t>ле протоколов предварительного допуска, допуска;</w:t>
      </w:r>
    </w:p>
    <w:p w:rsidR="00000000" w:rsidRDefault="00AA4BEA">
      <w:pPr>
        <w:pStyle w:val="pj"/>
      </w:pPr>
      <w:r>
        <w:rPr>
          <w:rStyle w:val="s0"/>
        </w:rPr>
        <w:t>4) размещение на веб-портале электронной копии представленного документа, подтверждающего отсутствие члена комиссии (при наличии);</w:t>
      </w:r>
    </w:p>
    <w:p w:rsidR="00000000" w:rsidRDefault="00AA4BEA">
      <w:pPr>
        <w:pStyle w:val="pj"/>
      </w:pPr>
      <w:r>
        <w:rPr>
          <w:rStyle w:val="s0"/>
        </w:rPr>
        <w:t>5) отмену на веб-портале конкурса в целом или по одному из лотов при приняти</w:t>
      </w:r>
      <w:r>
        <w:rPr>
          <w:rStyle w:val="s0"/>
        </w:rPr>
        <w:t>и решения о его отмене или признании недействительным с размещением его копии;</w:t>
      </w:r>
    </w:p>
    <w:p w:rsidR="00000000" w:rsidRDefault="00AA4BEA">
      <w:pPr>
        <w:pStyle w:val="pj"/>
      </w:pPr>
      <w:r>
        <w:rPr>
          <w:rStyle w:val="s0"/>
        </w:rPr>
        <w:t>6) информирование об итогах конкурса для заключения долгосрочного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3. Содержание, представление и отзыв заявки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19. Потенциальный поставщик регистрируется на</w:t>
      </w:r>
      <w:r>
        <w:rPr>
          <w:rStyle w:val="s0"/>
        </w:rPr>
        <w:t xml:space="preserve"> веб-портале и подает заявку по форме согласно </w:t>
      </w:r>
      <w:hyperlink w:anchor="sub3" w:history="1">
        <w:r>
          <w:rPr>
            <w:rStyle w:val="a4"/>
          </w:rPr>
          <w:t>приложению 3</w:t>
        </w:r>
      </w:hyperlink>
      <w:r>
        <w:rPr>
          <w:rStyle w:val="s0"/>
        </w:rPr>
        <w:t xml:space="preserve"> к настоящим Правилам путем прикрепления к заявке необходимых документов или их заполнения по предусмотренным на веб-портале формам.</w:t>
      </w:r>
    </w:p>
    <w:p w:rsidR="00000000" w:rsidRDefault="00AA4BEA">
      <w:pPr>
        <w:pStyle w:val="pj"/>
      </w:pPr>
      <w:bookmarkStart w:id="3" w:name="SUB2000"/>
      <w:bookmarkEnd w:id="3"/>
      <w:r>
        <w:rPr>
          <w:rStyle w:val="s0"/>
        </w:rPr>
        <w:t xml:space="preserve">20. Конкурсная заявка потенциального </w:t>
      </w:r>
      <w:r>
        <w:rPr>
          <w:rStyle w:val="s0"/>
        </w:rPr>
        <w:t>поставщика на участие в конкурсе содержит (в электронных копиях):</w:t>
      </w:r>
    </w:p>
    <w:p w:rsidR="00000000" w:rsidRDefault="00AA4BEA">
      <w:pPr>
        <w:pStyle w:val="pj"/>
      </w:pPr>
      <w:r>
        <w:rPr>
          <w:rStyle w:val="s0"/>
        </w:rPr>
        <w:t>1) выписку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индивидуальный и</w:t>
      </w:r>
      <w:r>
        <w:rPr>
          <w:rStyle w:val="s0"/>
        </w:rPr>
        <w:t>дентификационный номер (далее – ИИН) или бизнес-идентификационный номер (далее – БИН) по форме, предусмотренной на веб-портале;</w:t>
      </w:r>
    </w:p>
    <w:p w:rsidR="00000000" w:rsidRDefault="00AA4BEA">
      <w:pPr>
        <w:pStyle w:val="pj"/>
      </w:pPr>
      <w:r>
        <w:rPr>
          <w:rStyle w:val="s0"/>
        </w:rPr>
        <w:t>2) сведения об отсутствии (наличии) налоговой задолженности налогоплательщика, задолженности по обязательным пенсионным взносам,</w:t>
      </w:r>
      <w:r>
        <w:rPr>
          <w:rStyle w:val="s0"/>
        </w:rPr>
        <w:t xml:space="preserve">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из информационных систем государственных органов в соответствии с законодательством Респу</w:t>
      </w:r>
      <w:r>
        <w:rPr>
          <w:rStyle w:val="s0"/>
        </w:rPr>
        <w:t>блики Казахстан об информатизации;</w:t>
      </w:r>
    </w:p>
    <w:p w:rsidR="00000000" w:rsidRDefault="00AA4BEA">
      <w:pPr>
        <w:pStyle w:val="pj"/>
      </w:pPr>
      <w:r>
        <w:rPr>
          <w:rStyle w:val="s0"/>
        </w:rPr>
        <w:t xml:space="preserve">3) разрешение на фармацевтическую деятельность: на оптовую или розничную реализацию лекарственных средств и (или) уведомление о начале или прекращении деятельности по оптовой или розничной реализации медицинских изделий, </w:t>
      </w:r>
      <w:r>
        <w:rPr>
          <w:rStyle w:val="s0"/>
        </w:rPr>
        <w:t>а при оказании услуги, связанной с хранением, транспортировкой и (или) реализацией наркотических средств и прекурсоров в области здравоохранения, разрешение на деятельность, связанную с оборотом наркотических средств, психотропных веществ и прекурсоров в о</w:t>
      </w:r>
      <w:r>
        <w:rPr>
          <w:rStyle w:val="s0"/>
        </w:rPr>
        <w:t>бласти здравоохранения, на территории административно-территориальной единицы, где подлежит оказанию услуга распределительного центра;</w:t>
      </w:r>
    </w:p>
    <w:p w:rsidR="00000000" w:rsidRDefault="00AA4BEA">
      <w:pPr>
        <w:pStyle w:val="pj"/>
      </w:pPr>
      <w:r>
        <w:rPr>
          <w:rStyle w:val="s0"/>
        </w:rPr>
        <w:t>4) ценовое предложение, размещенная на веб-портале. При этом ценовое предложение потенциального поставщика по подкатегори</w:t>
      </w:r>
      <w:r>
        <w:rPr>
          <w:rStyle w:val="s0"/>
        </w:rPr>
        <w:t>ям составляется пропорционально и не превышает по категориям и (или) в целом по лоту объявления;</w:t>
      </w:r>
    </w:p>
    <w:p w:rsidR="00000000" w:rsidRDefault="00AA4BEA">
      <w:pPr>
        <w:pStyle w:val="pj"/>
      </w:pPr>
      <w:r>
        <w:rPr>
          <w:rStyle w:val="s0"/>
        </w:rPr>
        <w:t>5) сертификат о соответствии объекта требованиям надлежащей дистрибьюторской практики (GDP);</w:t>
      </w:r>
    </w:p>
    <w:p w:rsidR="00000000" w:rsidRDefault="00AA4BEA">
      <w:pPr>
        <w:pStyle w:val="pj"/>
      </w:pPr>
      <w:r>
        <w:rPr>
          <w:rStyle w:val="s0"/>
        </w:rPr>
        <w:t>6) гарантийное обеспечение заявки.</w:t>
      </w:r>
    </w:p>
    <w:p w:rsidR="00000000" w:rsidRDefault="00AA4BEA">
      <w:pPr>
        <w:pStyle w:val="pj"/>
      </w:pPr>
      <w:bookmarkStart w:id="4" w:name="SUB2100"/>
      <w:bookmarkEnd w:id="4"/>
      <w:r>
        <w:rPr>
          <w:rStyle w:val="s0"/>
        </w:rPr>
        <w:t>21. Конкурсная заявка на оказан</w:t>
      </w:r>
      <w:r>
        <w:rPr>
          <w:rStyle w:val="s0"/>
        </w:rPr>
        <w:t>ие услуг дополнительно содержит по лоту (в электронных копиях):</w:t>
      </w:r>
    </w:p>
    <w:p w:rsidR="00000000" w:rsidRDefault="00AA4BEA">
      <w:pPr>
        <w:pStyle w:val="pj"/>
      </w:pPr>
      <w:r>
        <w:rPr>
          <w:rStyle w:val="s0"/>
        </w:rPr>
        <w:t>1) справку о зарегистрированных правах на аптечный склад с веб-портала «электронное правительство», выданную менее чем за один календарный месяц до даты вскрытия заявки;</w:t>
      </w:r>
    </w:p>
    <w:p w:rsidR="00000000" w:rsidRDefault="00AA4BEA">
      <w:pPr>
        <w:pStyle w:val="pj"/>
      </w:pPr>
      <w:r>
        <w:rPr>
          <w:rStyle w:val="s0"/>
        </w:rPr>
        <w:t>2) технический докумен</w:t>
      </w:r>
      <w:r>
        <w:rPr>
          <w:rStyle w:val="s0"/>
        </w:rPr>
        <w:t>т на аптечный склад;</w:t>
      </w:r>
    </w:p>
    <w:p w:rsidR="00000000" w:rsidRDefault="00AA4BEA">
      <w:pPr>
        <w:pStyle w:val="pj"/>
      </w:pPr>
      <w:r>
        <w:rPr>
          <w:rStyle w:val="s0"/>
        </w:rPr>
        <w:t>3) сертификат о надлежащей дистрибьюторской практике (GDP);</w:t>
      </w:r>
    </w:p>
    <w:p w:rsidR="00000000" w:rsidRDefault="00AA4BEA">
      <w:pPr>
        <w:pStyle w:val="pj"/>
      </w:pPr>
      <w:r>
        <w:rPr>
          <w:rStyle w:val="s0"/>
        </w:rPr>
        <w:t>4) документ, подтверждающий наличие автотранспортных средств разных категорий грузоподъемности, с возможностью соблюдения регулируемого температурного режима. Категории грузоп</w:t>
      </w:r>
      <w:r>
        <w:rPr>
          <w:rStyle w:val="s0"/>
        </w:rPr>
        <w:t>одъемности транспортных средств: категория 1 – до 1,5 тонн включительно, категория 2 – до 5 тонн включительно, категория 3 – до 10 тонн включительно, категория 4 – более 10 тонн.</w:t>
      </w:r>
    </w:p>
    <w:p w:rsidR="00000000" w:rsidRDefault="00AA4BEA">
      <w:pPr>
        <w:pStyle w:val="pj"/>
      </w:pPr>
      <w:r>
        <w:rPr>
          <w:rStyle w:val="s0"/>
        </w:rPr>
        <w:t>22. Веб-портал автоматически не позволяет потенциальному поставщику:</w:t>
      </w:r>
    </w:p>
    <w:p w:rsidR="00000000" w:rsidRDefault="00AA4BEA">
      <w:pPr>
        <w:pStyle w:val="pj"/>
      </w:pPr>
      <w:r>
        <w:rPr>
          <w:rStyle w:val="s0"/>
        </w:rPr>
        <w:t>1) предл</w:t>
      </w:r>
      <w:r>
        <w:rPr>
          <w:rStyle w:val="s0"/>
        </w:rPr>
        <w:t>ожить цену выше цены лота в объявлении;</w:t>
      </w:r>
    </w:p>
    <w:p w:rsidR="00000000" w:rsidRDefault="00AA4BEA">
      <w:pPr>
        <w:pStyle w:val="pj"/>
      </w:pPr>
      <w:r>
        <w:rPr>
          <w:rStyle w:val="s0"/>
        </w:rPr>
        <w:t>2) отозвать заявку после ее вскрытия;</w:t>
      </w:r>
    </w:p>
    <w:p w:rsidR="00000000" w:rsidRDefault="00AA4BEA">
      <w:pPr>
        <w:pStyle w:val="pj"/>
      </w:pPr>
      <w:r>
        <w:rPr>
          <w:rStyle w:val="s0"/>
        </w:rPr>
        <w:t>3) подать заявку после истечения предусмотренного объявлением срока.</w:t>
      </w:r>
    </w:p>
    <w:p w:rsidR="00000000" w:rsidRDefault="00AA4BEA">
      <w:pPr>
        <w:pStyle w:val="pj"/>
      </w:pPr>
      <w:r>
        <w:rPr>
          <w:rStyle w:val="s0"/>
        </w:rPr>
        <w:t>23. Конкурсная заявка считается поданной в момент направления веб- порталом уведомления потенциальному поставщику, которая изменяется или отзывается по усмотрению потенциального поставщика до момента ее вскрытия.</w:t>
      </w:r>
    </w:p>
    <w:p w:rsidR="00000000" w:rsidRDefault="00AA4BEA">
      <w:pPr>
        <w:pStyle w:val="pj"/>
      </w:pPr>
      <w:bookmarkStart w:id="5" w:name="SUB2400"/>
      <w:bookmarkEnd w:id="5"/>
      <w:r>
        <w:rPr>
          <w:rStyle w:val="s0"/>
        </w:rPr>
        <w:t>24. При предъявлении комиссией к конкурсной</w:t>
      </w:r>
      <w:r>
        <w:rPr>
          <w:rStyle w:val="s0"/>
        </w:rPr>
        <w:t xml:space="preserve"> заявке потенциального поставщика замечаний, потенциальный поставщик дополняет свою конкурсную заявку недостающими документами в течение 3 (трех) рабочих дней со дня публикации протокола предварительного допуска, при проведении повторного конкурса – в тече</w:t>
      </w:r>
      <w:r>
        <w:rPr>
          <w:rStyle w:val="s0"/>
        </w:rPr>
        <w:t>ние 2 (двух) рабочих дней либо не дополняет, и его заявка отклоняется.</w:t>
      </w:r>
    </w:p>
    <w:p w:rsidR="00000000" w:rsidRDefault="00AA4BEA">
      <w:pPr>
        <w:pStyle w:val="pj"/>
      </w:pPr>
      <w:r>
        <w:rPr>
          <w:rStyle w:val="s0"/>
        </w:rPr>
        <w:t>25. Вскрытие дополнений к заявке производится в 10 часов 00 минут рабочего дня единого дистрибьютора, следующего дня за днем истечения срока представления дополнений к конкурсным заявка</w:t>
      </w:r>
      <w:r>
        <w:rPr>
          <w:rStyle w:val="s0"/>
        </w:rPr>
        <w:t>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4. Гарантийное обеспечение заявки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26. Гарантийное обеспечение заявки вносится на каждый лот в отдельности и составляет 3 (три) процента при закупе услуг по хранению и транспортировке.</w:t>
      </w:r>
    </w:p>
    <w:p w:rsidR="00000000" w:rsidRDefault="00AA4BEA">
      <w:pPr>
        <w:pStyle w:val="pj"/>
      </w:pPr>
      <w:r>
        <w:rPr>
          <w:rStyle w:val="s0"/>
        </w:rPr>
        <w:t>27. Потенциальный поставщик представляет гарантийное обес</w:t>
      </w:r>
      <w:r>
        <w:rPr>
          <w:rStyle w:val="s0"/>
        </w:rPr>
        <w:t>печение заявки на участие в конкурсе в одной из следующих форм:</w:t>
      </w:r>
    </w:p>
    <w:p w:rsidR="00000000" w:rsidRDefault="00AA4BEA">
      <w:pPr>
        <w:pStyle w:val="pj"/>
      </w:pPr>
      <w:r>
        <w:rPr>
          <w:rStyle w:val="s0"/>
        </w:rPr>
        <w:t>1) денежный взнос на банковский счет единого дистрибьютора с приобщением к заявке копии платежного поручения с указанием в назначении платежа номера соответствующего лота;</w:t>
      </w:r>
    </w:p>
    <w:p w:rsidR="00000000" w:rsidRDefault="00AA4BEA">
      <w:pPr>
        <w:pStyle w:val="pj"/>
      </w:pPr>
      <w:r>
        <w:rPr>
          <w:rStyle w:val="s0"/>
        </w:rPr>
        <w:t>2) электронная банко</w:t>
      </w:r>
      <w:r>
        <w:rPr>
          <w:rStyle w:val="s0"/>
        </w:rPr>
        <w:t>вская гарантия по форме, предусмотренной на веб-портале, выдаваемая банком непосредственно на веб-портале с помощью электронных цифровых подписей уполномоченных лиц банка.</w:t>
      </w:r>
    </w:p>
    <w:p w:rsidR="00000000" w:rsidRDefault="00AA4BEA">
      <w:pPr>
        <w:pStyle w:val="pj"/>
      </w:pPr>
      <w:r>
        <w:rPr>
          <w:rStyle w:val="s0"/>
        </w:rPr>
        <w:t>28. Гарантийное обеспечение заявки не вносится в период действия чрезвычайного полож</w:t>
      </w:r>
      <w:r>
        <w:rPr>
          <w:rStyle w:val="s0"/>
        </w:rPr>
        <w:t>ения.</w:t>
      </w:r>
    </w:p>
    <w:p w:rsidR="00000000" w:rsidRDefault="00AA4BEA">
      <w:pPr>
        <w:pStyle w:val="pj"/>
      </w:pPr>
      <w:r>
        <w:rPr>
          <w:rStyle w:val="s0"/>
        </w:rPr>
        <w:t xml:space="preserve">29. Срок действия конкурсной заявки, а также ее гарантийного обеспечения составляет не менее 45 (сорок пять) календарных дней. Срок действия гарантийного обеспечения заявки потенциального поставщика истекает в момент ее отклонения согласно протоколу </w:t>
      </w:r>
      <w:r>
        <w:rPr>
          <w:rStyle w:val="s0"/>
        </w:rPr>
        <w:t>допуска или итогов либо своевременного представления победителем закупа меры обеспечения исполнения обязательств по заключенному долгосрочному договору.</w:t>
      </w:r>
    </w:p>
    <w:p w:rsidR="00000000" w:rsidRDefault="00AA4BEA">
      <w:pPr>
        <w:pStyle w:val="pj"/>
      </w:pPr>
      <w:r>
        <w:rPr>
          <w:rStyle w:val="s0"/>
        </w:rPr>
        <w:t>30. Гарантийное обеспечение возвращается при:</w:t>
      </w:r>
    </w:p>
    <w:p w:rsidR="00000000" w:rsidRDefault="00AA4BEA">
      <w:pPr>
        <w:pStyle w:val="pj"/>
      </w:pPr>
      <w:r>
        <w:rPr>
          <w:rStyle w:val="s0"/>
        </w:rPr>
        <w:t>1) отклонении заявки потенциального поставщика;</w:t>
      </w:r>
    </w:p>
    <w:p w:rsidR="00000000" w:rsidRDefault="00AA4BEA">
      <w:pPr>
        <w:pStyle w:val="pj"/>
      </w:pPr>
      <w:r>
        <w:rPr>
          <w:rStyle w:val="s0"/>
        </w:rPr>
        <w:t>2) своевр</w:t>
      </w:r>
      <w:r>
        <w:rPr>
          <w:rStyle w:val="s0"/>
        </w:rPr>
        <w:t>еменного представления победителем меры обеспечения исполнения обязательств по заключенному по итогам конкурса долгосрочному договору;</w:t>
      </w:r>
    </w:p>
    <w:p w:rsidR="00000000" w:rsidRDefault="00AA4BEA">
      <w:pPr>
        <w:pStyle w:val="pj"/>
      </w:pPr>
      <w:r>
        <w:rPr>
          <w:rStyle w:val="s0"/>
        </w:rPr>
        <w:t>3) отмены конкурса или закупа отдельного лота;</w:t>
      </w:r>
    </w:p>
    <w:p w:rsidR="00000000" w:rsidRDefault="00AA4BEA">
      <w:pPr>
        <w:pStyle w:val="pj"/>
      </w:pPr>
      <w:r>
        <w:rPr>
          <w:rStyle w:val="s0"/>
        </w:rPr>
        <w:t>4) признании конкурса или закупа отдельного лота недействительным;</w:t>
      </w:r>
    </w:p>
    <w:p w:rsidR="00000000" w:rsidRDefault="00AA4BEA">
      <w:pPr>
        <w:pStyle w:val="pj"/>
      </w:pPr>
      <w:r>
        <w:rPr>
          <w:rStyle w:val="s0"/>
        </w:rPr>
        <w:t>5) внесении, но неучастия лица в конкурсе;</w:t>
      </w:r>
    </w:p>
    <w:p w:rsidR="00000000" w:rsidRDefault="00AA4BEA">
      <w:pPr>
        <w:pStyle w:val="pj"/>
      </w:pPr>
      <w:r>
        <w:rPr>
          <w:rStyle w:val="s0"/>
        </w:rPr>
        <w:t>6) объявлении чрезвычайного положения.</w:t>
      </w:r>
    </w:p>
    <w:p w:rsidR="00000000" w:rsidRDefault="00AA4BEA">
      <w:pPr>
        <w:pStyle w:val="pj"/>
      </w:pPr>
      <w:r>
        <w:rPr>
          <w:rStyle w:val="s0"/>
        </w:rPr>
        <w:t>31. При отклонении заявки потенциального поставщика:</w:t>
      </w:r>
    </w:p>
    <w:p w:rsidR="00000000" w:rsidRDefault="00AA4BEA">
      <w:pPr>
        <w:pStyle w:val="pj"/>
      </w:pPr>
      <w:r>
        <w:rPr>
          <w:rStyle w:val="s0"/>
        </w:rPr>
        <w:t xml:space="preserve">1) веб-портал автоматически направляет потенциальному поставщику и единому дистрибьютору уведомление о возврате денег по </w:t>
      </w:r>
      <w:r>
        <w:rPr>
          <w:rStyle w:val="s0"/>
        </w:rPr>
        <w:t>форме, предусмотренной веб-порталом, а единый дистрибьютор производит возврат денежного взноса путем перечисления денег на банковский счет потенциального поставщика в течение 5 (пять) рабочих дней;</w:t>
      </w:r>
    </w:p>
    <w:p w:rsidR="00000000" w:rsidRDefault="00AA4BEA">
      <w:pPr>
        <w:pStyle w:val="pj"/>
      </w:pPr>
      <w:r>
        <w:rPr>
          <w:rStyle w:val="s0"/>
        </w:rPr>
        <w:t>2) веб-портал автоматически направляет банку, выдавшему эл</w:t>
      </w:r>
      <w:r>
        <w:rPr>
          <w:rStyle w:val="s0"/>
        </w:rPr>
        <w:t>ектронную банковскую гарантию, и потенциальному поставщику уведомление о прекращении ее действия по форме, предусмотренной веб-порталом.</w:t>
      </w:r>
    </w:p>
    <w:p w:rsidR="00000000" w:rsidRDefault="00AA4BEA">
      <w:pPr>
        <w:pStyle w:val="pj"/>
      </w:pPr>
      <w:r>
        <w:rPr>
          <w:rStyle w:val="s0"/>
        </w:rPr>
        <w:t>32. Срок возврата гарантийного обеспечения по причине отклонения заявки потенциального поставщика исчисляется со дня, с</w:t>
      </w:r>
      <w:r>
        <w:rPr>
          <w:rStyle w:val="s0"/>
        </w:rPr>
        <w:t>ледующего за днем публикации протокола итогов, в котором предусматривается решение об отклонении заявки по соответствующему лоту.</w:t>
      </w:r>
    </w:p>
    <w:p w:rsidR="00000000" w:rsidRDefault="00AA4BEA">
      <w:pPr>
        <w:pStyle w:val="pj"/>
      </w:pPr>
      <w:r>
        <w:rPr>
          <w:rStyle w:val="s0"/>
        </w:rPr>
        <w:t>33. Гарантийное обеспечение заявки удерживается при нарушении сроков, предусмотренных настоящими Правилами:</w:t>
      </w:r>
    </w:p>
    <w:p w:rsidR="00000000" w:rsidRDefault="00AA4BEA">
      <w:pPr>
        <w:pStyle w:val="pj"/>
      </w:pPr>
      <w:r>
        <w:rPr>
          <w:rStyle w:val="s0"/>
        </w:rPr>
        <w:t>1) победитель отка</w:t>
      </w:r>
      <w:r>
        <w:rPr>
          <w:rStyle w:val="s0"/>
        </w:rPr>
        <w:t>зался или уклонился от заключения долгосрочного договора;</w:t>
      </w:r>
    </w:p>
    <w:p w:rsidR="00000000" w:rsidRDefault="00AA4BEA">
      <w:pPr>
        <w:pStyle w:val="pj"/>
      </w:pPr>
      <w:r>
        <w:rPr>
          <w:rStyle w:val="s0"/>
        </w:rPr>
        <w:t>2) победитель не представил меру обеспечения исполнения обязательств по долгосрочному договору;</w:t>
      </w:r>
    </w:p>
    <w:p w:rsidR="00000000" w:rsidRDefault="00AA4BEA">
      <w:pPr>
        <w:pStyle w:val="pj"/>
      </w:pPr>
      <w:r>
        <w:rPr>
          <w:rStyle w:val="s0"/>
        </w:rPr>
        <w:t>3) представлена недостоверная информация о соответствии потенциального поставщика настоящим Правилам.</w:t>
      </w:r>
    </w:p>
    <w:p w:rsidR="00000000" w:rsidRDefault="00AA4BEA">
      <w:pPr>
        <w:pStyle w:val="pj"/>
      </w:pPr>
      <w:r>
        <w:rPr>
          <w:rStyle w:val="s0"/>
        </w:rPr>
        <w:t>34. Единый дистрибьютор при удержании гарантийного обеспечения заявки в виде:</w:t>
      </w:r>
    </w:p>
    <w:p w:rsidR="00000000" w:rsidRDefault="00AA4BEA">
      <w:pPr>
        <w:pStyle w:val="pj"/>
      </w:pPr>
      <w:r>
        <w:rPr>
          <w:rStyle w:val="s0"/>
        </w:rPr>
        <w:t>1) денежного взноса – направляет победителю посредством веб-портала уведомление об удержании денег по форме, предусмотренной веб-порталом;</w:t>
      </w:r>
    </w:p>
    <w:p w:rsidR="00000000" w:rsidRDefault="00AA4BEA">
      <w:pPr>
        <w:pStyle w:val="pj"/>
      </w:pPr>
      <w:r>
        <w:rPr>
          <w:rStyle w:val="s0"/>
        </w:rPr>
        <w:t>2) электронной банковской гарантии – на</w:t>
      </w:r>
      <w:r>
        <w:rPr>
          <w:rStyle w:val="s0"/>
        </w:rPr>
        <w:t>правляет банку и победителю конкурса (для сведения) посредством веб-портала уведомление об оплате по форме, предусмотренной веб-порталом.</w:t>
      </w:r>
    </w:p>
    <w:p w:rsidR="00000000" w:rsidRDefault="00AA4BEA">
      <w:pPr>
        <w:pStyle w:val="pj"/>
      </w:pPr>
      <w:r>
        <w:rPr>
          <w:rStyle w:val="s0"/>
        </w:rPr>
        <w:t>Уведомление об оплате банковской гарантии предъявляется банку в течение 20 (двадцать) банковских дней со дня наступлен</w:t>
      </w:r>
      <w:r>
        <w:rPr>
          <w:rStyle w:val="s0"/>
        </w:rPr>
        <w:t>ия основания ее удержания.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5. Порядок голосования и рассмотрения заявок на веб-портале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35. Члены комиссии до объявления конкурса регистрируются на веб- портале, где рассматривают заявки, голосуют за допуск или отклонение конкурсной заявки потен</w:t>
      </w:r>
      <w:r>
        <w:rPr>
          <w:rStyle w:val="s0"/>
        </w:rPr>
        <w:t>циального поставщика.</w:t>
      </w:r>
    </w:p>
    <w:p w:rsidR="00000000" w:rsidRDefault="00AA4BEA">
      <w:pPr>
        <w:pStyle w:val="pj"/>
      </w:pPr>
      <w:r>
        <w:rPr>
          <w:rStyle w:val="s0"/>
        </w:rPr>
        <w:t>36. Члены комиссии при принятии решений о соответствии конкурсной заявки потенциального поставщика настоящим Правилам рассматривают документы на странице потенциального поставщика в веб-портале, в заявке, а также информацию в других о</w:t>
      </w:r>
      <w:r>
        <w:rPr>
          <w:rStyle w:val="s0"/>
        </w:rPr>
        <w:t xml:space="preserve">ткрытых источниках информации: информационных системах «электронного правительства», </w:t>
      </w:r>
      <w:hyperlink r:id="rId13" w:history="1">
        <w:r>
          <w:rPr>
            <w:rStyle w:val="a4"/>
          </w:rPr>
          <w:t>www.elicense.kz</w:t>
        </w:r>
      </w:hyperlink>
      <w:r>
        <w:rPr>
          <w:rStyle w:val="s0"/>
        </w:rPr>
        <w:t xml:space="preserve">, «Верховного Суда» </w:t>
      </w:r>
      <w:hyperlink r:id="rId14" w:history="1">
        <w:r>
          <w:rPr>
            <w:rStyle w:val="a4"/>
          </w:rPr>
          <w:t>www.office.sud.kz</w:t>
        </w:r>
      </w:hyperlink>
      <w:r>
        <w:rPr>
          <w:rStyle w:val="s0"/>
        </w:rPr>
        <w:t xml:space="preserve"> и иных доступных источниках.</w:t>
      </w:r>
    </w:p>
    <w:p w:rsidR="00000000" w:rsidRDefault="00AA4BEA">
      <w:pPr>
        <w:pStyle w:val="pj"/>
      </w:pPr>
      <w:r>
        <w:rPr>
          <w:rStyle w:val="s0"/>
        </w:rPr>
        <w:t>37. Решен</w:t>
      </w:r>
      <w:r>
        <w:rPr>
          <w:rStyle w:val="s0"/>
        </w:rPr>
        <w:t>ие комиссии принимается открытым голосованием и считается принятым, если за него подано большинство голосов от общего количества присутствующих членов комиссии. При равенстве голосов, принятым считается решение, за которое проголосовал председатель комисси</w:t>
      </w:r>
      <w:r>
        <w:rPr>
          <w:rStyle w:val="s0"/>
        </w:rPr>
        <w:t>и.</w:t>
      </w:r>
    </w:p>
    <w:p w:rsidR="00000000" w:rsidRDefault="00AA4BEA">
      <w:pPr>
        <w:pStyle w:val="pj"/>
      </w:pPr>
      <w:r>
        <w:rPr>
          <w:rStyle w:val="s0"/>
        </w:rPr>
        <w:t>38. При отсутствии заявок веб-портал автоматически и одновременно публикует протоколы вскрытия и итогов.</w:t>
      </w:r>
    </w:p>
    <w:p w:rsidR="00000000" w:rsidRDefault="00AA4BEA">
      <w:pPr>
        <w:pStyle w:val="pj"/>
      </w:pPr>
      <w:r>
        <w:rPr>
          <w:rStyle w:val="s0"/>
        </w:rPr>
        <w:t>39. По истечении срока приема заявок веб-портал делает их доступными для рассмотрения и автоматически публикует протокол вскрытия с указанием его но</w:t>
      </w:r>
      <w:r>
        <w:rPr>
          <w:rStyle w:val="s0"/>
        </w:rPr>
        <w:t>мера, времени публикации и статуса, который содержит:</w:t>
      </w:r>
    </w:p>
    <w:p w:rsidR="00000000" w:rsidRDefault="00AA4BEA">
      <w:pPr>
        <w:pStyle w:val="pj"/>
      </w:pPr>
      <w:r>
        <w:rPr>
          <w:rStyle w:val="s0"/>
        </w:rPr>
        <w:t>1) номер и наименование конкурса;</w:t>
      </w:r>
    </w:p>
    <w:p w:rsidR="00000000" w:rsidRDefault="00AA4BEA">
      <w:pPr>
        <w:pStyle w:val="pj"/>
      </w:pPr>
      <w:r>
        <w:rPr>
          <w:rStyle w:val="s0"/>
        </w:rPr>
        <w:t>2) наименование, БИН (ИИН) и юридический адрес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3) перечень лотов в объявлении;</w:t>
      </w:r>
    </w:p>
    <w:p w:rsidR="00000000" w:rsidRDefault="00AA4BEA">
      <w:pPr>
        <w:pStyle w:val="pj"/>
      </w:pPr>
      <w:r>
        <w:rPr>
          <w:rStyle w:val="s0"/>
        </w:rPr>
        <w:t>4) наименования (фамилия, имя, отчество (при его наличии) потенциа</w:t>
      </w:r>
      <w:r>
        <w:rPr>
          <w:rStyle w:val="s0"/>
        </w:rPr>
        <w:t>льных поставщиков, БИН (ИИН), юридические адреса, время и даты представления заявок;</w:t>
      </w:r>
    </w:p>
    <w:p w:rsidR="00000000" w:rsidRDefault="00AA4BEA">
      <w:pPr>
        <w:pStyle w:val="pj"/>
      </w:pPr>
      <w:r>
        <w:rPr>
          <w:rStyle w:val="s0"/>
        </w:rPr>
        <w:t>5) лоты, на которые заявки не представлены;</w:t>
      </w:r>
    </w:p>
    <w:p w:rsidR="00000000" w:rsidRDefault="00AA4BEA">
      <w:pPr>
        <w:pStyle w:val="pj"/>
      </w:pPr>
      <w:r>
        <w:rPr>
          <w:rStyle w:val="s0"/>
        </w:rPr>
        <w:t>6) лоты и наименования потенциальных поставщиков, представивших заявки, с указанием ценовых предложений.</w:t>
      </w:r>
    </w:p>
    <w:p w:rsidR="00000000" w:rsidRDefault="00AA4BEA">
      <w:pPr>
        <w:pStyle w:val="pj"/>
      </w:pPr>
      <w:r>
        <w:rPr>
          <w:rStyle w:val="s0"/>
        </w:rPr>
        <w:t xml:space="preserve">40. Конкурсные заявки </w:t>
      </w:r>
      <w:r>
        <w:rPr>
          <w:rStyle w:val="s0"/>
        </w:rPr>
        <w:t>потенциальных поставщиков на веб-портале являются открытыми и доступными для потенциальных поставщиков в конкурентном лоте и подлежат рассмотрению комиссией в течение семи рабочих дней, при повторном конкурсе – в течение пяти рабочих дней после истечения с</w:t>
      </w:r>
      <w:r>
        <w:rPr>
          <w:rStyle w:val="s0"/>
        </w:rPr>
        <w:t>рока приема заявок.</w:t>
      </w:r>
    </w:p>
    <w:p w:rsidR="00000000" w:rsidRDefault="00AA4BEA">
      <w:pPr>
        <w:pStyle w:val="pj"/>
      </w:pPr>
      <w:r>
        <w:rPr>
          <w:rStyle w:val="s0"/>
        </w:rPr>
        <w:t>41. Ко времени истечения срока рассмотрения конкурсных заявок по инициативе секретаря комиссии веб-портал на основании голосования членов комиссии автоматически формирует проект протокола предварительного допуска или допуска, после озна</w:t>
      </w:r>
      <w:r>
        <w:rPr>
          <w:rStyle w:val="s0"/>
        </w:rPr>
        <w:t>комления с которым комиссия подписывает его, либо секретарь комиссии возобновляет голосование для исправления принятых решений (при необходимости) до тех пор, пока все члены комиссии, за исключением не голосовавших, не подпишут протокол голосования.</w:t>
      </w:r>
    </w:p>
    <w:p w:rsidR="00000000" w:rsidRDefault="00AA4BEA">
      <w:pPr>
        <w:pStyle w:val="pj"/>
      </w:pPr>
      <w:r>
        <w:rPr>
          <w:rStyle w:val="s0"/>
        </w:rPr>
        <w:t>42. Чл</w:t>
      </w:r>
      <w:r>
        <w:rPr>
          <w:rStyle w:val="s0"/>
        </w:rPr>
        <w:t>ены комиссии, ознакомившись с проектом протокола предварительного допуска или допуска, пересматривают свои замечания к конкурсной заявке потенциального поставщика до его публикации. В таком случае секретарь конкурсной комиссии возобновляет голосование.</w:t>
      </w:r>
    </w:p>
    <w:p w:rsidR="00000000" w:rsidRDefault="00AA4BEA">
      <w:pPr>
        <w:pStyle w:val="pj"/>
      </w:pPr>
      <w:r>
        <w:rPr>
          <w:rStyle w:val="s0"/>
        </w:rPr>
        <w:t>43.</w:t>
      </w:r>
      <w:r>
        <w:rPr>
          <w:rStyle w:val="s0"/>
        </w:rPr>
        <w:t xml:space="preserve"> Не голосовавший член комиссии (при возможности) уведомляет об уважительности такой причины секретаря комиссии и представляет ему копию подтверждающего документа. При неизвестности причины неголосования члена комиссии к истечению срока принятия решения, по</w:t>
      </w:r>
      <w:r>
        <w:rPr>
          <w:rStyle w:val="s0"/>
        </w:rPr>
        <w:t>дписание протокола предварительного допуска или допуска производится без него. Секретарь размещает на веб-портале пометку о неизвестности такой причины.</w:t>
      </w:r>
    </w:p>
    <w:p w:rsidR="00000000" w:rsidRDefault="00AA4BEA">
      <w:pPr>
        <w:pStyle w:val="pj"/>
      </w:pPr>
      <w:r>
        <w:rPr>
          <w:rStyle w:val="s0"/>
        </w:rPr>
        <w:t>44. Все решения не подписавшего протокол члена комиссии, включая по отдельным лотам, за которые он прог</w:t>
      </w:r>
      <w:r>
        <w:rPr>
          <w:rStyle w:val="s0"/>
        </w:rPr>
        <w:t>олосовал, не учитываются веб-порталом в решении комиссии и отражаются в протоколе предварительного допуска или допуска.</w:t>
      </w:r>
    </w:p>
    <w:p w:rsidR="00000000" w:rsidRDefault="00AA4BEA">
      <w:pPr>
        <w:pStyle w:val="pj"/>
      </w:pPr>
      <w:r>
        <w:rPr>
          <w:rStyle w:val="s0"/>
        </w:rPr>
        <w:t xml:space="preserve">45. В протоколе предварительного допуска или допуска веб-портал автоматически отражает результаты голосования каждого члена комиссии по </w:t>
      </w:r>
      <w:r>
        <w:rPr>
          <w:rStyle w:val="s0"/>
        </w:rPr>
        <w:t>каждому с одним из возможных статусов:</w:t>
      </w:r>
    </w:p>
    <w:p w:rsidR="00000000" w:rsidRDefault="00AA4BEA">
      <w:pPr>
        <w:pStyle w:val="pj"/>
      </w:pPr>
      <w:r>
        <w:rPr>
          <w:rStyle w:val="s0"/>
        </w:rPr>
        <w:t>1) «не голосовал»;</w:t>
      </w:r>
    </w:p>
    <w:p w:rsidR="00000000" w:rsidRDefault="00AA4BEA">
      <w:pPr>
        <w:pStyle w:val="pj"/>
      </w:pPr>
      <w:r>
        <w:rPr>
          <w:rStyle w:val="s0"/>
        </w:rPr>
        <w:t>2) «допущен»;</w:t>
      </w:r>
    </w:p>
    <w:p w:rsidR="00000000" w:rsidRDefault="00AA4BEA">
      <w:pPr>
        <w:pStyle w:val="pj"/>
      </w:pPr>
      <w:r>
        <w:rPr>
          <w:rStyle w:val="s0"/>
        </w:rPr>
        <w:t>3) «отклонен» с обоснованием причины согласно решению на веб-портале.</w:t>
      </w:r>
    </w:p>
    <w:p w:rsidR="00000000" w:rsidRDefault="00AA4BEA">
      <w:pPr>
        <w:pStyle w:val="pj"/>
      </w:pPr>
      <w:r>
        <w:rPr>
          <w:rStyle w:val="s0"/>
        </w:rPr>
        <w:t>Если в протоколе предварительного допуска член комиссии голосует «отклонен», то потенциальный поставщик в сроки, предусмотренные пунктом 24 настоящих Правил представляет дополнения к конкурсной заявке настоящих Правил либо не представляет дополнения, и его</w:t>
      </w:r>
      <w:r>
        <w:rPr>
          <w:rStyle w:val="s0"/>
        </w:rPr>
        <w:t xml:space="preserve"> заявка отклоняется.</w:t>
      </w:r>
    </w:p>
    <w:p w:rsidR="00000000" w:rsidRDefault="00AA4BEA">
      <w:pPr>
        <w:pStyle w:val="pj"/>
      </w:pPr>
      <w:r>
        <w:rPr>
          <w:rStyle w:val="s0"/>
        </w:rPr>
        <w:t>46. Потенциальный поставщик признается комиссией победителем при отсутствии конкуренции и замечаний к конкурсной заявке.</w:t>
      </w:r>
    </w:p>
    <w:p w:rsidR="00000000" w:rsidRDefault="00AA4BEA">
      <w:pPr>
        <w:pStyle w:val="pj"/>
      </w:pPr>
      <w:r>
        <w:rPr>
          <w:rStyle w:val="s0"/>
        </w:rPr>
        <w:t>47. Закуп способом конкурса или его какой-либо лот признаются несостоявшимися по одному из следующих оснований:</w:t>
      </w:r>
    </w:p>
    <w:p w:rsidR="00000000" w:rsidRDefault="00AA4BEA">
      <w:pPr>
        <w:pStyle w:val="pj"/>
      </w:pPr>
      <w:r>
        <w:rPr>
          <w:rStyle w:val="s0"/>
        </w:rPr>
        <w:t>1) отсутствие представленных конкурсных заявок;</w:t>
      </w:r>
    </w:p>
    <w:p w:rsidR="00000000" w:rsidRDefault="00AA4BEA">
      <w:pPr>
        <w:pStyle w:val="pj"/>
      </w:pPr>
      <w:r>
        <w:rPr>
          <w:rStyle w:val="s0"/>
        </w:rPr>
        <w:t>2) не допущен ни один потенциальный поставщик.</w:t>
      </w:r>
    </w:p>
    <w:p w:rsidR="00000000" w:rsidRDefault="00AA4BEA">
      <w:pPr>
        <w:pStyle w:val="pj"/>
      </w:pPr>
      <w:r>
        <w:rPr>
          <w:rStyle w:val="s0"/>
        </w:rPr>
        <w:t>48. При несогласии с решением конкурсной комиссии любой член данной конкурсной комиссии пишет особое мнение, которое размещается на веб- портале в форме электрон</w:t>
      </w:r>
      <w:r>
        <w:rPr>
          <w:rStyle w:val="s0"/>
        </w:rPr>
        <w:t>ной копии документа.</w:t>
      </w:r>
    </w:p>
    <w:p w:rsidR="00000000" w:rsidRDefault="00AA4BEA">
      <w:pPr>
        <w:pStyle w:val="pj"/>
      </w:pPr>
      <w:r>
        <w:rPr>
          <w:rStyle w:val="s0"/>
        </w:rPr>
        <w:t>49. Секретарь комиссии публикует на веб-портале протокол предварительного допуска или допуска с указанием его номера, времени публикации и статуса, который содержит:</w:t>
      </w:r>
    </w:p>
    <w:p w:rsidR="00000000" w:rsidRDefault="00AA4BEA">
      <w:pPr>
        <w:pStyle w:val="pj"/>
      </w:pPr>
      <w:r>
        <w:rPr>
          <w:rStyle w:val="s0"/>
        </w:rPr>
        <w:t>1) номер и наименование конкурса;</w:t>
      </w:r>
    </w:p>
    <w:p w:rsidR="00000000" w:rsidRDefault="00AA4BEA">
      <w:pPr>
        <w:pStyle w:val="pj"/>
      </w:pPr>
      <w:r>
        <w:rPr>
          <w:rStyle w:val="s0"/>
        </w:rPr>
        <w:t>2) наименование, БИН (ИИН) и юридич</w:t>
      </w:r>
      <w:r>
        <w:rPr>
          <w:rStyle w:val="s0"/>
        </w:rPr>
        <w:t>еский адрес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3) результаты голосования комиссии в разрезе лотов с указанием решений каждого члена комиссии о допуске или отклонении заявки в целом или по лоту;</w:t>
      </w:r>
    </w:p>
    <w:p w:rsidR="00000000" w:rsidRDefault="00AA4BEA">
      <w:pPr>
        <w:pStyle w:val="pj"/>
      </w:pPr>
      <w:r>
        <w:rPr>
          <w:rStyle w:val="s0"/>
        </w:rPr>
        <w:t>4) лоты и наименования потенциальных поставщиков, заявки которых отклонены</w:t>
      </w:r>
      <w:r>
        <w:rPr>
          <w:rStyle w:val="s0"/>
        </w:rPr>
        <w:t xml:space="preserve"> комиссией ввиду несоответствия условиям объявления или положениям настоящих Правил;</w:t>
      </w:r>
    </w:p>
    <w:p w:rsidR="00000000" w:rsidRDefault="00AA4BEA">
      <w:pPr>
        <w:pStyle w:val="pj"/>
      </w:pPr>
      <w:r>
        <w:rPr>
          <w:rStyle w:val="s0"/>
        </w:rPr>
        <w:t>5) неконкурентные лоты и наименования победителей, заявки которых признаны комиссией соответствующими условиям объявления и положениям настоящих Правил, с подробным указан</w:t>
      </w:r>
      <w:r>
        <w:rPr>
          <w:rStyle w:val="s0"/>
        </w:rPr>
        <w:t>ием данных ценовых предложений;</w:t>
      </w:r>
    </w:p>
    <w:p w:rsidR="00000000" w:rsidRDefault="00AA4BEA">
      <w:pPr>
        <w:pStyle w:val="pj"/>
      </w:pPr>
      <w:r>
        <w:rPr>
          <w:rStyle w:val="s0"/>
        </w:rPr>
        <w:t>6) конкурентные лоты и наименования потенциальных поставщиков, заявки которых допущены комиссией к аукциону, с указанием стартовых цен аукциона;</w:t>
      </w:r>
    </w:p>
    <w:p w:rsidR="00000000" w:rsidRDefault="00AA4BEA">
      <w:pPr>
        <w:pStyle w:val="pj"/>
      </w:pPr>
      <w:r>
        <w:rPr>
          <w:rStyle w:val="s0"/>
        </w:rPr>
        <w:t>7) отметку о наличии или отсутствии представления недостоверной информации о со</w:t>
      </w:r>
      <w:r>
        <w:rPr>
          <w:rStyle w:val="s0"/>
        </w:rPr>
        <w:t>ответствии потенциального поставщика настоящим Правилам.</w:t>
      </w:r>
    </w:p>
    <w:p w:rsidR="00000000" w:rsidRDefault="00AA4BEA">
      <w:pPr>
        <w:pStyle w:val="pj"/>
      </w:pPr>
      <w:r>
        <w:rPr>
          <w:rStyle w:val="s0"/>
        </w:rPr>
        <w:t>50. Дополнения к конкурсным заявкам потенциальных поставщиков рассматриваются комиссией в течение 3 (трех) рабочих дней. Протокол допуска по итогам рассмотрения дополнений к конкурсным заявкам публик</w:t>
      </w:r>
      <w:r>
        <w:rPr>
          <w:rStyle w:val="s0"/>
        </w:rPr>
        <w:t>уется в соответствии с пунктом 49 настоящих Правил.</w:t>
      </w:r>
    </w:p>
    <w:p w:rsidR="00000000" w:rsidRDefault="00AA4BEA">
      <w:pPr>
        <w:pStyle w:val="pj"/>
      </w:pPr>
      <w:r>
        <w:rPr>
          <w:rStyle w:val="s0"/>
        </w:rPr>
        <w:t>51. При аффилированности с потенциальным поставщиком член комиссии не принимает решения по его заявке.</w:t>
      </w:r>
    </w:p>
    <w:p w:rsidR="00000000" w:rsidRDefault="00AA4BEA">
      <w:pPr>
        <w:pStyle w:val="pj"/>
      </w:pPr>
      <w:r>
        <w:rPr>
          <w:rStyle w:val="s0"/>
        </w:rPr>
        <w:t>52. Протоколы предварительного допуска или допуска формируются веб- порталом на основании результатов</w:t>
      </w:r>
      <w:r>
        <w:rPr>
          <w:rStyle w:val="s0"/>
        </w:rPr>
        <w:t xml:space="preserve"> голосования членов комиссии, которые отражаются в протоколах в разрезе каждого потенциального поставщика, лота и предъявляемого к заявке положениям настоящих Правил. Протоколы вскрытия и итогов публикуются веб-порталом автоматически, членами и секретарем </w:t>
      </w:r>
      <w:r>
        <w:rPr>
          <w:rStyle w:val="s0"/>
        </w:rPr>
        <w:t>комиссии не подписываются.</w:t>
      </w:r>
    </w:p>
    <w:p w:rsidR="00000000" w:rsidRDefault="00AA4BEA">
      <w:pPr>
        <w:pStyle w:val="pj"/>
      </w:pPr>
      <w:r>
        <w:rPr>
          <w:rStyle w:val="s0"/>
        </w:rPr>
        <w:t>53. Протоколы подлежат опубликованию на веб-портале только в рабочее время единого дистрибьютора, за исключением протокола итогов.</w:t>
      </w:r>
    </w:p>
    <w:p w:rsidR="00000000" w:rsidRDefault="00AA4BEA">
      <w:pPr>
        <w:pStyle w:val="pj"/>
      </w:pPr>
      <w:r>
        <w:rPr>
          <w:rStyle w:val="s0"/>
        </w:rPr>
        <w:t xml:space="preserve">54. Через 2 (два) рабочих дня после публикации протокола допуска среди потенциальных поставщиков, </w:t>
      </w:r>
      <w:r>
        <w:rPr>
          <w:rStyle w:val="s0"/>
        </w:rPr>
        <w:t>допущенных комиссией к аукциону, проводится аукцион на снижение предложенных в конкурсных заявках цен.</w:t>
      </w:r>
    </w:p>
    <w:p w:rsidR="00000000" w:rsidRDefault="00AA4BEA">
      <w:pPr>
        <w:pStyle w:val="pj"/>
      </w:pPr>
      <w:r>
        <w:rPr>
          <w:rStyle w:val="s0"/>
        </w:rPr>
        <w:t>55. По итогам конкурса веб-портал автоматически формирует и публикует протокол итогов с указанием его номера, времени публикации и статуса, который содер</w:t>
      </w:r>
      <w:r>
        <w:rPr>
          <w:rStyle w:val="s0"/>
        </w:rPr>
        <w:t>жит:</w:t>
      </w:r>
    </w:p>
    <w:p w:rsidR="00000000" w:rsidRDefault="00AA4BEA">
      <w:pPr>
        <w:pStyle w:val="pj"/>
      </w:pPr>
      <w:r>
        <w:rPr>
          <w:rStyle w:val="s0"/>
        </w:rPr>
        <w:t>1) номер и наименование конкурса;</w:t>
      </w:r>
    </w:p>
    <w:p w:rsidR="00000000" w:rsidRDefault="00AA4BEA">
      <w:pPr>
        <w:pStyle w:val="pj"/>
      </w:pPr>
      <w:r>
        <w:rPr>
          <w:rStyle w:val="s0"/>
        </w:rPr>
        <w:t>2) наименование, БИН (ИИН) и юридический адрес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3) перечень лотов согласно объявлению;</w:t>
      </w:r>
    </w:p>
    <w:p w:rsidR="00000000" w:rsidRDefault="00AA4BEA">
      <w:pPr>
        <w:pStyle w:val="pj"/>
      </w:pPr>
      <w:r>
        <w:rPr>
          <w:rStyle w:val="s0"/>
        </w:rPr>
        <w:t xml:space="preserve">4) результаты аукциона с указанием лотов, наименований участников аукциона, времени подачи и размеров шагов </w:t>
      </w:r>
      <w:r>
        <w:rPr>
          <w:rStyle w:val="s0"/>
        </w:rPr>
        <w:t>аукциона;</w:t>
      </w:r>
    </w:p>
    <w:p w:rsidR="00000000" w:rsidRDefault="00AA4BEA">
      <w:pPr>
        <w:pStyle w:val="pj"/>
      </w:pPr>
      <w:r>
        <w:rPr>
          <w:rStyle w:val="s0"/>
        </w:rPr>
        <w:t>5) конкурентные лоты и наименования победителей в аукционе с указанием их ценовых предложений;</w:t>
      </w:r>
    </w:p>
    <w:p w:rsidR="00000000" w:rsidRDefault="00AA4BEA">
      <w:pPr>
        <w:pStyle w:val="pj"/>
      </w:pPr>
      <w:r>
        <w:rPr>
          <w:rStyle w:val="s0"/>
        </w:rPr>
        <w:t>6) конкурентные лоты и наименование потенциальных поставщиков, занявших второе место в аукционе, с указанием данных ценовых предложений;</w:t>
      </w:r>
    </w:p>
    <w:p w:rsidR="00000000" w:rsidRDefault="00AA4BEA">
      <w:pPr>
        <w:pStyle w:val="pj"/>
      </w:pPr>
      <w:r>
        <w:rPr>
          <w:rStyle w:val="s0"/>
        </w:rPr>
        <w:t>7) лоты и наим</w:t>
      </w:r>
      <w:r>
        <w:rPr>
          <w:rStyle w:val="s0"/>
        </w:rPr>
        <w:t>енования потенциальных поставщиков, заявки которых отклонены комиссией ввиду несоответствия условиям объявления или положениям настоящих Правил;</w:t>
      </w:r>
    </w:p>
    <w:p w:rsidR="00000000" w:rsidRDefault="00AA4BEA">
      <w:pPr>
        <w:pStyle w:val="pj"/>
      </w:pPr>
      <w:r>
        <w:rPr>
          <w:rStyle w:val="s0"/>
        </w:rPr>
        <w:t xml:space="preserve">8) неконкурентные лоты и наименования победителей, заявки которых признаны комиссией соответствующими условиям </w:t>
      </w:r>
      <w:r>
        <w:rPr>
          <w:rStyle w:val="s0"/>
        </w:rPr>
        <w:t>объявления и положениям настоящих Правил, с подробным указанием данных ценовых предложений.</w:t>
      </w:r>
    </w:p>
    <w:p w:rsidR="00000000" w:rsidRDefault="00AA4BEA">
      <w:pPr>
        <w:pStyle w:val="pj"/>
      </w:pPr>
      <w:r>
        <w:rPr>
          <w:rStyle w:val="s0"/>
        </w:rPr>
        <w:t>56. При возникновении технических неисправностей, не позволяющих использовать веб-портал или формирующих протоколы с ошибками, единый оператор фиксирует и незамедли</w:t>
      </w:r>
      <w:r>
        <w:rPr>
          <w:rStyle w:val="s0"/>
        </w:rPr>
        <w:t>тельно публикует об этом объявление в соответствующем разделе веб-портала, который автоматически рассылает всем участникам конкурса соответствующие уведомления.</w:t>
      </w:r>
    </w:p>
    <w:p w:rsidR="00000000" w:rsidRDefault="00AA4BEA">
      <w:pPr>
        <w:pStyle w:val="pj"/>
      </w:pPr>
      <w:r>
        <w:rPr>
          <w:rStyle w:val="s0"/>
        </w:rPr>
        <w:t>57. Сроки конкурса сдвигаются соразмерно времени, необходимому для устранения технических неисправностей.</w:t>
      </w:r>
    </w:p>
    <w:p w:rsidR="00000000" w:rsidRDefault="00AA4BEA">
      <w:pPr>
        <w:pStyle w:val="pj"/>
      </w:pPr>
      <w:r>
        <w:rPr>
          <w:rStyle w:val="s0"/>
        </w:rPr>
        <w:t>58. Единый оператор не удаляет с веб-портала опубликованные с ошибками протоколы и присваивает им статус «недействительный». Вновь сформированный прот</w:t>
      </w:r>
      <w:r>
        <w:rPr>
          <w:rStyle w:val="s0"/>
        </w:rPr>
        <w:t>окол без ошибок публикуется единым оператором на веб- портале со статусом «действительный».</w:t>
      </w:r>
    </w:p>
    <w:p w:rsidR="00000000" w:rsidRDefault="00AA4BEA">
      <w:pPr>
        <w:pStyle w:val="pj"/>
      </w:pPr>
      <w:r>
        <w:rPr>
          <w:rStyle w:val="s0"/>
        </w:rPr>
        <w:t>59. При замене протокола веб-портал автоматически направляет участникам конкурса соответствующие уведомления.</w:t>
      </w:r>
    </w:p>
    <w:p w:rsidR="00000000" w:rsidRDefault="00AA4BEA">
      <w:pPr>
        <w:pStyle w:val="pj"/>
      </w:pPr>
      <w:r>
        <w:rPr>
          <w:rStyle w:val="s0"/>
        </w:rPr>
        <w:t xml:space="preserve">60. По итогам конкурса заключает долгосрочный договор </w:t>
      </w:r>
      <w:r>
        <w:rPr>
          <w:rStyle w:val="s0"/>
        </w:rPr>
        <w:t xml:space="preserve">с победителем по каждому лоту в отдельности на веб-портале в течение 5 (пяти) рабочих дней после срока обжалования, указанного в </w:t>
      </w:r>
      <w:hyperlink w:anchor="sub10400" w:history="1">
        <w:r>
          <w:rPr>
            <w:rStyle w:val="a4"/>
          </w:rPr>
          <w:t>пункте 104</w:t>
        </w:r>
      </w:hyperlink>
      <w:r>
        <w:rPr>
          <w:rStyle w:val="s0"/>
        </w:rPr>
        <w:t xml:space="preserve"> настоящих Правил, за исключением случаев, требующих проведения переговоров согласно </w:t>
      </w:r>
      <w:hyperlink w:anchor="sub10300" w:history="1">
        <w:r>
          <w:rPr>
            <w:rStyle w:val="a4"/>
          </w:rPr>
          <w:t>главе 10</w:t>
        </w:r>
      </w:hyperlink>
      <w:r>
        <w:rPr>
          <w:rStyle w:val="s0"/>
        </w:rPr>
        <w:t xml:space="preserve"> настоящих Правил.</w:t>
      </w:r>
    </w:p>
    <w:p w:rsidR="00000000" w:rsidRDefault="00AA4BEA">
      <w:pPr>
        <w:pStyle w:val="pj"/>
      </w:pPr>
      <w:r>
        <w:rPr>
          <w:rStyle w:val="s0"/>
        </w:rPr>
        <w:t>По итогам конкурса, если закуп способом конкурса или его какой-либо лот признаны несостоявшимися, единый дистрибьютор принимает одно из следующих решений:</w:t>
      </w:r>
    </w:p>
    <w:p w:rsidR="00000000" w:rsidRDefault="00AA4BEA">
      <w:pPr>
        <w:pStyle w:val="pj"/>
      </w:pPr>
      <w:r>
        <w:rPr>
          <w:rStyle w:val="s0"/>
        </w:rPr>
        <w:t>1) о повторном проведении конкурса;</w:t>
      </w:r>
    </w:p>
    <w:p w:rsidR="00000000" w:rsidRDefault="00AA4BEA">
      <w:pPr>
        <w:pStyle w:val="pj"/>
      </w:pPr>
      <w:r>
        <w:rPr>
          <w:rStyle w:val="s0"/>
        </w:rPr>
        <w:t>2) об из</w:t>
      </w:r>
      <w:r>
        <w:rPr>
          <w:rStyle w:val="s0"/>
        </w:rPr>
        <w:t>менении условий конкурса и проведении нового конкурса при изменении сроков оказания услуг;</w:t>
      </w:r>
    </w:p>
    <w:p w:rsidR="00000000" w:rsidRDefault="00AA4BEA">
      <w:pPr>
        <w:pStyle w:val="pj"/>
      </w:pPr>
      <w:r>
        <w:rPr>
          <w:rStyle w:val="s0"/>
        </w:rPr>
        <w:t>3) об осуществлении закупа способом из одного источника.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6. Основания отклонения конкурсной заявки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61. Конкурсная заявка потенциального поставщика отклон</w:t>
      </w:r>
      <w:r>
        <w:rPr>
          <w:rStyle w:val="s0"/>
        </w:rPr>
        <w:t xml:space="preserve">яется комиссией полностью с соблюдением </w:t>
      </w:r>
      <w:hyperlink w:anchor="sub2400" w:history="1">
        <w:r>
          <w:rPr>
            <w:rStyle w:val="a4"/>
          </w:rPr>
          <w:t>пункта 24</w:t>
        </w:r>
      </w:hyperlink>
      <w:r>
        <w:rPr>
          <w:rStyle w:val="s0"/>
        </w:rPr>
        <w:t xml:space="preserve"> настоящих Правил, когда:</w:t>
      </w:r>
    </w:p>
    <w:p w:rsidR="00000000" w:rsidRDefault="00AA4BEA">
      <w:pPr>
        <w:pStyle w:val="pj"/>
      </w:pPr>
      <w:r>
        <w:rPr>
          <w:rStyle w:val="s0"/>
        </w:rPr>
        <w:t xml:space="preserve">1) не соответствует </w:t>
      </w:r>
      <w:hyperlink w:anchor="sub2000" w:history="1">
        <w:r>
          <w:rPr>
            <w:rStyle w:val="a4"/>
          </w:rPr>
          <w:t>пунктам 20 и 21</w:t>
        </w:r>
      </w:hyperlink>
      <w:r>
        <w:rPr>
          <w:rStyle w:val="s0"/>
        </w:rPr>
        <w:t xml:space="preserve"> настоящих Правил;</w:t>
      </w:r>
    </w:p>
    <w:p w:rsidR="00000000" w:rsidRDefault="00AA4BEA">
      <w:pPr>
        <w:pStyle w:val="pj"/>
      </w:pPr>
      <w:r>
        <w:rPr>
          <w:rStyle w:val="s0"/>
        </w:rPr>
        <w:t>2) не представлена выписка об участниках или акционерах, имеющих влияние на принятие исполнительным органом, советом директоров, наблюдательным советом потенциального поставщика решений, их БИН (ИИН) по форме, предусмотренной на веб-портале;</w:t>
      </w:r>
    </w:p>
    <w:p w:rsidR="00000000" w:rsidRDefault="00AA4BEA">
      <w:pPr>
        <w:pStyle w:val="pj"/>
      </w:pPr>
      <w:r>
        <w:rPr>
          <w:rStyle w:val="s0"/>
        </w:rPr>
        <w:t>3) не представ</w:t>
      </w:r>
      <w:r>
        <w:rPr>
          <w:rStyle w:val="s0"/>
        </w:rPr>
        <w:t>лены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</w:t>
      </w:r>
      <w:r>
        <w:rPr>
          <w:rStyle w:val="s0"/>
        </w:rPr>
        <w:t>ьное медицинское страхование, полученные из информационных систем государственных органов в соответствии с законодательством Республики Казахстан об информатизации;</w:t>
      </w:r>
    </w:p>
    <w:p w:rsidR="00000000" w:rsidRDefault="00AA4BEA">
      <w:pPr>
        <w:pStyle w:val="pj"/>
      </w:pPr>
      <w:r>
        <w:rPr>
          <w:rStyle w:val="s0"/>
        </w:rPr>
        <w:t>4) не представлено разрешение на фармацевтическую деятельность: оптовую или розничную реали</w:t>
      </w:r>
      <w:r>
        <w:rPr>
          <w:rStyle w:val="s0"/>
        </w:rPr>
        <w:t>зацию лекарственных средств и (или) уведомление о начале или прекращении деятельности по оптовой и (или) розничной реализации медицинских изделий, и (или) разрешение на деятельность, связанную с оборотом наркотических средств, психотропных веществ и прекур</w:t>
      </w:r>
      <w:r>
        <w:rPr>
          <w:rStyle w:val="s0"/>
        </w:rPr>
        <w:t>соров в области здравоохранения, для распределительных центров;</w:t>
      </w:r>
    </w:p>
    <w:p w:rsidR="00000000" w:rsidRDefault="00AA4BEA">
      <w:pPr>
        <w:pStyle w:val="pj"/>
      </w:pPr>
      <w:r>
        <w:rPr>
          <w:rStyle w:val="s0"/>
        </w:rPr>
        <w:t xml:space="preserve">5) имеются основания, предусмотренные </w:t>
      </w:r>
      <w:hyperlink w:anchor="sub900" w:history="1">
        <w:r>
          <w:rPr>
            <w:rStyle w:val="a4"/>
          </w:rPr>
          <w:t>пунктами 9, 10 и 11</w:t>
        </w:r>
      </w:hyperlink>
      <w:r>
        <w:rPr>
          <w:rStyle w:val="s0"/>
        </w:rPr>
        <w:t xml:space="preserve"> настоящих Правил;</w:t>
      </w:r>
    </w:p>
    <w:p w:rsidR="00000000" w:rsidRDefault="00AA4BEA">
      <w:pPr>
        <w:pStyle w:val="pj"/>
      </w:pPr>
      <w:r>
        <w:rPr>
          <w:rStyle w:val="s0"/>
        </w:rPr>
        <w:t>6) не представлен сертификат о соответствии объекта требованиям надлежащей дистрибьютор</w:t>
      </w:r>
      <w:r>
        <w:rPr>
          <w:rStyle w:val="s0"/>
        </w:rPr>
        <w:t>ской практики (GDP);</w:t>
      </w:r>
    </w:p>
    <w:p w:rsidR="00000000" w:rsidRDefault="00AA4BEA">
      <w:pPr>
        <w:pStyle w:val="pj"/>
      </w:pPr>
      <w:r>
        <w:rPr>
          <w:rStyle w:val="s0"/>
        </w:rPr>
        <w:t>7) представлена недостоверная информация о соответствии потенциального поставщика;</w:t>
      </w:r>
    </w:p>
    <w:p w:rsidR="00000000" w:rsidRDefault="00AA4BEA">
      <w:pPr>
        <w:pStyle w:val="pj"/>
      </w:pPr>
      <w:r>
        <w:rPr>
          <w:rStyle w:val="s0"/>
        </w:rPr>
        <w:t>8) потенциальный поставщик не соответствуют настоящим Правилам;</w:t>
      </w:r>
    </w:p>
    <w:p w:rsidR="00000000" w:rsidRDefault="00AA4BEA">
      <w:pPr>
        <w:pStyle w:val="pj"/>
      </w:pPr>
      <w:r>
        <w:rPr>
          <w:rStyle w:val="s0"/>
        </w:rPr>
        <w:t>9) не соответствует объявлению.</w:t>
      </w:r>
    </w:p>
    <w:p w:rsidR="00000000" w:rsidRDefault="00AA4BEA">
      <w:pPr>
        <w:pStyle w:val="pj"/>
      </w:pPr>
      <w:r>
        <w:rPr>
          <w:rStyle w:val="s0"/>
        </w:rPr>
        <w:t>В целях уточнения соответствия потенциальных поставщиков</w:t>
      </w:r>
      <w:r>
        <w:rPr>
          <w:rStyle w:val="s0"/>
        </w:rPr>
        <w:t xml:space="preserve"> в части их непричастности к процедуре банкротства либо ликвидации комиссия рассматривает информацию, размещенную на интернет-ресурсе уполномоченного органа, осуществляющего контроль за проведением процедур банкротства либо ликвидации.</w:t>
      </w:r>
    </w:p>
    <w:p w:rsidR="00000000" w:rsidRDefault="00AA4BEA">
      <w:pPr>
        <w:pStyle w:val="pj"/>
      </w:pPr>
      <w:r>
        <w:rPr>
          <w:rStyle w:val="s0"/>
        </w:rPr>
        <w:t>62. Конкурсная заявк</w:t>
      </w:r>
      <w:r>
        <w:rPr>
          <w:rStyle w:val="s0"/>
        </w:rPr>
        <w:t xml:space="preserve">а потенциального поставщика отклоняется по лоту полностью с соблюдением </w:t>
      </w:r>
      <w:hyperlink w:anchor="sub2400" w:history="1">
        <w:r>
          <w:rPr>
            <w:rStyle w:val="a4"/>
          </w:rPr>
          <w:t>пункта 24</w:t>
        </w:r>
      </w:hyperlink>
      <w:r>
        <w:rPr>
          <w:rStyle w:val="s0"/>
        </w:rPr>
        <w:t xml:space="preserve"> настоящих Правил, если не представлены:</w:t>
      </w:r>
    </w:p>
    <w:p w:rsidR="00000000" w:rsidRDefault="00AA4BEA">
      <w:pPr>
        <w:pStyle w:val="pj"/>
      </w:pPr>
      <w:r>
        <w:rPr>
          <w:rStyle w:val="s0"/>
        </w:rPr>
        <w:t xml:space="preserve">1) ценовое предложение по форме согласно </w:t>
      </w:r>
      <w:hyperlink w:anchor="sub1" w:history="1">
        <w:r>
          <w:rPr>
            <w:rStyle w:val="a4"/>
          </w:rPr>
          <w:t>приложению 1</w:t>
        </w:r>
      </w:hyperlink>
      <w:r>
        <w:rPr>
          <w:rStyle w:val="s0"/>
        </w:rPr>
        <w:t xml:space="preserve"> к настоящим Правилам ил</w:t>
      </w:r>
      <w:r>
        <w:rPr>
          <w:rStyle w:val="s0"/>
        </w:rPr>
        <w:t>и ценовое предложение заполнено ненадлежащим образом;</w:t>
      </w:r>
    </w:p>
    <w:p w:rsidR="00000000" w:rsidRDefault="00AA4BEA">
      <w:pPr>
        <w:pStyle w:val="pj"/>
      </w:pPr>
      <w:r>
        <w:rPr>
          <w:rStyle w:val="s0"/>
        </w:rPr>
        <w:t>2) документы, подтверждающие соответствие положениям настоящих Правил и объявлению;</w:t>
      </w:r>
    </w:p>
    <w:p w:rsidR="00000000" w:rsidRDefault="00AA4BEA">
      <w:pPr>
        <w:pStyle w:val="pj"/>
      </w:pPr>
      <w:r>
        <w:rPr>
          <w:rStyle w:val="s0"/>
        </w:rPr>
        <w:t>3) гарантийное обеспечение в соответствии с положениями настоящих Правил;</w:t>
      </w:r>
    </w:p>
    <w:p w:rsidR="00000000" w:rsidRDefault="00AA4BEA">
      <w:pPr>
        <w:pStyle w:val="pj"/>
      </w:pPr>
      <w:r>
        <w:rPr>
          <w:rStyle w:val="s0"/>
        </w:rPr>
        <w:t>4) справка о зарегистрированных правах на ап</w:t>
      </w:r>
      <w:r>
        <w:rPr>
          <w:rStyle w:val="s0"/>
        </w:rPr>
        <w:t>течный склад с веб-портала «электронное правительство», выданная менее чем за один календарный месяц до даты вскрытия заявки;</w:t>
      </w:r>
    </w:p>
    <w:p w:rsidR="00000000" w:rsidRDefault="00AA4BEA">
      <w:pPr>
        <w:pStyle w:val="pj"/>
      </w:pPr>
      <w:r>
        <w:rPr>
          <w:rStyle w:val="s0"/>
        </w:rPr>
        <w:t>5) технический документ на аптечный склад;</w:t>
      </w:r>
    </w:p>
    <w:p w:rsidR="00000000" w:rsidRDefault="00AA4BEA">
      <w:pPr>
        <w:pStyle w:val="pj"/>
      </w:pPr>
      <w:r>
        <w:rPr>
          <w:rStyle w:val="s0"/>
        </w:rPr>
        <w:t>6) документы, подтверждающие соответствие паллетомест положениям настоящих Правил;</w:t>
      </w:r>
    </w:p>
    <w:p w:rsidR="00000000" w:rsidRDefault="00AA4BEA">
      <w:pPr>
        <w:pStyle w:val="pj"/>
      </w:pPr>
      <w:r>
        <w:rPr>
          <w:rStyle w:val="s0"/>
        </w:rPr>
        <w:t xml:space="preserve">7) документы, подтверждающие право собственности и (или) право пользования транспортными средствами по категориям, указанным в подпункте 4) </w:t>
      </w:r>
      <w:hyperlink w:anchor="sub2100" w:history="1">
        <w:r>
          <w:rPr>
            <w:rStyle w:val="a4"/>
          </w:rPr>
          <w:t>пункта 21</w:t>
        </w:r>
      </w:hyperlink>
      <w:r>
        <w:rPr>
          <w:rStyle w:val="s0"/>
        </w:rPr>
        <w:t xml:space="preserve"> настоящих Правил.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7. Аукцион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63. В аукционе участвуют потенциаль</w:t>
      </w:r>
      <w:r>
        <w:rPr>
          <w:rStyle w:val="s0"/>
        </w:rPr>
        <w:t>ные поставщики, допущенные комиссией согласно протоколу допуска.</w:t>
      </w:r>
    </w:p>
    <w:p w:rsidR="00000000" w:rsidRDefault="00AA4BEA">
      <w:pPr>
        <w:pStyle w:val="pj"/>
      </w:pPr>
      <w:r>
        <w:rPr>
          <w:rStyle w:val="s0"/>
        </w:rPr>
        <w:t>64. Аукцион начинается через 2 (два) рабочих дня после публикации протокола допуска в 10 часов 00 минут рабочего дня и проводится на веб-портале дистанционно в режиме реального времени. Веб-п</w:t>
      </w:r>
      <w:r>
        <w:rPr>
          <w:rStyle w:val="s0"/>
        </w:rPr>
        <w:t>ортал автоматически и незамедлительно рассылает участникам аукциона, членам и секретарю комиссии уведомления о начале аукциона и отражает информацию о начале времени аукциона по каждому лоту на веб-портале в разделе «Аукцион».</w:t>
      </w:r>
    </w:p>
    <w:p w:rsidR="00000000" w:rsidRDefault="00AA4BEA">
      <w:pPr>
        <w:pStyle w:val="pj"/>
      </w:pPr>
      <w:r>
        <w:rPr>
          <w:rStyle w:val="s0"/>
        </w:rPr>
        <w:t xml:space="preserve">65. Аукцион проводится путем </w:t>
      </w:r>
      <w:r>
        <w:rPr>
          <w:rStyle w:val="s0"/>
        </w:rPr>
        <w:t>последовательного снижения цены по лоту участниками аукциона, начиная со стартовой цены, с помощью электронных цифровых подписей уполномоченных лиц потенциальных поставщиков.</w:t>
      </w:r>
    </w:p>
    <w:p w:rsidR="00000000" w:rsidRDefault="00AA4BEA">
      <w:pPr>
        <w:pStyle w:val="pj"/>
      </w:pPr>
      <w:r>
        <w:rPr>
          <w:rStyle w:val="s0"/>
        </w:rPr>
        <w:t>66. Стартовой ценой аукциона является ценовое предложение потенциального поставщи</w:t>
      </w:r>
      <w:r>
        <w:rPr>
          <w:rStyle w:val="s0"/>
        </w:rPr>
        <w:t>ка из заявки с наименьшей ценой, а при совпадении наименьшей цены у нескольких допущенных к аукциону конкурентов – из заявки, поданной раньше остальных.</w:t>
      </w:r>
    </w:p>
    <w:p w:rsidR="00000000" w:rsidRDefault="00AA4BEA">
      <w:pPr>
        <w:pStyle w:val="pj"/>
      </w:pPr>
      <w:r>
        <w:rPr>
          <w:rStyle w:val="s0"/>
        </w:rPr>
        <w:t>67. Шаг аукциона представляет собой возможность каждого потенциального поставщика по лоту один раз умен</w:t>
      </w:r>
      <w:r>
        <w:rPr>
          <w:rStyle w:val="s0"/>
        </w:rPr>
        <w:t>ьшить стартовую или наименьшую цену, определенную в предыдущем шаге аукциона, в течение 30 (тридцать) минут с момента начала времени на шаг аукциона.</w:t>
      </w:r>
    </w:p>
    <w:p w:rsidR="00000000" w:rsidRDefault="00AA4BEA">
      <w:pPr>
        <w:pStyle w:val="pj"/>
      </w:pPr>
      <w:r>
        <w:rPr>
          <w:rStyle w:val="s0"/>
        </w:rPr>
        <w:t>68. Время на шаг аукциона в отношении стартовой цены аукциона начинается в момент направления веб-порталом</w:t>
      </w:r>
      <w:r>
        <w:rPr>
          <w:rStyle w:val="s0"/>
        </w:rPr>
        <w:t xml:space="preserve"> уведомления о начале аукциона и отражения в разделе «Аукцион» на веб-портале начала обратного отсчета времени по лоту, а в отношении наименьшей цены, определенной в предыдущем шаге аукциона, – в момент отражения в разделе «Аукцион» на веб-портале начала о</w:t>
      </w:r>
      <w:r>
        <w:rPr>
          <w:rStyle w:val="s0"/>
        </w:rPr>
        <w:t>братного отсчета времени по лоту.</w:t>
      </w:r>
    </w:p>
    <w:p w:rsidR="00000000" w:rsidRDefault="00AA4BEA">
      <w:pPr>
        <w:pStyle w:val="pj"/>
      </w:pPr>
      <w:r>
        <w:rPr>
          <w:rStyle w:val="s0"/>
        </w:rPr>
        <w:t>69. Веб-портал показывает обратный отсчет тридцатиминутного времени, оставшегося до завершения шага аукциона, в минутах и секундах.</w:t>
      </w:r>
    </w:p>
    <w:p w:rsidR="00000000" w:rsidRDefault="00AA4BEA">
      <w:pPr>
        <w:pStyle w:val="pj"/>
      </w:pPr>
      <w:r>
        <w:rPr>
          <w:rStyle w:val="s0"/>
        </w:rPr>
        <w:t>70. Количество шагов по лоту в аукционе не ограничивается.</w:t>
      </w:r>
    </w:p>
    <w:p w:rsidR="00000000" w:rsidRDefault="00AA4BEA">
      <w:pPr>
        <w:pStyle w:val="pj"/>
      </w:pPr>
      <w:r>
        <w:rPr>
          <w:rStyle w:val="s0"/>
        </w:rPr>
        <w:t xml:space="preserve">71. Участники аукциона снижают </w:t>
      </w:r>
      <w:r>
        <w:rPr>
          <w:rStyle w:val="s0"/>
        </w:rPr>
        <w:t xml:space="preserve">цену в рамках одного шага аукциона не менее, чем на половину (0,5) процента от стартовой цены аукциона по каждой составляющей цене услуг, определенной по формуле согласно </w:t>
      </w:r>
      <w:hyperlink w:anchor="sub9400" w:history="1">
        <w:r>
          <w:rPr>
            <w:rStyle w:val="a4"/>
          </w:rPr>
          <w:t>пункту 94</w:t>
        </w:r>
      </w:hyperlink>
      <w:r>
        <w:rPr>
          <w:rStyle w:val="s0"/>
        </w:rPr>
        <w:t xml:space="preserve"> </w:t>
      </w:r>
      <w:r>
        <w:rPr>
          <w:rStyle w:val="s0"/>
        </w:rPr>
        <w:t>настоящих Правил, а веб-портал автоматически не позволяет участникам аукциона снижать цену на несоответствующую величину. Веб-портал для снижения цены предусматривает выбор размера шага аукциона в процентах или тенге.</w:t>
      </w:r>
    </w:p>
    <w:p w:rsidR="00000000" w:rsidRDefault="00AA4BEA">
      <w:pPr>
        <w:pStyle w:val="pj"/>
      </w:pPr>
      <w:r>
        <w:rPr>
          <w:rStyle w:val="s0"/>
        </w:rPr>
        <w:t>72. Участник аукциона, не снизивший це</w:t>
      </w:r>
      <w:r>
        <w:rPr>
          <w:rStyle w:val="s0"/>
        </w:rPr>
        <w:t>ну в первом или очередном шаге аукциона, по которому иной участвующий потенциальный поставщик снизил цену, автоматически выбывает из дальнейшего участия в аукционе, а веб-портал автоматически не позволяет ему снижать цену в последующих шагах аукциона.</w:t>
      </w:r>
    </w:p>
    <w:p w:rsidR="00000000" w:rsidRDefault="00AA4BEA">
      <w:pPr>
        <w:pStyle w:val="pj"/>
      </w:pPr>
      <w:r>
        <w:rPr>
          <w:rStyle w:val="s0"/>
        </w:rPr>
        <w:t xml:space="preserve">73. </w:t>
      </w:r>
      <w:r>
        <w:rPr>
          <w:rStyle w:val="s0"/>
        </w:rPr>
        <w:t>Участник аукциона, чье ценовое предложение принято за стартовую цену, при ее снижении иным участвующим потенциальным поставщиком на первом шаге аукциона, принимает участие в первом шаге аукциона и снижает стартовую цену. В противном случае он автоматически</w:t>
      </w:r>
      <w:r>
        <w:rPr>
          <w:rStyle w:val="s0"/>
        </w:rPr>
        <w:t xml:space="preserve"> выбывает из дальнейшего участия в аукционе.</w:t>
      </w:r>
    </w:p>
    <w:p w:rsidR="00000000" w:rsidRDefault="00AA4BEA">
      <w:pPr>
        <w:pStyle w:val="pj"/>
      </w:pPr>
      <w:r>
        <w:rPr>
          <w:rStyle w:val="s0"/>
        </w:rPr>
        <w:t>74. Веб-портал автоматически сопоставляет ценовые предложения потенциальных поставщиков по лоту и определяет наименьшую цену по каждому лоту для следующего шага аукциона.</w:t>
      </w:r>
    </w:p>
    <w:p w:rsidR="00000000" w:rsidRDefault="00AA4BEA">
      <w:pPr>
        <w:pStyle w:val="pj"/>
      </w:pPr>
      <w:r>
        <w:rPr>
          <w:rStyle w:val="s0"/>
        </w:rPr>
        <w:t>75. Время шага аукциона завершается в те</w:t>
      </w:r>
      <w:r>
        <w:rPr>
          <w:rStyle w:val="s0"/>
        </w:rPr>
        <w:t>чение 30 (тридцать) минут с момента его начала, если все участники аукциона по лоту снизили цену – в момент подачи ценового предложения последним допущенным потенциальным поставщиком к аукциону по лоту.</w:t>
      </w:r>
    </w:p>
    <w:p w:rsidR="00000000" w:rsidRDefault="00AA4BEA">
      <w:pPr>
        <w:pStyle w:val="pj"/>
      </w:pPr>
      <w:r>
        <w:rPr>
          <w:rStyle w:val="s0"/>
        </w:rPr>
        <w:t>76. Аукцион считается завершенным, когда потенциальны</w:t>
      </w:r>
      <w:r>
        <w:rPr>
          <w:rStyle w:val="s0"/>
        </w:rPr>
        <w:t>е поставщики аукциона с наименьшей ценой по лоту выбыли из участия в аукционе.</w:t>
      </w:r>
    </w:p>
    <w:p w:rsidR="00000000" w:rsidRDefault="00AA4BEA">
      <w:pPr>
        <w:pStyle w:val="pj"/>
      </w:pPr>
      <w:r>
        <w:rPr>
          <w:rStyle w:val="s0"/>
        </w:rPr>
        <w:t>77. Веб-портал автоматически определяет победителя аукциона по наименьшей цене, а при совпадении наименьшей цены у нескольких участников аукциона – по цене участника аукциона, с</w:t>
      </w:r>
      <w:r>
        <w:rPr>
          <w:rStyle w:val="s0"/>
        </w:rPr>
        <w:t>низившего ее раньше.</w:t>
      </w:r>
    </w:p>
    <w:p w:rsidR="00000000" w:rsidRDefault="00AA4BEA">
      <w:pPr>
        <w:pStyle w:val="pj"/>
      </w:pPr>
      <w:r>
        <w:rPr>
          <w:rStyle w:val="s0"/>
        </w:rPr>
        <w:t>78. Если в течение первого шага аукциона ни один из участников аукциона не снизил стартовую цену, победителем аукциона признается потенциальный поставщик, чье ценовое предложение было принято за стартовую цену аукциона по лоту.</w:t>
      </w:r>
    </w:p>
    <w:p w:rsidR="00000000" w:rsidRDefault="00AA4BEA">
      <w:pPr>
        <w:pStyle w:val="pj"/>
      </w:pPr>
      <w:r>
        <w:rPr>
          <w:rStyle w:val="s0"/>
        </w:rPr>
        <w:t>79. Поб</w:t>
      </w:r>
      <w:r>
        <w:rPr>
          <w:rStyle w:val="s0"/>
        </w:rPr>
        <w:t>едитель аукциона является победителем конкурса.</w:t>
      </w:r>
    </w:p>
    <w:p w:rsidR="00000000" w:rsidRDefault="00AA4BEA">
      <w:pPr>
        <w:pStyle w:val="pj"/>
      </w:pPr>
      <w:r>
        <w:rPr>
          <w:rStyle w:val="s0"/>
        </w:rPr>
        <w:t>80. Веб-портал автоматически определяет потенциального поставщика, занявшего второе место, только среди потенциальных поставщиков, фактически принявших участие в аукционе, по наименьшей цене, следующей за цен</w:t>
      </w:r>
      <w:r>
        <w:rPr>
          <w:rStyle w:val="s0"/>
        </w:rPr>
        <w:t>ой победителя. Если цена, следующая за ценой победителя, совпадает у нескольких потенциальных поставщиков по лоту, потенциальным поставщиком, занявшим второе место, определяется снизивший цену раньше.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8. Порядок осуществления закупа способом из о</w:t>
      </w:r>
      <w:r>
        <w:rPr>
          <w:rStyle w:val="s1"/>
        </w:rPr>
        <w:t>дного источника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81. Закуп способом из одного источника осуществляется единым дистрибьютором в следующих случаях:</w:t>
      </w:r>
    </w:p>
    <w:p w:rsidR="00000000" w:rsidRDefault="00AA4BEA">
      <w:pPr>
        <w:pStyle w:val="pj"/>
      </w:pPr>
      <w:r>
        <w:rPr>
          <w:rStyle w:val="s0"/>
        </w:rPr>
        <w:t>1) признания конкурса несостоявшимся два раза подряд. Приглашение направляется поставщику, оказывавшему услугу в той же административно- территориальной единице в предыдущем финансовом году;</w:t>
      </w:r>
    </w:p>
    <w:p w:rsidR="00000000" w:rsidRDefault="00AA4BEA">
      <w:pPr>
        <w:pStyle w:val="pj"/>
      </w:pPr>
      <w:r>
        <w:rPr>
          <w:rStyle w:val="s0"/>
        </w:rPr>
        <w:t>2) расторжения с поставщиком долгосрочного договора и (или) догов</w:t>
      </w:r>
      <w:r>
        <w:rPr>
          <w:rStyle w:val="s0"/>
        </w:rPr>
        <w:t>ора. Приглашение направляется потенциальному поставщику, занявшему второе место, при его отсутствии – любому иному потенциальному поставщику по лоту при соответствии настоящим Правилам;</w:t>
      </w:r>
    </w:p>
    <w:p w:rsidR="00000000" w:rsidRDefault="00AA4BEA">
      <w:pPr>
        <w:pStyle w:val="pj"/>
      </w:pPr>
      <w:r>
        <w:rPr>
          <w:rStyle w:val="s0"/>
        </w:rPr>
        <w:t>3) возникновения потребности у единого дистрибьютора в осуществлении з</w:t>
      </w:r>
      <w:r>
        <w:rPr>
          <w:rStyle w:val="s0"/>
        </w:rPr>
        <w:t>акупа услуг до шестидесятидневной потребности на период до подведения единым дистрибьютором итогов. Приглашение направляется поставщику, с которым имеется заключенный долгосрочный договор или договор.</w:t>
      </w:r>
    </w:p>
    <w:p w:rsidR="00000000" w:rsidRDefault="00AA4BEA">
      <w:pPr>
        <w:pStyle w:val="pj"/>
      </w:pPr>
      <w:r>
        <w:rPr>
          <w:rStyle w:val="s0"/>
        </w:rPr>
        <w:t>82. Решение о проведении закупа способом из одного исто</w:t>
      </w:r>
      <w:r>
        <w:rPr>
          <w:rStyle w:val="s0"/>
        </w:rPr>
        <w:t>чника принимается единым дистрибьютором в течение 10 (десяти) рабочих дней:</w:t>
      </w:r>
    </w:p>
    <w:p w:rsidR="00000000" w:rsidRDefault="00AA4BEA">
      <w:pPr>
        <w:pStyle w:val="pj"/>
      </w:pPr>
      <w:r>
        <w:rPr>
          <w:rStyle w:val="s0"/>
        </w:rPr>
        <w:t>1) со дня признания конкурса несостоявшимся по основаниям, предусмотренным настоящими Правилами;</w:t>
      </w:r>
    </w:p>
    <w:p w:rsidR="00000000" w:rsidRDefault="00AA4BEA">
      <w:pPr>
        <w:pStyle w:val="pj"/>
      </w:pPr>
      <w:r>
        <w:rPr>
          <w:rStyle w:val="s0"/>
        </w:rPr>
        <w:t xml:space="preserve">2) когда победитель конкурса и потенциальный поставщик, занявший второе место (при </w:t>
      </w:r>
      <w:r>
        <w:rPr>
          <w:rStyle w:val="s0"/>
        </w:rPr>
        <w:t>наличии), в установленные сроки уклонились от подписания договора;</w:t>
      </w:r>
    </w:p>
    <w:p w:rsidR="00000000" w:rsidRDefault="00AA4BEA">
      <w:pPr>
        <w:pStyle w:val="pj"/>
      </w:pPr>
      <w:r>
        <w:rPr>
          <w:rStyle w:val="s0"/>
        </w:rPr>
        <w:t>3) после даты расторжения договора.</w:t>
      </w:r>
    </w:p>
    <w:p w:rsidR="00000000" w:rsidRDefault="00AA4BEA">
      <w:pPr>
        <w:pStyle w:val="pj"/>
      </w:pPr>
      <w:r>
        <w:rPr>
          <w:rStyle w:val="s0"/>
        </w:rPr>
        <w:t>83. Закуп способом из одного источника предусматривает следующие мероприятия:</w:t>
      </w:r>
    </w:p>
    <w:p w:rsidR="00000000" w:rsidRDefault="00AA4BEA">
      <w:pPr>
        <w:pStyle w:val="pj"/>
      </w:pPr>
      <w:r>
        <w:rPr>
          <w:rStyle w:val="s0"/>
        </w:rPr>
        <w:t>1) принятие единым дистрибьютором решения о проведении закупа способом из о</w:t>
      </w:r>
      <w:r>
        <w:rPr>
          <w:rStyle w:val="s0"/>
        </w:rPr>
        <w:t>дного источника с соответствующим обоснованием;</w:t>
      </w:r>
    </w:p>
    <w:p w:rsidR="00000000" w:rsidRDefault="00AA4BEA">
      <w:pPr>
        <w:pStyle w:val="pj"/>
      </w:pPr>
      <w:r>
        <w:rPr>
          <w:rStyle w:val="s0"/>
        </w:rPr>
        <w:t>2) направление потенциальному поставщику, зарегистрированному на веб- портале, приглашения на участие в закупе способом из одного источника и проекта договора;</w:t>
      </w:r>
    </w:p>
    <w:p w:rsidR="00000000" w:rsidRDefault="00AA4BEA">
      <w:pPr>
        <w:pStyle w:val="pj"/>
      </w:pPr>
      <w:r>
        <w:rPr>
          <w:rStyle w:val="s0"/>
        </w:rPr>
        <w:t>3) размещение протокола об итогах способом из од</w:t>
      </w:r>
      <w:r>
        <w:rPr>
          <w:rStyle w:val="s0"/>
        </w:rPr>
        <w:t>ного источника на веб- портале;</w:t>
      </w:r>
    </w:p>
    <w:p w:rsidR="00000000" w:rsidRDefault="00AA4BEA">
      <w:pPr>
        <w:pStyle w:val="pj"/>
      </w:pPr>
      <w:r>
        <w:rPr>
          <w:rStyle w:val="s0"/>
        </w:rPr>
        <w:t>4) в соответствии с возможностями потенциального поставщика внесение им в проект договора оказания услуги изменений цены договора, но не выше цены, предложенной им в ходе конкурса, если закуп не состоялся по основаниям, пред</w:t>
      </w:r>
      <w:r>
        <w:rPr>
          <w:rStyle w:val="s0"/>
        </w:rPr>
        <w:t>усмотренным настоящими Правилами;</w:t>
      </w:r>
    </w:p>
    <w:p w:rsidR="00000000" w:rsidRDefault="00AA4BEA">
      <w:pPr>
        <w:pStyle w:val="pj"/>
      </w:pPr>
      <w:r>
        <w:rPr>
          <w:rStyle w:val="s0"/>
        </w:rPr>
        <w:t>5) отказ одной из сторон от заключения договора при несогласии с его условиями, предложенными другой стороной, путем направления уведомления с соответствующим обоснованием;</w:t>
      </w:r>
    </w:p>
    <w:p w:rsidR="00000000" w:rsidRDefault="00AA4BEA">
      <w:pPr>
        <w:pStyle w:val="pj"/>
      </w:pPr>
      <w:r>
        <w:rPr>
          <w:rStyle w:val="s0"/>
        </w:rPr>
        <w:t>6) при согласии сторон с условиями договора его п</w:t>
      </w:r>
      <w:r>
        <w:rPr>
          <w:rStyle w:val="s0"/>
        </w:rPr>
        <w:t>одписание с помощью электронных цифровых подписей.</w:t>
      </w:r>
    </w:p>
    <w:p w:rsidR="00000000" w:rsidRDefault="00AA4BEA">
      <w:pPr>
        <w:pStyle w:val="pj"/>
      </w:pPr>
      <w:r>
        <w:rPr>
          <w:rStyle w:val="s0"/>
        </w:rPr>
        <w:t>84. Процедура закупа способом из одного источника завершается сторонами в течение 5 (пяти) рабочих дней со дня направления потенциальному поставщику уведомления о закупе способом из одного источника и прое</w:t>
      </w:r>
      <w:r>
        <w:rPr>
          <w:rStyle w:val="s0"/>
        </w:rPr>
        <w:t>кта договора. В противном случае закуп считается несостоявшимся и по истечении времени веб-портал присваивает закупу статус «не состоялся», а единый дистрибьютор проводит повторный закуп.</w:t>
      </w:r>
    </w:p>
    <w:p w:rsidR="00000000" w:rsidRDefault="00AA4BEA">
      <w:pPr>
        <w:pStyle w:val="pj"/>
      </w:pPr>
      <w:r>
        <w:rPr>
          <w:rStyle w:val="s0"/>
        </w:rPr>
        <w:t>85. Веб-портал автоматически присваивает подписанному договору номер</w:t>
      </w:r>
      <w:r>
        <w:rPr>
          <w:rStyle w:val="s0"/>
        </w:rPr>
        <w:t xml:space="preserve"> и указывает время его заключения по времени и дате подписания второй стороной.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Глава 9. Заключение долгосрочного договора (дополнительного соглашения к долгосрочному договору) либо договора, ведение переговоров посредством веб-портала и обеспечение ис</w:t>
      </w:r>
      <w:r>
        <w:rPr>
          <w:rStyle w:val="s1"/>
        </w:rPr>
        <w:t>полнения долгосрочного договора (дополнительного соглашения к долгосрочному договору) либо договора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Параграф 1. Заключение и изменение долгосрочного договора (дополнительного соглашения к долгосрочному договору) либо договора посредством веб-портала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86</w:t>
      </w:r>
      <w:r>
        <w:rPr>
          <w:rStyle w:val="s0"/>
        </w:rPr>
        <w:t>. Единый дистрибьютор в течение 1 (одного) рабочего дня после истечения срока на обжалование направляет посредством веб-портала потенциальному поставщику, поставщику запрос о представлении сведений о лице, подписывающем долгосрочный договор (дополнительное</w:t>
      </w:r>
      <w:r>
        <w:rPr>
          <w:rStyle w:val="s0"/>
        </w:rPr>
        <w:t xml:space="preserve"> соглашение к долгосрочному договору) либо договор, и реквизиты поставщика с приложением проекта долгосрочного договора (дополнительного соглашения к долгосрочному договору) либо договора с учетом цены, сложившейся по итогам закупа.</w:t>
      </w:r>
    </w:p>
    <w:p w:rsidR="00000000" w:rsidRDefault="00AA4BEA">
      <w:pPr>
        <w:pStyle w:val="pj"/>
      </w:pPr>
      <w:r>
        <w:rPr>
          <w:rStyle w:val="s0"/>
        </w:rPr>
        <w:t>Долгосрочный договор за</w:t>
      </w:r>
      <w:r>
        <w:rPr>
          <w:rStyle w:val="s0"/>
        </w:rPr>
        <w:t xml:space="preserve">ключается сроком на 3 (три) года по форме согласно </w:t>
      </w:r>
      <w:hyperlink w:anchor="sub4" w:history="1">
        <w:r>
          <w:rPr>
            <w:rStyle w:val="a4"/>
          </w:rPr>
          <w:t>приложению 4</w:t>
        </w:r>
      </w:hyperlink>
      <w:r>
        <w:rPr>
          <w:rStyle w:val="s0"/>
        </w:rPr>
        <w:t xml:space="preserve"> к настоящим Правилам. При этом на каждый финансовый год заключается дополнительное соглашение к долгосрочному договору по форме согласно </w:t>
      </w:r>
      <w:hyperlink w:anchor="sub5" w:history="1">
        <w:r>
          <w:rPr>
            <w:rStyle w:val="a4"/>
          </w:rPr>
          <w:t>п</w:t>
        </w:r>
        <w:r>
          <w:rPr>
            <w:rStyle w:val="a4"/>
          </w:rPr>
          <w:t>риложению 5</w:t>
        </w:r>
      </w:hyperlink>
      <w:r>
        <w:rPr>
          <w:rStyle w:val="s0"/>
        </w:rPr>
        <w:t xml:space="preserve"> к настоящим Правилам с указанием наименования и объема лекарственных средств и медицинских изделий, связанного с оказанием услуг, предварительной стоимости услуги. Дополнительное соглашение является неотъемлемой частью долгосрочного договора.</w:t>
      </w:r>
    </w:p>
    <w:p w:rsidR="00000000" w:rsidRDefault="00AA4BEA">
      <w:pPr>
        <w:pStyle w:val="pj"/>
      </w:pPr>
      <w:r>
        <w:rPr>
          <w:rStyle w:val="s0"/>
        </w:rPr>
        <w:t>8</w:t>
      </w:r>
      <w:r>
        <w:rPr>
          <w:rStyle w:val="s0"/>
        </w:rPr>
        <w:t>7. Потенциальный поставщик или поставщик в течение 2 (двух) рабочих дней со дня получения на веб-портале соответствующего запроса заполняет и подтверждает сведения о лице, подписывающем долгосрочный договор (дополнительное соглашение к долгосрочному догово</w:t>
      </w:r>
      <w:r>
        <w:rPr>
          <w:rStyle w:val="s0"/>
        </w:rPr>
        <w:t xml:space="preserve">ру) либо договор, и реквизиты поставщика. При отсутствии подтверждения потенциальным поставщиком или поставщиком сведений о лице, подписывающем долгосрочный договор (дополнительное соглашение к долгосрочному договору) либо договор, и его реквизитов единый </w:t>
      </w:r>
      <w:r>
        <w:rPr>
          <w:rStyle w:val="s0"/>
        </w:rPr>
        <w:t>дистрибьютор подписывает долгосрочный договор (дополнительное соглашение к долгосрочному договору) либо договор в соответствии с регистрационными данными потенциального поставщика, размещенными на веб-портале.</w:t>
      </w:r>
    </w:p>
    <w:p w:rsidR="00000000" w:rsidRDefault="00AA4BEA">
      <w:pPr>
        <w:pStyle w:val="pj"/>
      </w:pPr>
      <w:r>
        <w:rPr>
          <w:rStyle w:val="s0"/>
        </w:rPr>
        <w:t>Единый дистрибьютор не позднее 2 (двух) рабочи</w:t>
      </w:r>
      <w:r>
        <w:rPr>
          <w:rStyle w:val="s0"/>
        </w:rPr>
        <w:t>х дней со дня истечения срока подтверждения потенциальным поставщиком или поставщиком сведений в соответствии с настоящим пунктом Правил формирует проект долгосрочного договора (дополнительного соглашения к долгосрочному договору) либо договора, удостовере</w:t>
      </w:r>
      <w:r>
        <w:rPr>
          <w:rStyle w:val="s0"/>
        </w:rPr>
        <w:t>нный электронной цифровой подписью, и направляет для подписания потенциальному поставщику.</w:t>
      </w:r>
    </w:p>
    <w:p w:rsidR="00000000" w:rsidRDefault="00AA4BEA">
      <w:pPr>
        <w:pStyle w:val="pj"/>
      </w:pPr>
      <w:r>
        <w:rPr>
          <w:rStyle w:val="s0"/>
        </w:rPr>
        <w:t>88. Проект долгосрочного договора (дополнительного соглашения к долгосрочному договору) либо договора удостоверяется поставщиком, потенциальным поставщиком посредством электронной цифровой подписи в течение 3 (трех) рабочих дней со дня поступления.</w:t>
      </w:r>
    </w:p>
    <w:p w:rsidR="00000000" w:rsidRDefault="00AA4BEA">
      <w:pPr>
        <w:pStyle w:val="pj"/>
      </w:pPr>
      <w:r>
        <w:rPr>
          <w:rStyle w:val="s0"/>
        </w:rPr>
        <w:t>89. Есл</w:t>
      </w:r>
      <w:r>
        <w:rPr>
          <w:rStyle w:val="s0"/>
        </w:rPr>
        <w:t>и потенциальный поставщик или поставщик не подписал в установленные сроки долгосрочный договор (дополнительное соглашение к долгосрочному договору) либо договор, единый дистрибьютор в течение 2 (двух) рабочих дней со дня уклонения потенциального поставщика</w:t>
      </w:r>
      <w:r>
        <w:rPr>
          <w:rStyle w:val="s0"/>
        </w:rPr>
        <w:t>, поставщика от заключения долгосрочного договора (дополнительного соглашения к долгосрочному договору) либо договора формирует на веб-портале новый проект долгосрочного договора (дополнительного соглашения к долгосрочному договору) либо договора и направл</w:t>
      </w:r>
      <w:r>
        <w:rPr>
          <w:rStyle w:val="s0"/>
        </w:rPr>
        <w:t>яет его потенциальному поставщику, занявшему второе место (при наличии). Проект долгосрочного договора (дополнительного соглашения к долгосрочному договору) либо договора удостоверяется потенциальным поставщиком, занявшим второе место, посредством электрон</w:t>
      </w:r>
      <w:r>
        <w:rPr>
          <w:rStyle w:val="s0"/>
        </w:rPr>
        <w:t>ной цифровой подписи в течение 3 (трех) рабочих дней со дня представления ему проекта долгосрочного договора (дополнительного соглашения к долгосрочному договору) либо договора.</w:t>
      </w:r>
    </w:p>
    <w:p w:rsidR="00000000" w:rsidRDefault="00AA4BEA">
      <w:pPr>
        <w:pStyle w:val="pj"/>
      </w:pPr>
      <w:r>
        <w:rPr>
          <w:rStyle w:val="s0"/>
        </w:rPr>
        <w:t>При уклонении от заключения ежегодного дополнительного соглашения к долгосрочн</w:t>
      </w:r>
      <w:r>
        <w:rPr>
          <w:rStyle w:val="s0"/>
        </w:rPr>
        <w:t>ому договору единый дистрибьютор принимает решение о проведении конкурса или осуществлении закупа способом из одного источника.</w:t>
      </w:r>
    </w:p>
    <w:p w:rsidR="00000000" w:rsidRDefault="00AA4BEA">
      <w:pPr>
        <w:pStyle w:val="pj"/>
      </w:pPr>
      <w:r>
        <w:rPr>
          <w:rStyle w:val="s0"/>
        </w:rPr>
        <w:t>90. Если потенциальный поставщик, занявший второе место (при наличии), не подписал в установленный срок представленный проект долгосрочного договора единый дистрибьютор повторно проводит конкурс.</w:t>
      </w:r>
    </w:p>
    <w:p w:rsidR="00000000" w:rsidRDefault="00AA4BEA">
      <w:pPr>
        <w:pStyle w:val="pj"/>
      </w:pPr>
      <w:r>
        <w:rPr>
          <w:rStyle w:val="s0"/>
        </w:rPr>
        <w:t>91. Процедура заключения долгосрочного договора и проведения</w:t>
      </w:r>
      <w:r>
        <w:rPr>
          <w:rStyle w:val="s0"/>
        </w:rPr>
        <w:t xml:space="preserve"> переговоров с потенциальным поставщиком, занявшим второе место, происходит в том же порядке, что и с победителем конкурса.</w:t>
      </w:r>
    </w:p>
    <w:p w:rsidR="00000000" w:rsidRDefault="00AA4BEA">
      <w:pPr>
        <w:pStyle w:val="pj"/>
      </w:pPr>
      <w:r>
        <w:rPr>
          <w:rStyle w:val="s0"/>
        </w:rPr>
        <w:t>92. Не допускается внесение изменений и (или) новых условий в долгосрочный договор либо договор, которые изменяют содержание предлож</w:t>
      </w:r>
      <w:r>
        <w:rPr>
          <w:rStyle w:val="s0"/>
        </w:rPr>
        <w:t>ения, явившегося основой для выбора поставщика.</w:t>
      </w:r>
    </w:p>
    <w:p w:rsidR="00000000" w:rsidRDefault="00AA4BEA">
      <w:pPr>
        <w:pStyle w:val="pj"/>
      </w:pPr>
      <w:r>
        <w:rPr>
          <w:rStyle w:val="s0"/>
        </w:rPr>
        <w:t>93. Внесение изменений в заключенный долгосрочный договор (дополнительное соглашение к долгосрочному договору) либо договор при условии неизменности качества, явившихся основой для выбора поставщика, допускае</w:t>
      </w:r>
      <w:r>
        <w:rPr>
          <w:rStyle w:val="s0"/>
        </w:rPr>
        <w:t>тся:</w:t>
      </w:r>
    </w:p>
    <w:p w:rsidR="00000000" w:rsidRDefault="00AA4BEA">
      <w:pPr>
        <w:pStyle w:val="pj"/>
      </w:pPr>
      <w:r>
        <w:rPr>
          <w:rStyle w:val="s0"/>
        </w:rPr>
        <w:t>1) по согласию сторон в части уменьшения цены договора;</w:t>
      </w:r>
    </w:p>
    <w:p w:rsidR="00000000" w:rsidRDefault="00AA4BEA">
      <w:pPr>
        <w:pStyle w:val="pj"/>
      </w:pPr>
      <w:r>
        <w:rPr>
          <w:rStyle w:val="s0"/>
        </w:rPr>
        <w:t>2) в части увеличения объема оказываемой услуги при неизменности цены, устанавливаемой по формуле согласно пункту 94 настоящих Правил;</w:t>
      </w:r>
    </w:p>
    <w:p w:rsidR="00000000" w:rsidRDefault="00AA4BEA">
      <w:pPr>
        <w:pStyle w:val="pj"/>
      </w:pPr>
      <w:r>
        <w:rPr>
          <w:rStyle w:val="s0"/>
        </w:rPr>
        <w:t>3) при равноценной замене аптечного склада при невозможности</w:t>
      </w:r>
      <w:r>
        <w:rPr>
          <w:rStyle w:val="s0"/>
        </w:rPr>
        <w:t xml:space="preserve"> использования прежнего по не зависящим от поставщика причинам или замене на более качественный аптечный склад.</w:t>
      </w:r>
    </w:p>
    <w:p w:rsidR="00000000" w:rsidRDefault="00AA4BEA">
      <w:pPr>
        <w:pStyle w:val="pj"/>
      </w:pPr>
      <w:bookmarkStart w:id="6" w:name="SUB9400"/>
      <w:bookmarkEnd w:id="6"/>
      <w:r>
        <w:rPr>
          <w:rStyle w:val="s0"/>
        </w:rPr>
        <w:t>94. Оплата по долгосрочному договору (дополнительному соглашению к долгосрочному договору) или договору производится по фактической цене за оказ</w:t>
      </w:r>
      <w:r>
        <w:rPr>
          <w:rStyle w:val="s0"/>
        </w:rPr>
        <w:t>анные услуги (Х), рассчитанной по следующей формуле:</w:t>
      </w:r>
    </w:p>
    <w:p w:rsidR="00000000" w:rsidRDefault="00AA4BEA">
      <w:pPr>
        <w:pStyle w:val="pj"/>
      </w:pPr>
      <w:r>
        <w:rPr>
          <w:rStyle w:val="s0"/>
        </w:rPr>
        <w:t>Х = W+T+L, где</w:t>
      </w:r>
    </w:p>
    <w:p w:rsidR="00000000" w:rsidRDefault="00AA4BEA">
      <w:pPr>
        <w:pStyle w:val="pj"/>
      </w:pPr>
      <w:r>
        <w:rPr>
          <w:rStyle w:val="s0"/>
        </w:rPr>
        <w:t>W = Wj*(S1+S2), где</w:t>
      </w:r>
    </w:p>
    <w:p w:rsidR="00000000" w:rsidRDefault="00AA4BEA">
      <w:pPr>
        <w:pStyle w:val="pj"/>
      </w:pPr>
      <w:r>
        <w:rPr>
          <w:rStyle w:val="s0"/>
        </w:rPr>
        <w:t>W – услуга хранения;</w:t>
      </w:r>
    </w:p>
    <w:p w:rsidR="00000000" w:rsidRDefault="00AA4BEA">
      <w:pPr>
        <w:pStyle w:val="pj"/>
      </w:pPr>
      <w:r>
        <w:rPr>
          <w:rStyle w:val="s0"/>
        </w:rPr>
        <w:t xml:space="preserve">Wj – сложившаяся стоимость 1 паллетоместа в зависимости от региона (j), S1 – количество паллетомест со специальным температурным режимом (холод +2 </w:t>
      </w:r>
      <w:r>
        <w:rPr>
          <w:rStyle w:val="s0"/>
        </w:rPr>
        <w:t>– +8 градусов Цельсия, мороз –15 – 20 градусов Цельсия, прохладная +8 – +15 градусов Цельсия); S2 – количество паллетомест без специального температурного режима (+15 – +25 градусов Цельсия);</w:t>
      </w:r>
    </w:p>
    <w:p w:rsidR="00000000" w:rsidRDefault="00AA4BEA">
      <w:pPr>
        <w:pStyle w:val="pj"/>
      </w:pPr>
      <w:r>
        <w:rPr>
          <w:rStyle w:val="s0"/>
        </w:rPr>
        <w:t>T – услуга транспортировки</w:t>
      </w:r>
    </w:p>
    <w:p w:rsidR="00000000" w:rsidRDefault="00AA4BEA">
      <w:pPr>
        <w:pStyle w:val="pj"/>
      </w:pPr>
      <w:r>
        <w:rPr>
          <w:rStyle w:val="s0"/>
        </w:rPr>
        <w:t>Т = Cij,</w:t>
      </w:r>
    </w:p>
    <w:p w:rsidR="00000000" w:rsidRDefault="00AA4BEA">
      <w:pPr>
        <w:pStyle w:val="pj"/>
      </w:pPr>
      <w:r>
        <w:rPr>
          <w:rStyle w:val="s0"/>
        </w:rPr>
        <w:t xml:space="preserve">Cij – сложившаяся стоимость </w:t>
      </w:r>
      <w:r>
        <w:rPr>
          <w:rStyle w:val="s0"/>
        </w:rPr>
        <w:t>перевозки транспортным средством за 1 км в зависимости от категории грузоподъемности транспортного средства (i) и региона (j), которая предусмотрена пунктом 21 настоящих Правил;</w:t>
      </w:r>
    </w:p>
    <w:p w:rsidR="00000000" w:rsidRDefault="00AA4BEA">
      <w:pPr>
        <w:pStyle w:val="pj"/>
      </w:pPr>
      <w:r>
        <w:rPr>
          <w:rStyle w:val="s0"/>
        </w:rPr>
        <w:t>L – погрузочно-разгрузочные работы</w:t>
      </w:r>
    </w:p>
    <w:p w:rsidR="00000000" w:rsidRDefault="00AA4BEA">
      <w:pPr>
        <w:pStyle w:val="pj"/>
      </w:pPr>
      <w:r>
        <w:rPr>
          <w:rStyle w:val="s0"/>
        </w:rPr>
        <w:t>L = Lj * Lki,</w:t>
      </w:r>
    </w:p>
    <w:p w:rsidR="00000000" w:rsidRDefault="00AA4BEA">
      <w:pPr>
        <w:pStyle w:val="pj"/>
      </w:pPr>
      <w:r>
        <w:rPr>
          <w:rStyle w:val="s0"/>
        </w:rPr>
        <w:t xml:space="preserve">Lj – сложившаяся стоимость 1 </w:t>
      </w:r>
      <w:r>
        <w:rPr>
          <w:rStyle w:val="s0"/>
        </w:rPr>
        <w:t>нормо-часа погрузочно-разгрузочных работ в зависимости от региона (j);</w:t>
      </w:r>
    </w:p>
    <w:p w:rsidR="00000000" w:rsidRDefault="00AA4BEA">
      <w:pPr>
        <w:pStyle w:val="pj"/>
      </w:pPr>
      <w:r>
        <w:rPr>
          <w:rStyle w:val="s0"/>
        </w:rPr>
        <w:t>Lki – количество нормо-часов, затрачиваемых для разгрузки или погрузки транспортного средства в зависимости от тоннажа транспортного средства (i), в соответствии с категориями: категори</w:t>
      </w:r>
      <w:r>
        <w:rPr>
          <w:rStyle w:val="s0"/>
        </w:rPr>
        <w:t>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000000" w:rsidRDefault="00AA4BEA">
      <w:pPr>
        <w:pStyle w:val="pj"/>
      </w:pPr>
      <w:r>
        <w:rPr>
          <w:rStyle w:val="s0"/>
        </w:rPr>
        <w:t>При этом нормо-час – это единица времени выполнения работ, расчетная единица за</w:t>
      </w:r>
      <w:r>
        <w:rPr>
          <w:rStyle w:val="s0"/>
        </w:rPr>
        <w:t xml:space="preserve"> погрузочно-разгрузочные работы, которые включают: приемку, разгрузку с транспортного средства и пересчет лекарственных средств и медицинских изделий, размещение лекарственных средств и медицинских изделий на хранение, при необходимости – стикерование упак</w:t>
      </w:r>
      <w:r>
        <w:rPr>
          <w:rStyle w:val="s0"/>
        </w:rPr>
        <w:t>овки лекарственных средств и медицинских изделий и вложение в упаковку инструкции по медицинскому применению, комплектацию (сборку) для отгрузки или перемещения лекарственных средств и медицинских изделий, паллетирование (размещение на паллету и обертывани</w:t>
      </w:r>
      <w:r>
        <w:rPr>
          <w:rStyle w:val="s0"/>
        </w:rPr>
        <w:t>е упаковочным материалом), погрузку на транспортное средство, разгрузку в месте доставки, оформление (подписание) товаросопроводительных документов.</w:t>
      </w:r>
    </w:p>
    <w:p w:rsidR="00000000" w:rsidRDefault="00AA4BEA">
      <w:pPr>
        <w:pStyle w:val="pj"/>
      </w:pPr>
      <w:r>
        <w:rPr>
          <w:rStyle w:val="s0"/>
        </w:rPr>
        <w:t>При оказании экстренной медицинской помощи, для предотвращения существенного вреда здоровью и (или) устране</w:t>
      </w:r>
      <w:r>
        <w:rPr>
          <w:rStyle w:val="s0"/>
        </w:rPr>
        <w:t>ния угрозы жизни по письменному обращению организации здравоохранения и заявке единого дистрибьютора в фактическую цену включаются расходы, понесенные за услуги авиаперевозки лекарственных средств и медицинских изделий по цене авиаперевозчика.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Параграф</w:t>
      </w:r>
      <w:r>
        <w:rPr>
          <w:rStyle w:val="s1"/>
        </w:rPr>
        <w:t xml:space="preserve"> 2. Переговоры по уменьшению цены услуги посредством веб-портала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95. Единый дистрибьютор проводит с победителем переговоры по уменьшению цены услуги посредством веб-портала, если итоговая цена конкурса сформировалась по неконкурентному лоту.</w:t>
      </w:r>
    </w:p>
    <w:p w:rsidR="00000000" w:rsidRDefault="00AA4BEA">
      <w:pPr>
        <w:pStyle w:val="pj"/>
      </w:pPr>
      <w:r>
        <w:rPr>
          <w:rStyle w:val="s0"/>
        </w:rPr>
        <w:t>96. Предложе</w:t>
      </w:r>
      <w:r>
        <w:rPr>
          <w:rStyle w:val="s0"/>
        </w:rPr>
        <w:t>ние на уменьшение цены направляется победителю посредством веб-портала по форме, предусмотренной веб-порталом, с соответствующим обоснованием в течение трех рабочих дней со дня публикации протокола итогов.</w:t>
      </w:r>
    </w:p>
    <w:p w:rsidR="00000000" w:rsidRDefault="00AA4BEA">
      <w:pPr>
        <w:pStyle w:val="pj"/>
      </w:pPr>
      <w:r>
        <w:rPr>
          <w:rStyle w:val="s0"/>
        </w:rPr>
        <w:t>97. Победитель отказывается либо соглашается от пр</w:t>
      </w:r>
      <w:r>
        <w:rPr>
          <w:rStyle w:val="s0"/>
        </w:rPr>
        <w:t xml:space="preserve">едложения по уменьшению цены долгосрочного договора, о чем направляет единому дистрибьютору посредством веб-портала информацию с соответствующим обоснованием в течение 2 (двух) рабочих дней. Переговоры считаются завершенными после получения уведомления от </w:t>
      </w:r>
      <w:r>
        <w:rPr>
          <w:rStyle w:val="s0"/>
        </w:rPr>
        <w:t>победителя о согласии либо отказе от предложения по уменьшению цены.</w:t>
      </w:r>
    </w:p>
    <w:p w:rsidR="00000000" w:rsidRDefault="00AA4BEA">
      <w:pPr>
        <w:pStyle w:val="pj"/>
      </w:pPr>
      <w:r>
        <w:rPr>
          <w:rStyle w:val="s0"/>
        </w:rPr>
        <w:t>При отказе победителя от предложения по уменьшению цены услуги единый дистрибьютор направляет проект долгосрочного договора посредством веб-портала по ценовому предложению победителя в те</w:t>
      </w:r>
      <w:r>
        <w:rPr>
          <w:rStyle w:val="s0"/>
        </w:rPr>
        <w:t>чение 3 (трех) рабочих дней со дня завершения переговоров. Проект долгосрочного договора удостоверяется победителем посредством электронной цифровой подписи в течение 3 (трех) рабочих дней со дня поступления.</w:t>
      </w:r>
    </w:p>
    <w:p w:rsidR="00000000" w:rsidRDefault="00AA4BEA">
      <w:pPr>
        <w:pStyle w:val="pj"/>
      </w:pPr>
      <w:r>
        <w:rPr>
          <w:rStyle w:val="s0"/>
        </w:rPr>
        <w:t>При согласии на уменьшение цены долгосрочного договора победитель конкурса направляет единому дистрибьютору посредством веб-портала ценовое предложение с окончательной ценой по форме, предусмотренной на веб-портале. Веб-портал автоматически формирует новый</w:t>
      </w:r>
      <w:r>
        <w:rPr>
          <w:rStyle w:val="s0"/>
        </w:rPr>
        <w:t xml:space="preserve"> проект долгосрочного договора с измененной ценой и направляет его сторонам для подписания. Стороны подписывают договор, долгосрочный договор посредством электронной цифровой подписи в течение 3 (трех) рабочих дней со дня их поступления.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Параграф 3. Об</w:t>
      </w:r>
      <w:r>
        <w:rPr>
          <w:rStyle w:val="s1"/>
        </w:rPr>
        <w:t>еспечение исполнения обязательств по долгосрочному договору (дополнительному соглашению к долгосрочному договору) или договору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98. Размер меры обеспечения исполнения поставщиком обязательств по долгосрочному договору (дополнительному соглашению к долгоср</w:t>
      </w:r>
      <w:r>
        <w:rPr>
          <w:rStyle w:val="s0"/>
        </w:rPr>
        <w:t>очному договору) или договору в денежном выражении составляет 3 (три) процента от цены долгосрочного договора (дополнительного соглашения к долгосрочному договору) или договора, заключаемого по отдельному лоту, и подлежит представлению в пользу единого дис</w:t>
      </w:r>
      <w:r>
        <w:rPr>
          <w:rStyle w:val="s0"/>
        </w:rPr>
        <w:t>трибьютора в течение 10 (десяти) рабочих дней со дня подписания сторонами долгосрочного договора (дополнительного соглашения к долгосрочному договору) или договора на веб-портале.</w:t>
      </w:r>
    </w:p>
    <w:p w:rsidR="00000000" w:rsidRDefault="00AA4BEA">
      <w:pPr>
        <w:pStyle w:val="pj"/>
      </w:pPr>
      <w:r>
        <w:rPr>
          <w:rStyle w:val="s0"/>
        </w:rPr>
        <w:t>99. Потенциальный поставщик при заключении долгосрочного договора (дополните</w:t>
      </w:r>
      <w:r>
        <w:rPr>
          <w:rStyle w:val="s0"/>
        </w:rPr>
        <w:t>льного соглашения к долгосрочному договору) или договора в качестве меры обеспечения исполнения своих обязательств по договору (дополнительному соглашению к долгосрочному договору) или договору выбирает один из следующих способов обеспечения исполнения сво</w:t>
      </w:r>
      <w:r>
        <w:rPr>
          <w:rStyle w:val="s0"/>
        </w:rPr>
        <w:t>их обязательств по долгосрочному договору (дополнительному соглашению к долгосрочному договору) или договору:</w:t>
      </w:r>
    </w:p>
    <w:p w:rsidR="00000000" w:rsidRDefault="00AA4BEA">
      <w:pPr>
        <w:pStyle w:val="pj"/>
      </w:pPr>
      <w:r>
        <w:rPr>
          <w:rStyle w:val="s0"/>
        </w:rPr>
        <w:t>1) гарантийный денежный взнос, который вносится на банковский счет единого дистрибьютора;</w:t>
      </w:r>
    </w:p>
    <w:p w:rsidR="00000000" w:rsidRDefault="00AA4BEA">
      <w:pPr>
        <w:pStyle w:val="pj"/>
      </w:pPr>
      <w:r>
        <w:rPr>
          <w:rStyle w:val="s0"/>
        </w:rPr>
        <w:t>2) электронную банковскую гарантию, представляемую банко</w:t>
      </w:r>
      <w:r>
        <w:rPr>
          <w:rStyle w:val="s0"/>
        </w:rPr>
        <w:t>м по форме, предусмотренной веб-порталом.</w:t>
      </w:r>
    </w:p>
    <w:p w:rsidR="00000000" w:rsidRDefault="00AA4BEA">
      <w:pPr>
        <w:pStyle w:val="pj"/>
      </w:pPr>
      <w:r>
        <w:rPr>
          <w:rStyle w:val="s0"/>
        </w:rPr>
        <w:t>100. Обеспечение исполнения обязательств по долгосрочному договору (дополнительному соглашению к долгосрочному договору) или договору не вносится в период действия чрезвычайного положения до окончания срока его дей</w:t>
      </w:r>
      <w:r>
        <w:rPr>
          <w:rStyle w:val="s0"/>
        </w:rPr>
        <w:t>ствия.</w:t>
      </w:r>
    </w:p>
    <w:p w:rsidR="00000000" w:rsidRDefault="00AA4BEA">
      <w:pPr>
        <w:pStyle w:val="pj"/>
      </w:pPr>
      <w:r>
        <w:rPr>
          <w:rStyle w:val="s0"/>
        </w:rPr>
        <w:t>Обеспечение исполнения обязательств по долгосрочному договору (дополнительному соглашению к долгосрочному договору) или договору вносится в течение 10 (десяти) рабочих дней со дня окончания действия чрезвычайного положения в размере, установленном п</w:t>
      </w:r>
      <w:r>
        <w:rPr>
          <w:rStyle w:val="s0"/>
        </w:rPr>
        <w:t>унктом 98 настоящих Правил.</w:t>
      </w:r>
    </w:p>
    <w:p w:rsidR="00000000" w:rsidRDefault="00AA4BEA">
      <w:pPr>
        <w:pStyle w:val="pj"/>
      </w:pPr>
      <w:r>
        <w:rPr>
          <w:rStyle w:val="s0"/>
        </w:rPr>
        <w:t>101. Обеспечение исполнения обязательств по долгосрочному договору (дополнительному соглашению к долгосрочному договору) или договору удерживается при:</w:t>
      </w:r>
    </w:p>
    <w:p w:rsidR="00000000" w:rsidRDefault="00AA4BEA">
      <w:pPr>
        <w:pStyle w:val="pj"/>
      </w:pPr>
      <w:r>
        <w:rPr>
          <w:rStyle w:val="s0"/>
        </w:rPr>
        <w:t>1) отказе поставщика от оказания услуги;</w:t>
      </w:r>
    </w:p>
    <w:p w:rsidR="00000000" w:rsidRDefault="00AA4BEA">
      <w:pPr>
        <w:pStyle w:val="pj"/>
      </w:pPr>
      <w:r>
        <w:rPr>
          <w:rStyle w:val="s0"/>
        </w:rPr>
        <w:t>2) расторжении долгосрочного догово</w:t>
      </w:r>
      <w:r>
        <w:rPr>
          <w:rStyle w:val="s0"/>
        </w:rPr>
        <w:t>ра (дополнительного соглашения к долгосрочному договору) или договора по инициативе поставщика;</w:t>
      </w:r>
    </w:p>
    <w:p w:rsidR="00000000" w:rsidRDefault="00AA4BEA">
      <w:pPr>
        <w:pStyle w:val="pj"/>
      </w:pPr>
      <w:r>
        <w:rPr>
          <w:rStyle w:val="s0"/>
        </w:rPr>
        <w:t>3) расторжении единым дистрибьютором долгосрочного договора (дополнительного соглашения к долгосрочному договору) или договора в одностороннем порядке в связи с</w:t>
      </w:r>
      <w:r>
        <w:rPr>
          <w:rStyle w:val="s0"/>
        </w:rPr>
        <w:t xml:space="preserve"> неисполнением или ненадлежащим исполнением поставщиком обязательств.</w:t>
      </w:r>
    </w:p>
    <w:p w:rsidR="00000000" w:rsidRDefault="00AA4BEA">
      <w:pPr>
        <w:pStyle w:val="pj"/>
      </w:pPr>
      <w:r>
        <w:rPr>
          <w:rStyle w:val="s0"/>
        </w:rPr>
        <w:t>102. Единый дистрибьютор при удержании гарантийного обеспечения обязательств по долгосрочному договору (дополнительному соглашению к долгосрочному договору) или договору в виде:</w:t>
      </w:r>
    </w:p>
    <w:p w:rsidR="00000000" w:rsidRDefault="00AA4BEA">
      <w:pPr>
        <w:pStyle w:val="pj"/>
      </w:pPr>
      <w:r>
        <w:rPr>
          <w:rStyle w:val="s0"/>
        </w:rPr>
        <w:t>1) денеж</w:t>
      </w:r>
      <w:r>
        <w:rPr>
          <w:rStyle w:val="s0"/>
        </w:rPr>
        <w:t>ного взноса – направляет поставщику посредством веб-портала уведомление об удержании денег по форме, предусмотренной веб-порталом;</w:t>
      </w:r>
    </w:p>
    <w:p w:rsidR="00000000" w:rsidRDefault="00AA4BEA">
      <w:pPr>
        <w:pStyle w:val="pj"/>
      </w:pPr>
      <w:r>
        <w:rPr>
          <w:rStyle w:val="s0"/>
        </w:rPr>
        <w:t>2) электронной банковской гарантии – направляет банку и поставщику (для сведения) посредством веб-портала уведомление об оплате по форме, предусмотренной веб-порталом.</w:t>
      </w:r>
    </w:p>
    <w:p w:rsidR="00000000" w:rsidRDefault="00AA4BEA">
      <w:pPr>
        <w:pStyle w:val="pj"/>
      </w:pPr>
      <w:r>
        <w:rPr>
          <w:rStyle w:val="s0"/>
        </w:rPr>
        <w:t>Уведомление об оплате банковской гарантии предъявляется банку в течение 20 (двадцати) ба</w:t>
      </w:r>
      <w:r>
        <w:rPr>
          <w:rStyle w:val="s0"/>
        </w:rPr>
        <w:t>нковских дней со дня расторжения или истечения срока действия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bookmarkStart w:id="7" w:name="SUB10300"/>
      <w:bookmarkEnd w:id="7"/>
      <w:r>
        <w:rPr>
          <w:rStyle w:val="s1"/>
        </w:rPr>
        <w:t>Глава 10. Обжалование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Параграф 1. Порядок обжалования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 xml:space="preserve">103. Потенциальный поставщик обжалует действия (бездействие), решения единого дистрибьютора, комиссии, единого оператора, </w:t>
      </w:r>
      <w:r>
        <w:rPr>
          <w:rStyle w:val="s0"/>
        </w:rPr>
        <w:t>если их действия (бездействия), решения нарушают права и законные интересы потенциального поставщика.</w:t>
      </w:r>
    </w:p>
    <w:p w:rsidR="00000000" w:rsidRDefault="00AA4BEA">
      <w:pPr>
        <w:pStyle w:val="pj"/>
      </w:pPr>
      <w:bookmarkStart w:id="8" w:name="SUB10400"/>
      <w:bookmarkEnd w:id="8"/>
      <w:r>
        <w:rPr>
          <w:rStyle w:val="s0"/>
        </w:rPr>
        <w:t>104. При обжаловании действий (бездействия), решений единого дистрибьютора, комиссии, единого оператора в орган государственного аудита и финансового конт</w:t>
      </w:r>
      <w:r>
        <w:rPr>
          <w:rStyle w:val="s0"/>
        </w:rPr>
        <w:t>роля не позднее 5 (пяти) рабочих дней со дня размещения протокола итогов срок заключения долгосрочного договора (дополнительного соглашения к долгосрочному договору) или договора приостанавливается до окончания срока рассмотрения жалобы.</w:t>
      </w:r>
    </w:p>
    <w:p w:rsidR="00000000" w:rsidRDefault="00AA4BEA">
      <w:pPr>
        <w:pStyle w:val="pj"/>
      </w:pPr>
      <w:r>
        <w:rPr>
          <w:rStyle w:val="s0"/>
        </w:rPr>
        <w:t>Обжалование действ</w:t>
      </w:r>
      <w:r>
        <w:rPr>
          <w:rStyle w:val="s0"/>
        </w:rPr>
        <w:t>ий (бездействия), решений единого дистрибьютора, комиссии, единого оператора лицами, не принимавшими участие в закупе, не приостанавливает срок заключения долгосрочного договора (дополнительного соглашения к долгосрочному договору) или договора.</w:t>
      </w:r>
    </w:p>
    <w:p w:rsidR="00000000" w:rsidRDefault="00AA4BEA">
      <w:pPr>
        <w:pStyle w:val="pj"/>
      </w:pPr>
      <w:r>
        <w:rPr>
          <w:rStyle w:val="s0"/>
        </w:rPr>
        <w:t>105. При о</w:t>
      </w:r>
      <w:r>
        <w:rPr>
          <w:rStyle w:val="s0"/>
        </w:rPr>
        <w:t>бжаловании действий (бездействия), единого дистрибьютора, комиссии, единого оператора по истечении срока, установленного пунктом 104 настоящих Правил, жалоба рассматривается в рамках электронного государственного аудита в соответствии с законодательством Р</w:t>
      </w:r>
      <w:r>
        <w:rPr>
          <w:rStyle w:val="s0"/>
        </w:rPr>
        <w:t>еспублики Казахстан о государственном аудите и финансовом контроле.</w:t>
      </w:r>
    </w:p>
    <w:p w:rsidR="00000000" w:rsidRDefault="00AA4BEA">
      <w:pPr>
        <w:pStyle w:val="pj"/>
      </w:pPr>
      <w:r>
        <w:rPr>
          <w:rStyle w:val="s0"/>
        </w:rPr>
        <w:t>106. Жалоба потенциального поставщика подается посредством общедоступных информационных систем в соответствии с положениями законодательства Республики Казахстан об электронном документе и электронной цифровой подписи.</w:t>
      </w:r>
    </w:p>
    <w:p w:rsidR="00000000" w:rsidRDefault="00AA4BEA">
      <w:pPr>
        <w:pStyle w:val="pj"/>
      </w:pPr>
      <w:r>
        <w:rPr>
          <w:rStyle w:val="s0"/>
        </w:rPr>
        <w:t>107. При обжаловании действий (бездей</w:t>
      </w:r>
      <w:r>
        <w:rPr>
          <w:rStyle w:val="s0"/>
        </w:rPr>
        <w:t>ствия), решений единого дистрибьютора, комиссии, единого оператора в орган государственного аудита и финансового контроля до публикации протокола итогов и (или) в сроки, установленные пунктом 104 настоящих Правил, жалоба рассматривается в течение 10 (десят</w:t>
      </w:r>
      <w:r>
        <w:rPr>
          <w:rStyle w:val="s0"/>
        </w:rPr>
        <w:t>и) рабочих дней со дня истечения срока, установленного пунктом 104 настоящих Правил, в рамках камерального контроля в соответствии с законодательством Республики Казахстан о государственном аудите и финансовом контроле.</w:t>
      </w:r>
    </w:p>
    <w:p w:rsidR="00000000" w:rsidRDefault="00AA4BEA">
      <w:pPr>
        <w:pStyle w:val="pj"/>
      </w:pPr>
      <w:r>
        <w:rPr>
          <w:rStyle w:val="s0"/>
        </w:rPr>
        <w:t>Орган государственного аудита и фина</w:t>
      </w:r>
      <w:r>
        <w:rPr>
          <w:rStyle w:val="s0"/>
        </w:rPr>
        <w:t>нсового контроля не позднее 1 (одного) рабочего дня со дня поступления жалобы направляет уведомление единому дистрибьютору о приостановлении заключения долгосрочного договора (дополнительного соглашения к долгосрочному договору) или договора.</w:t>
      </w:r>
    </w:p>
    <w:p w:rsidR="00000000" w:rsidRDefault="00AA4BEA">
      <w:pPr>
        <w:pStyle w:val="pj"/>
      </w:pPr>
      <w:r>
        <w:rPr>
          <w:rStyle w:val="s0"/>
        </w:rPr>
        <w:t>108. По резул</w:t>
      </w:r>
      <w:r>
        <w:rPr>
          <w:rStyle w:val="s0"/>
        </w:rPr>
        <w:t xml:space="preserve">ьтатам рассмотрения жалобы, поступившей в сроки, установленные </w:t>
      </w:r>
      <w:hyperlink w:anchor="sub10400" w:history="1">
        <w:r>
          <w:rPr>
            <w:rStyle w:val="a4"/>
          </w:rPr>
          <w:t>пунктом 104</w:t>
        </w:r>
      </w:hyperlink>
      <w:r>
        <w:rPr>
          <w:rStyle w:val="s0"/>
        </w:rPr>
        <w:t xml:space="preserve"> настоящих Правил, орган государственного аудита и финансового контроля принимает решение о признании недействительными решений, принятых с нарушением </w:t>
      </w:r>
      <w:r>
        <w:rPr>
          <w:rStyle w:val="s0"/>
        </w:rPr>
        <w:t>настоящих Правил, либо отказе в удовлетворении жалобы.</w:t>
      </w:r>
    </w:p>
    <w:p w:rsidR="00000000" w:rsidRDefault="00AA4BEA">
      <w:pPr>
        <w:pStyle w:val="pj"/>
      </w:pPr>
      <w:r>
        <w:rPr>
          <w:rStyle w:val="s0"/>
        </w:rPr>
        <w:t>109. При несогласии с решением органа государственного аудита и финансового контроля, потенциальный поставщик по своему усмотрению обжалует его в вышестоящий орган, при несогласии с решением вышестояще</w:t>
      </w:r>
      <w:r>
        <w:rPr>
          <w:rStyle w:val="s0"/>
        </w:rPr>
        <w:t>го органа обжалует его в судебном порядке в соответствии с законодательством Республики Казахстан.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Параграф 2. Порядок подачи жалобы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rPr>
          <w:rStyle w:val="s0"/>
        </w:rPr>
        <w:t>110. Жалоба на действия (бездействие), решения единого дистрибьютора, комиссии, единого оператора в орган государстве</w:t>
      </w:r>
      <w:r>
        <w:rPr>
          <w:rStyle w:val="s0"/>
        </w:rPr>
        <w:t>нного аудита и финансового контроля содержит:</w:t>
      </w:r>
    </w:p>
    <w:p w:rsidR="00000000" w:rsidRDefault="00AA4BEA">
      <w:pPr>
        <w:pStyle w:val="pj"/>
      </w:pPr>
      <w:r>
        <w:rPr>
          <w:rStyle w:val="s0"/>
        </w:rPr>
        <w:t>1) наименование, место нахождения юридического лица, действия (бездействие), решения которого обжалуются;</w:t>
      </w:r>
    </w:p>
    <w:p w:rsidR="00000000" w:rsidRDefault="00AA4BEA">
      <w:pPr>
        <w:pStyle w:val="pj"/>
      </w:pPr>
      <w:r>
        <w:rPr>
          <w:rStyle w:val="s0"/>
        </w:rPr>
        <w:t>2) наименование, место нахождения лица, подавшего жалобу;</w:t>
      </w:r>
    </w:p>
    <w:p w:rsidR="00000000" w:rsidRDefault="00AA4BEA">
      <w:pPr>
        <w:pStyle w:val="pj"/>
      </w:pPr>
      <w:r>
        <w:rPr>
          <w:rStyle w:val="s0"/>
        </w:rPr>
        <w:t>3) сведения о конкурсе, в рамках которых совер</w:t>
      </w:r>
      <w:r>
        <w:rPr>
          <w:rStyle w:val="s0"/>
        </w:rPr>
        <w:t>шены нарушения настоящих Правил;</w:t>
      </w:r>
    </w:p>
    <w:p w:rsidR="00000000" w:rsidRDefault="00AA4BEA">
      <w:pPr>
        <w:pStyle w:val="pj"/>
      </w:pPr>
      <w:r>
        <w:rPr>
          <w:rStyle w:val="s0"/>
        </w:rPr>
        <w:t>4) суть нарушения или угрозы нарушения прав и свобод гражданина или законных интересов юридического лица, обжалуемые действия (бездействия), решения единого дистрибьютора, комиссии, единого оператора.</w:t>
      </w:r>
    </w:p>
    <w:p w:rsidR="00000000" w:rsidRDefault="00AA4BEA">
      <w:pPr>
        <w:pStyle w:val="pj"/>
      </w:pPr>
      <w:r>
        <w:rPr>
          <w:rStyle w:val="s0"/>
        </w:rPr>
        <w:t>К жалобе прилагаются д</w:t>
      </w:r>
      <w:r>
        <w:rPr>
          <w:rStyle w:val="s0"/>
        </w:rPr>
        <w:t>окументы, подтверждающие доводы лица, подавшего жалобу.</w:t>
      </w:r>
    </w:p>
    <w:p w:rsidR="00000000" w:rsidRDefault="00AA4BEA">
      <w:pPr>
        <w:pStyle w:val="pj"/>
      </w:pPr>
      <w:r>
        <w:rPr>
          <w:rStyle w:val="s0"/>
        </w:rPr>
        <w:t>111. Жалоба подписывается подающим ее лицом или его представителем.</w:t>
      </w:r>
    </w:p>
    <w:p w:rsidR="00000000" w:rsidRDefault="00AA4BEA">
      <w:pPr>
        <w:pStyle w:val="pj"/>
      </w:pPr>
      <w:r>
        <w:rPr>
          <w:rStyle w:val="s0"/>
        </w:rPr>
        <w:t>К жалобе, поданной представителем, прилагается доверенность или иной документ, удостоверяющий полномочия представителя.</w:t>
      </w:r>
    </w:p>
    <w:p w:rsidR="00000000" w:rsidRDefault="00AA4BEA">
      <w:pPr>
        <w:pStyle w:val="pj"/>
      </w:pPr>
      <w:r>
        <w:rPr>
          <w:rStyle w:val="s0"/>
        </w:rPr>
        <w:t xml:space="preserve">112. Жалоба </w:t>
      </w:r>
      <w:r>
        <w:rPr>
          <w:rStyle w:val="s0"/>
        </w:rPr>
        <w:t>возвращается подавшему ее лицу без рассмотрения в течение двух рабочих дней со дня поступления, если:</w:t>
      </w:r>
    </w:p>
    <w:p w:rsidR="00000000" w:rsidRDefault="00AA4BEA">
      <w:pPr>
        <w:pStyle w:val="pj"/>
      </w:pPr>
      <w:r>
        <w:rPr>
          <w:rStyle w:val="s0"/>
        </w:rPr>
        <w:t>1) жалоба не соответствует пункту 110 настоящих Правил;</w:t>
      </w:r>
    </w:p>
    <w:p w:rsidR="00000000" w:rsidRDefault="00AA4BEA">
      <w:pPr>
        <w:pStyle w:val="pj"/>
      </w:pPr>
      <w:r>
        <w:rPr>
          <w:rStyle w:val="s0"/>
        </w:rPr>
        <w:t>2) жалоба не подписана либо подписана лицом, не имеющим полномочий на ее подписание.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bookmarkStart w:id="9" w:name="SUB1"/>
      <w:bookmarkEnd w:id="9"/>
      <w:r>
        <w:rPr>
          <w:rStyle w:val="s0"/>
        </w:rPr>
        <w:t> </w:t>
      </w:r>
    </w:p>
    <w:p w:rsidR="00000000" w:rsidRDefault="00AA4BEA">
      <w:pPr>
        <w:pStyle w:val="pr"/>
      </w:pPr>
      <w:r>
        <w:rPr>
          <w:rStyle w:val="s0"/>
        </w:rPr>
        <w:t>Приложени</w:t>
      </w:r>
      <w:r>
        <w:rPr>
          <w:rStyle w:val="s0"/>
        </w:rPr>
        <w:t xml:space="preserve">е 1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000000" w:rsidRDefault="00AA4BEA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000000" w:rsidRDefault="00AA4BEA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000000" w:rsidRDefault="00AA4BEA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000000" w:rsidRDefault="00AA4BEA">
      <w:pPr>
        <w:pStyle w:val="pr"/>
      </w:pPr>
      <w:r>
        <w:rPr>
          <w:rStyle w:val="s0"/>
        </w:rPr>
        <w:t xml:space="preserve">в рамках гарантированного </w:t>
      </w:r>
      <w:r>
        <w:rPr>
          <w:rStyle w:val="s0"/>
        </w:rPr>
        <w:t xml:space="preserve">объема бесплатной медицинской </w:t>
      </w:r>
    </w:p>
    <w:p w:rsidR="00000000" w:rsidRDefault="00AA4BEA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000000" w:rsidRDefault="00AA4BEA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000000" w:rsidRDefault="00AA4BEA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000000" w:rsidRDefault="00AA4BEA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000000" w:rsidRDefault="00AA4BEA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Форма ценового предложения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Плановое количество палетомест хранения, прогнозное количество километров для транспортировки, прогнозное количество нормо-часов погрузочно-разгрузочных работ, сумма страхо</w:t>
      </w:r>
      <w:r>
        <w:rPr>
          <w:rStyle w:val="s0"/>
        </w:rPr>
        <w:t>вания лекарственных средств и медицинских изделий</w:t>
      </w:r>
    </w:p>
    <w:p w:rsidR="00000000" w:rsidRDefault="00AA4BEA">
      <w:pPr>
        <w:pStyle w:val="pj"/>
      </w:pPr>
      <w:r>
        <w:rPr>
          <w:rStyle w:val="s0"/>
        </w:rPr>
        <w:t>Лот №</w:t>
      </w:r>
    </w:p>
    <w:p w:rsidR="00000000" w:rsidRDefault="00AA4BEA">
      <w:pPr>
        <w:pStyle w:val="pj"/>
      </w:pPr>
      <w:r>
        <w:rPr>
          <w:rStyle w:val="s0"/>
        </w:rPr>
        <w:t>Регион: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5"/>
        <w:gridCol w:w="1874"/>
        <w:gridCol w:w="2741"/>
        <w:gridCol w:w="1351"/>
      </w:tblGrid>
      <w:tr w:rsidR="00000000">
        <w:tc>
          <w:tcPr>
            <w:tcW w:w="18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автотранспорта по грузоподъемности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Прогнозное расстояние, км</w:t>
            </w:r>
          </w:p>
        </w:tc>
        <w:tc>
          <w:tcPr>
            <w:tcW w:w="14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Плановая цена без учета НДС тенге/км</w:t>
            </w:r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 без учета НДС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1 (≤ 1,5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2 (≤ 5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3 (≤ 10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4 (более 10 тонн)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Зоны склада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Плановое количество паллетомест, шт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Плановая цена тенге/паллетоместо/мес без учета НДС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 без учета НДС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без специального температурного режима (+15+25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(+2+8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(+8+15 градусов Цельсия)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-15 градусов Цельсия</w:t>
            </w:r>
            <w:r>
              <w:rPr>
                <w:bdr w:val="none" w:sz="0" w:space="0" w:color="auto" w:frame="1"/>
              </w:rPr>
              <w:t> </w:t>
            </w:r>
            <w:r>
              <w:t>и ниже)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нормо-часов по грузоподъемности автотранспорта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Прогнозное количество нормо-часов</w:t>
            </w: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Плановая цена тенге/нормо-час без учета НДС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 без учета НДС</w:t>
            </w: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1 (≤ 1,5 тонн) - 0,5 часов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2 (≤ 5 тонн) - 1 час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3 (≤ 10 тонн) - 1,5 часа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4 (более 10 тонн) - 3 часа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188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  <w:tr w:rsidR="00000000">
        <w:tc>
          <w:tcPr>
            <w:tcW w:w="42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 страхования лекарственных средств и медицинских изделий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294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rPr>
                <w:b/>
                <w:bCs/>
                <w:bdr w:val="none" w:sz="0" w:space="0" w:color="auto" w:frame="1"/>
              </w:rPr>
              <w:t>Итого:</w:t>
            </w:r>
          </w:p>
        </w:tc>
      </w:tr>
    </w:tbl>
    <w:p w:rsidR="00000000" w:rsidRDefault="00AA4BEA">
      <w:pPr>
        <w:pStyle w:val="pj"/>
      </w:pPr>
      <w:r>
        <w:t>Я (Мы) согласен (ны) с Вашими условиями платежа. Потенциальный поставщик: _______________________________ является плательщиком НДС.</w:t>
      </w:r>
    </w:p>
    <w:p w:rsidR="00000000" w:rsidRDefault="00AA4BEA">
      <w:pPr>
        <w:pStyle w:val="pj"/>
      </w:pPr>
      <w:r>
        <w:t>Примечание: потенциальный поставщик не указывает составляющие общей цены, при этом указанная в данной строке цена рассматривается</w:t>
      </w:r>
    </w:p>
    <w:p w:rsidR="00000000" w:rsidRDefault="00AA4BEA">
      <w:pPr>
        <w:pStyle w:val="pj"/>
      </w:pPr>
      <w:r>
        <w:t>Комиссией как определенная с учетом всех затрат потенциального поставщика.</w:t>
      </w:r>
    </w:p>
    <w:p w:rsidR="00000000" w:rsidRDefault="00AA4BEA">
      <w:pPr>
        <w:pStyle w:val="pj"/>
      </w:pPr>
      <w:r>
        <w:t>*НДС – налог на добавленную стоимость</w:t>
      </w:r>
    </w:p>
    <w:p w:rsidR="00000000" w:rsidRDefault="00AA4BEA">
      <w:pPr>
        <w:pStyle w:val="pj"/>
      </w:pPr>
      <w:bookmarkStart w:id="10" w:name="SUB2"/>
      <w:bookmarkEnd w:id="10"/>
      <w:r>
        <w:t> </w:t>
      </w:r>
    </w:p>
    <w:p w:rsidR="00000000" w:rsidRDefault="00AA4BEA">
      <w:pPr>
        <w:pStyle w:val="pr"/>
      </w:pPr>
      <w:r>
        <w:rPr>
          <w:rStyle w:val="s0"/>
        </w:rPr>
        <w:t xml:space="preserve">Приложение </w:t>
      </w:r>
      <w:r>
        <w:rPr>
          <w:rStyle w:val="s0"/>
        </w:rPr>
        <w:t xml:space="preserve">2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000000" w:rsidRDefault="00AA4BEA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000000" w:rsidRDefault="00AA4BEA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000000" w:rsidRDefault="00AA4BEA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000000" w:rsidRDefault="00AA4BEA">
      <w:pPr>
        <w:pStyle w:val="pr"/>
      </w:pPr>
      <w:r>
        <w:rPr>
          <w:rStyle w:val="s0"/>
        </w:rPr>
        <w:t>в рамках гарантированного об</w:t>
      </w:r>
      <w:r>
        <w:rPr>
          <w:rStyle w:val="s0"/>
        </w:rPr>
        <w:t xml:space="preserve">ъема бесплатной медицинской </w:t>
      </w:r>
    </w:p>
    <w:p w:rsidR="00000000" w:rsidRDefault="00AA4BEA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000000" w:rsidRDefault="00AA4BEA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000000" w:rsidRDefault="00AA4BEA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000000" w:rsidRDefault="00AA4BEA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000000" w:rsidRDefault="00AA4BEA">
      <w:pPr>
        <w:pStyle w:val="pr"/>
      </w:pPr>
      <w:r>
        <w:rPr>
          <w:rStyle w:val="s0"/>
        </w:rPr>
        <w:t>обязательного соц</w:t>
      </w:r>
      <w:r>
        <w:rPr>
          <w:rStyle w:val="s0"/>
        </w:rPr>
        <w:t>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>Типовой договор</w:t>
      </w:r>
      <w:r>
        <w:rPr>
          <w:rStyle w:val="s1"/>
        </w:rPr>
        <w:br/>
        <w:t>оказания услуги по хранению и транспортировке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</w:t>
      </w:r>
      <w:r>
        <w:rPr>
          <w:rStyle w:val="s1"/>
        </w:rPr>
        <w:t>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</w:t>
      </w:r>
      <w:r>
        <w:rPr>
          <w:rStyle w:val="s1"/>
        </w:rPr>
        <w:br/>
        <w:t>№______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454"/>
        <w:gridCol w:w="454"/>
        <w:gridCol w:w="5429"/>
      </w:tblGrid>
      <w:tr w:rsidR="00000000">
        <w:tc>
          <w:tcPr>
            <w:tcW w:w="1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  <w:divId w:val="182594378"/>
            </w:pPr>
            <w:r>
              <w:t>город Астана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«___» _______ 20__ год</w:t>
            </w:r>
          </w:p>
        </w:tc>
      </w:tr>
    </w:tbl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 «__________________»,</w:t>
      </w:r>
      <w:r>
        <w:t xml:space="preserve"> именуемое в дальнейшем «Исполнитель»,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</w:t>
      </w:r>
      <w:r>
        <w:t>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</w:t>
      </w:r>
      <w:r>
        <w:t xml:space="preserve">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утвержденными в соответствии с </w:t>
      </w:r>
      <w:hyperlink r:id="rId15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на основании протокола об итогах конкурса ____________ на __________ г</w:t>
      </w:r>
      <w:r>
        <w:t>од(ы) от «____» ________ 20__ года, заключили настоящий Договор оказания услуги по хранению и транспортировке лекарственных средств, медицинских изделий на ____ год (далее – Договор) о нижеследующем: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1. Термины и сокращения, применяемые в Договоре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1. В</w:t>
      </w:r>
      <w:r>
        <w:t xml:space="preserve"> Договоре нижеперечисленные понятия и сокращения имеют следующее значение:</w:t>
      </w:r>
    </w:p>
    <w:p w:rsidR="00000000" w:rsidRDefault="00AA4BEA">
      <w:pPr>
        <w:pStyle w:val="pj"/>
      </w:pPr>
      <w:r>
        <w:t>1) финансовый год – период времени, начинающийся 1 января и заканчивающийся 31 декабря календарного года, в течение которого осуществляется исполнение Договора;</w:t>
      </w:r>
    </w:p>
    <w:p w:rsidR="00000000" w:rsidRDefault="00AA4BEA">
      <w:pPr>
        <w:pStyle w:val="pj"/>
      </w:pPr>
      <w:r>
        <w:t>2) товар – лекарстве</w:t>
      </w:r>
      <w:r>
        <w:t>нные средства (ЛС), в том числе содержащие наркотические средства и психотропные вещества, медицинские изделия (МИ), гуманитарная помощь в виде ЛС и МИ, подлежащие хранению и транспортировке в рамках оказываемой Исполнителем Услуги по Договору;</w:t>
      </w:r>
    </w:p>
    <w:p w:rsidR="00000000" w:rsidRDefault="00AA4BEA">
      <w:pPr>
        <w:pStyle w:val="pj"/>
      </w:pPr>
      <w:r>
        <w:t>3) хранение</w:t>
      </w:r>
      <w:r>
        <w:t xml:space="preserve"> – хранение Исполнителем товара в распределительном центре/на операционном складе и на транспортных средствах Исполнителя в условиях, обеспечивающих сохранение, целостность, безопасность, эффективность, качество, защиту товара от воздействия вредных фактор</w:t>
      </w:r>
      <w:r>
        <w:t>ов окружающей среды, соблюдение необходимого температурного режима, соблюдение требований, предъявляемых законодательством Республики Казахстан к условиям хранения товара, предотвращение контаминации, перекрестной контаминации, пересортицы с момента переда</w:t>
      </w:r>
      <w:r>
        <w:t>чи товара Исполнителю и до момента его передачи Исполнителем Получателям/другим Исполнителям/Единому дистрибьютору/Поставщикам в предусмотренных Договором случаях. Хранение в специальном температурном режиме: холод +2 - +8 С</w:t>
      </w:r>
      <w:r>
        <w:rPr>
          <w:bdr w:val="none" w:sz="0" w:space="0" w:color="auto" w:frame="1"/>
        </w:rPr>
        <w:t>О</w:t>
      </w:r>
      <w:r>
        <w:t>, мороз -15 -20 С</w:t>
      </w:r>
      <w:r>
        <w:rPr>
          <w:bdr w:val="none" w:sz="0" w:space="0" w:color="auto" w:frame="1"/>
        </w:rPr>
        <w:t>О</w:t>
      </w:r>
      <w:r>
        <w:t xml:space="preserve">, прохладная </w:t>
      </w:r>
      <w:r>
        <w:t>+8 - +15 С</w:t>
      </w:r>
      <w:r>
        <w:rPr>
          <w:bdr w:val="none" w:sz="0" w:space="0" w:color="auto" w:frame="1"/>
        </w:rPr>
        <w:t>О</w:t>
      </w:r>
      <w:r>
        <w:t>; без специального температурного режима +15 - +25 С</w:t>
      </w:r>
      <w:r>
        <w:rPr>
          <w:bdr w:val="none" w:sz="0" w:space="0" w:color="auto" w:frame="1"/>
        </w:rPr>
        <w:t>О</w:t>
      </w:r>
      <w:r>
        <w:t>;</w:t>
      </w:r>
    </w:p>
    <w:p w:rsidR="00000000" w:rsidRDefault="00AA4BEA">
      <w:pPr>
        <w:pStyle w:val="pj"/>
      </w:pPr>
      <w:r>
        <w:t xml:space="preserve">4) транспортировка – перевозка, перемещение и доставка Исполнителем товара в соответствии с Договором с помощью транспортных средств в условиях, обеспечивающих их сохранность и целостность, </w:t>
      </w:r>
      <w:r>
        <w:t>защиту от воздействия факторов окружающей среды, соблюдение необходимого температурного режима (условий хранения), а также предотвращающих контаминацию, пересортицу, фальсификацию. В качестве расчетной единицы за транспортировку автотранспортом используетс</w:t>
      </w:r>
      <w:r>
        <w:t>я расстояние рейса в километрах с грузом. Категории грузоподъемности автотранспортных средств: категория 1 - до 1,5 тонн включительно, категория 2 - до 5 тонн включительно, категория 3 - до 10 тонн включительно, категория 4 - более 10 тонн;</w:t>
      </w:r>
    </w:p>
    <w:p w:rsidR="00000000" w:rsidRDefault="00AA4BEA">
      <w:pPr>
        <w:pStyle w:val="pj"/>
      </w:pPr>
      <w:r>
        <w:t>5) пункт достав</w:t>
      </w:r>
      <w:r>
        <w:t>ки – место поставки Исполнителем товара в соответствии с договором, заключенным между Единым дистрибьютором и Получателем или другим Исполнителем, и (или) разнарядкой Единого дистрибьютора;</w:t>
      </w:r>
    </w:p>
    <w:p w:rsidR="00000000" w:rsidRDefault="00AA4BEA">
      <w:pPr>
        <w:pStyle w:val="pj"/>
      </w:pPr>
      <w:r>
        <w:t>6) Правила – Правила закупа услуг по хранению и транспортировке ле</w:t>
      </w:r>
      <w:r>
        <w:t>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</w:t>
      </w:r>
      <w:r>
        <w:t xml:space="preserve">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страхования, утвержденные в соответствии с </w:t>
      </w:r>
      <w:hyperlink r:id="rId16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;</w:t>
      </w:r>
    </w:p>
    <w:p w:rsidR="00000000" w:rsidRDefault="00AA4BEA">
      <w:pPr>
        <w:pStyle w:val="pj"/>
      </w:pPr>
      <w:r>
        <w:t>7) Правила закупа ЛС, МИ – правила организации и проведения закупа лекарственных средств, медицинск</w:t>
      </w:r>
      <w:r>
        <w:t>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</w:t>
      </w:r>
      <w:r>
        <w:t xml:space="preserve">ой) системы, за счет бюджетных средств и (или) в системе обязательного социального медицинского страхования, фармацевтических услуг, утвержденные в соответствии с </w:t>
      </w:r>
      <w:hyperlink r:id="rId17" w:anchor="sub_id=7001501" w:history="1">
        <w:r>
          <w:rPr>
            <w:rStyle w:val="a4"/>
          </w:rPr>
          <w:t>подпункт</w:t>
        </w:r>
        <w:r>
          <w:rPr>
            <w:rStyle w:val="a4"/>
          </w:rPr>
          <w:t>ом 15-1) статьи 7</w:t>
        </w:r>
      </w:hyperlink>
      <w:r>
        <w:t xml:space="preserve"> Кодекса Республики Казахстан «О здоровье народа и системе здравоохранения»;</w:t>
      </w:r>
    </w:p>
    <w:p w:rsidR="00000000" w:rsidRDefault="00AA4BEA">
      <w:pPr>
        <w:pStyle w:val="pj"/>
      </w:pPr>
      <w:r>
        <w:t>8) Поставщик – лицо, заключившее с Единым дистрибьютором договор поставки товара в соответствии с Правилами закупа ЛС, МИ;</w:t>
      </w:r>
    </w:p>
    <w:p w:rsidR="00000000" w:rsidRDefault="00AA4BEA">
      <w:pPr>
        <w:pStyle w:val="pj"/>
      </w:pPr>
      <w:r>
        <w:t xml:space="preserve">9) Получатель – лицо, в адрес которого </w:t>
      </w:r>
      <w:r>
        <w:t>или от которого осуществляется отгрузка или возврат товара с распределительного центра/операционного склада Исполнителя;</w:t>
      </w:r>
    </w:p>
    <w:p w:rsidR="00000000" w:rsidRDefault="00AA4BEA">
      <w:pPr>
        <w:pStyle w:val="pj"/>
      </w:pPr>
      <w:r>
        <w:t>10) другой Исполнитель – лицо, заключившее с Единым дистрибьютором договор на оказание Услуги на территории другой административно-терр</w:t>
      </w:r>
      <w:r>
        <w:t>иториальной единицы;</w:t>
      </w:r>
    </w:p>
    <w:p w:rsidR="00000000" w:rsidRDefault="00AA4BEA">
      <w:pPr>
        <w:pStyle w:val="pj"/>
      </w:pPr>
      <w:r>
        <w:t>11) административно-территориальная единица – область, столица, город республиканского значения;</w:t>
      </w:r>
    </w:p>
    <w:p w:rsidR="00000000" w:rsidRDefault="00AA4BEA">
      <w:pPr>
        <w:pStyle w:val="pj"/>
      </w:pPr>
      <w:r>
        <w:t xml:space="preserve">12) ЕФИС – информационная система «Единая фармацевтическая информационная система «СК-Фармация сервер», правообладателем которой является </w:t>
      </w:r>
      <w:r>
        <w:t>Единый дистрибьютор;</w:t>
      </w:r>
    </w:p>
    <w:p w:rsidR="00000000" w:rsidRDefault="00AA4BEA">
      <w:pPr>
        <w:pStyle w:val="pj"/>
      </w:pPr>
      <w:r>
        <w:t>13) первичные документы – счет-фактуры и (или) электронные счет-фактуры в соответствии с налоговым законодательством, товарно-транспортные накладные, путевые листы, накладные на отпуск запасов на сторону, накладные на перемещение, акты</w:t>
      </w:r>
      <w:r>
        <w:t xml:space="preserve"> приема-передачи товара, упаковочные листы, доверенности, акты на выбытие (списание) товаров, акты об оприходовании товаров, акты выполненных работ (оказанных услуг);</w:t>
      </w:r>
    </w:p>
    <w:p w:rsidR="00000000" w:rsidRDefault="00AA4BEA">
      <w:pPr>
        <w:pStyle w:val="pj"/>
      </w:pPr>
      <w:r>
        <w:t>14) паллетоместо - расчетная единица за услуги хранения одной паллеты, где паллета – тран</w:t>
      </w:r>
      <w:r>
        <w:t>спортная тара, имеющая жесткую площадку и место, достаточное для создания укрупненной грузовой единицы, используемая в качестве основания для сбора, складирования, перегрузки и перевозки грузов размером 1200 миллиметр на 800 миллиметр в соответствии с ГОСТ</w:t>
      </w:r>
      <w:r>
        <w:t xml:space="preserve"> 33757-2016;</w:t>
      </w:r>
    </w:p>
    <w:p w:rsidR="00000000" w:rsidRDefault="00AA4BEA">
      <w:pPr>
        <w:pStyle w:val="pj"/>
      </w:pPr>
      <w:r>
        <w:t>15) канал – защищенный канал связи между удаленными компьютерами Единого дистрибьютора и Исполнителя через Интернет;</w:t>
      </w:r>
    </w:p>
    <w:p w:rsidR="00000000" w:rsidRDefault="00AA4BEA">
      <w:pPr>
        <w:pStyle w:val="pj"/>
      </w:pPr>
      <w:r>
        <w:t>16) правило FEFO – отпуск товара с минимальным остаточным сроком годности в первоочередном порядке;</w:t>
      </w:r>
    </w:p>
    <w:p w:rsidR="00000000" w:rsidRDefault="00AA4BEA">
      <w:pPr>
        <w:pStyle w:val="pj"/>
      </w:pPr>
      <w:r>
        <w:t>17) распределительный центр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товара Получателям, операционным скла</w:t>
      </w:r>
      <w:r>
        <w:t>дам, в распределительные центры других Исполнителей, а также при необходимости - возврат товара от Получателей и от операционных складов;</w:t>
      </w:r>
    </w:p>
    <w:p w:rsidR="00000000" w:rsidRDefault="00AA4BEA">
      <w:pPr>
        <w:pStyle w:val="pj"/>
      </w:pPr>
      <w:r>
        <w:t>18) операционный склад – аптечный склад Исполнителя, расположенный по адресу: __________________________, на котором И</w:t>
      </w:r>
      <w:r>
        <w:t>сполнителем осуществляются погрузочно-разгрузочные работы, хранение, транспортировка и передача товара Получателям, а также при необходимости возврат товара от Получателей.</w:t>
      </w:r>
    </w:p>
    <w:p w:rsidR="00000000" w:rsidRDefault="00AA4BEA">
      <w:pPr>
        <w:pStyle w:val="pj"/>
      </w:pPr>
      <w:r>
        <w:t>19) погрузочно-разгрузочные работы – действия Исполнителя в процессе оказания услуг</w:t>
      </w:r>
      <w:r>
        <w:t>и по хранению и транспортировке, в том числе ведение количественного (серийного) учета товара, приемка, разгрузка и пересчет товара на складе Исполнителя / Поставщика / Получателя (при возврате) / складах временного хранения, размещение товара на хранение,</w:t>
      </w:r>
      <w:r>
        <w:t xml:space="preserve"> при необходимости - стикерование упаковки товара и вложение в упаковку инструкции по медицинскому применению, комплектация (сборка) для отгрузки/перемещения товара, палетирование (подготовка к отгрузке), маркировка груза перед отправкой, погрузка на транс</w:t>
      </w:r>
      <w:r>
        <w:t>порт, разгрузка в пункте доставки, оформление и сопровождение (подписание) первичных документов. Указанные действия выполняются силами и расходными материалами Исполнителя;</w:t>
      </w:r>
    </w:p>
    <w:p w:rsidR="00000000" w:rsidRDefault="00AA4BEA">
      <w:pPr>
        <w:pStyle w:val="pj"/>
      </w:pPr>
      <w:r>
        <w:t>20) нормо-час - единица времени выполнения работ, расчетная единица за погрузочно-р</w:t>
      </w:r>
      <w:r>
        <w:t>азгрузочные работы, в зависимости от грузоподъемности автотранспорта: категория 1 – до 1,5 тонн включительно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000000" w:rsidRDefault="00AA4BEA">
      <w:pPr>
        <w:pStyle w:val="pj"/>
      </w:pPr>
      <w:r>
        <w:t>2</w:t>
      </w:r>
      <w:r>
        <w:t>1) разнарядка – указание посредством ЕФИС или электронной почте Исполнителю об отгрузке (разнарядка на отгрузку) или перемещении (разнарядка на перемещение) товаров Получателям / другим Исполнителям; Поставщику - о поставке товаров Единому дистрибьютору (р</w:t>
      </w:r>
      <w:r>
        <w:t>азнарядка на поставку). Разнарядка содержит информацию о товаре в соответствии с прайс-листом Единого дистрибьютора, его количестве и адресе доставки;</w:t>
      </w:r>
    </w:p>
    <w:p w:rsidR="00000000" w:rsidRDefault="00AA4BEA">
      <w:pPr>
        <w:pStyle w:val="pj"/>
      </w:pPr>
      <w:r>
        <w:t>22) система управления складом – программное обеспечение, автоматизирующее управления бизнес-процессами с</w:t>
      </w:r>
      <w:r>
        <w:t>клада;</w:t>
      </w:r>
    </w:p>
    <w:p w:rsidR="00000000" w:rsidRDefault="00AA4BEA">
      <w:pPr>
        <w:pStyle w:val="pj"/>
      </w:pPr>
      <w:r>
        <w:t>23) план маршрутов движения транспортных средств – установленные пути следования транспортных средств Исполнителя до Получателя, предусматривающие: частоту рейсов в месяц, номер маршрута, дни отправки товара в неделю.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2. Предмет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2. Испо</w:t>
      </w:r>
      <w:r>
        <w:t xml:space="preserve">лнитель обязуется оказать Единому дистрибьютору Услугу по хранению и транспортировке товара, перечисленного в </w:t>
      </w:r>
      <w:r>
        <w:rPr>
          <w:rStyle w:val="s0"/>
        </w:rPr>
        <w:t>приложении 1</w:t>
      </w:r>
      <w:r>
        <w:t xml:space="preserve"> к Договору, получателям Единого дистрибьютора, указанным в </w:t>
      </w:r>
      <w:r>
        <w:rPr>
          <w:rStyle w:val="s0"/>
        </w:rPr>
        <w:t>приложении 2</w:t>
      </w:r>
      <w:r>
        <w:t xml:space="preserve"> к Договору, и (или) другим Исполнителям, с использованием рас</w:t>
      </w:r>
      <w:r>
        <w:t>пределительного центра / операционного склада Исполнителя, а Единый дистрибьютор обязуется принимать Услугу по хранению и транспортировке (далее – Услуга) и оплачивать ее Исполнителю в порядке, предусмотренном Договором.</w:t>
      </w:r>
    </w:p>
    <w:p w:rsidR="00000000" w:rsidRDefault="00AA4BEA">
      <w:pPr>
        <w:pStyle w:val="pj"/>
      </w:pPr>
      <w:r>
        <w:t>3. Неотъемлемой частью Договора явл</w:t>
      </w:r>
      <w:r>
        <w:t>яются следующие приложения:</w:t>
      </w:r>
    </w:p>
    <w:p w:rsidR="00000000" w:rsidRDefault="00AA4BEA">
      <w:pPr>
        <w:pStyle w:val="pj"/>
      </w:pPr>
      <w:r>
        <w:t xml:space="preserve">1) </w:t>
      </w:r>
      <w:r>
        <w:rPr>
          <w:rStyle w:val="s0"/>
        </w:rPr>
        <w:t>приложение 1</w:t>
      </w:r>
      <w:r>
        <w:t xml:space="preserve"> к Договору - перечень и количество товара;</w:t>
      </w:r>
    </w:p>
    <w:p w:rsidR="00000000" w:rsidRDefault="00AA4BEA">
      <w:pPr>
        <w:pStyle w:val="pj"/>
      </w:pPr>
      <w:r>
        <w:t xml:space="preserve">2) </w:t>
      </w:r>
      <w:r>
        <w:rPr>
          <w:rStyle w:val="s0"/>
        </w:rPr>
        <w:t>приложение 2</w:t>
      </w:r>
      <w:r>
        <w:t xml:space="preserve"> к Договору - перечень получателей Единого дистрибьютора и их адреса;</w:t>
      </w:r>
    </w:p>
    <w:p w:rsidR="00000000" w:rsidRDefault="00AA4BEA">
      <w:pPr>
        <w:pStyle w:val="pj"/>
      </w:pPr>
      <w:r>
        <w:t xml:space="preserve">3) </w:t>
      </w:r>
      <w:r>
        <w:rPr>
          <w:rStyle w:val="s0"/>
        </w:rPr>
        <w:t>приложение 3</w:t>
      </w:r>
      <w:r>
        <w:t xml:space="preserve"> к Договору – фактическая цена услуги;</w:t>
      </w:r>
    </w:p>
    <w:p w:rsidR="00000000" w:rsidRDefault="00AA4BEA">
      <w:pPr>
        <w:pStyle w:val="pj"/>
      </w:pPr>
      <w:r>
        <w:t xml:space="preserve">4) </w:t>
      </w:r>
      <w:r>
        <w:rPr>
          <w:rStyle w:val="s0"/>
        </w:rPr>
        <w:t>приложение 4</w:t>
      </w:r>
      <w:r>
        <w:t xml:space="preserve"> к Договору – п</w:t>
      </w:r>
      <w:r>
        <w:t>лан маршрутов движения транспортных средств.</w:t>
      </w:r>
    </w:p>
    <w:p w:rsidR="00000000" w:rsidRDefault="00AA4BEA">
      <w:pPr>
        <w:pStyle w:val="pj"/>
      </w:pPr>
      <w:r>
        <w:t>4. Распределительный центр/операционный склад Исполнителя в течение срока действия Договора должны соответствовать положениям законодательства Республики Казахстан в области хранения и транспортировки лекарствен</w:t>
      </w:r>
      <w:r>
        <w:t>ных средств, медицинских изделий, стандарту надлежащей дистрибьюторской практики GDP, а также положениям Правил.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3. Цена Договора и порядок оплаты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5. Цена Договора с учетом налога на добавленную стоимость составляет ____ (прописью) тенге _____ (пропись</w:t>
      </w:r>
      <w:r>
        <w:t>ю) тиын. Цена Договора подлежит корректировке с учетом фактически оказанного объема Услуги, но не реже одного раза в квартал.</w:t>
      </w:r>
    </w:p>
    <w:p w:rsidR="00000000" w:rsidRDefault="00AA4BEA">
      <w:pPr>
        <w:pStyle w:val="pj"/>
      </w:pPr>
      <w:r>
        <w:t xml:space="preserve">Фактическая цена Услуги определяется в соответствии с </w:t>
      </w:r>
      <w:r>
        <w:rPr>
          <w:rStyle w:val="s0"/>
        </w:rPr>
        <w:t>приложением 3</w:t>
      </w:r>
      <w:r>
        <w:t xml:space="preserve"> к договору.</w:t>
      </w:r>
    </w:p>
    <w:p w:rsidR="00000000" w:rsidRDefault="00AA4BEA">
      <w:pPr>
        <w:pStyle w:val="pj"/>
      </w:pPr>
      <w:r>
        <w:t>Фактическая оплата за хранение осуществляется по с</w:t>
      </w:r>
      <w:r>
        <w:t>реднему значению ежедневного количества палетомест за календарный месяц, с учетом неснижаемого резерва палетомест в размере не менее 70% от планового количества палетомест.</w:t>
      </w:r>
    </w:p>
    <w:p w:rsidR="00000000" w:rsidRDefault="00AA4BEA">
      <w:pPr>
        <w:pStyle w:val="pj"/>
      </w:pPr>
      <w:r>
        <w:t>Расчет количества палетомест за календарный месяц формируется Исполнителем на основ</w:t>
      </w:r>
      <w:r>
        <w:t>ании ежедневного объема хранения товара, по формуле: S1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125% * 300 % / 0,96 м</w:t>
      </w:r>
      <w:r>
        <w:rPr>
          <w:bdr w:val="none" w:sz="0" w:space="0" w:color="auto" w:frame="1"/>
        </w:rPr>
        <w:t>3</w:t>
      </w:r>
      <w:r>
        <w:t>; S2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125 % / 0,96 м</w:t>
      </w:r>
      <w:r>
        <w:rPr>
          <w:bdr w:val="none" w:sz="0" w:space="0" w:color="auto" w:frame="1"/>
        </w:rPr>
        <w:t>3</w:t>
      </w:r>
      <w:r>
        <w:t>; где S1 - количество палетомест со специальным температ</w:t>
      </w:r>
      <w:r>
        <w:t>урным режимом (+2+8 С</w:t>
      </w:r>
      <w:r>
        <w:rPr>
          <w:bdr w:val="none" w:sz="0" w:space="0" w:color="auto" w:frame="1"/>
        </w:rPr>
        <w:t>о</w:t>
      </w:r>
      <w:r>
        <w:t>; +8+15 С</w:t>
      </w:r>
      <w:r>
        <w:rPr>
          <w:bdr w:val="none" w:sz="0" w:space="0" w:color="auto" w:frame="1"/>
        </w:rPr>
        <w:t>о</w:t>
      </w:r>
      <w:r>
        <w:t>; -15 С</w:t>
      </w:r>
      <w:r>
        <w:rPr>
          <w:bdr w:val="none" w:sz="0" w:space="0" w:color="auto" w:frame="1"/>
        </w:rPr>
        <w:t>о</w:t>
      </w:r>
      <w:r>
        <w:t> и ниже), S2 - количество палетомест без специального температурного режима (+15+25 С</w:t>
      </w:r>
      <w:r>
        <w:rPr>
          <w:bdr w:val="none" w:sz="0" w:space="0" w:color="auto" w:frame="1"/>
        </w:rPr>
        <w:t>о</w:t>
      </w:r>
      <w:r>
        <w:t>). Габариты стандартной палеты 0,8м х 1,2м, высотой загрузки 1 метр составляет объем хранения 0,96 м</w:t>
      </w:r>
      <w:r>
        <w:rPr>
          <w:bdr w:val="none" w:sz="0" w:space="0" w:color="auto" w:frame="1"/>
        </w:rPr>
        <w:t>3</w:t>
      </w:r>
      <w:r>
        <w:t>; надбавка на стандартную тра</w:t>
      </w:r>
      <w:r>
        <w:t>нспортную упаковку - 125%, надбавка для термолабильной продукции на охлаждаемые кейсы - 300%.</w:t>
      </w:r>
    </w:p>
    <w:p w:rsidR="00000000" w:rsidRDefault="00AA4BEA">
      <w:pPr>
        <w:pStyle w:val="pj"/>
      </w:pPr>
      <w:r>
        <w:t>Расчет пройденного расстояния в рейсах автотранспортными средствами Исполнителя за календарный месяц определяется Исполнителем с учетом возврата транспортного сре</w:t>
      </w:r>
      <w:r>
        <w:t>дства к месту загрузки (обратный путь), при наличии возвратного товара. Километраж рейса Исполнителя соответствует информации в путевом листе, оформленной в соответствии правилами перевозки грузов автомобильным транспортом.</w:t>
      </w:r>
    </w:p>
    <w:p w:rsidR="00000000" w:rsidRDefault="00AA4BEA">
      <w:pPr>
        <w:pStyle w:val="pj"/>
      </w:pPr>
      <w:r>
        <w:t xml:space="preserve">Расчет нормо-часов определяется </w:t>
      </w:r>
      <w:r>
        <w:t>по каждому рейсу Исполнителя за календарный месяц в соответствии с грузоподъемностью автотранспортного средства: категория 1 (до 1,5 тонн включительно) – 0,5 часов, категория 2 (до 5 тонн включительно) – 1 час, категория 3 (до 10 тонн включительно) – 1,5 ч</w:t>
      </w:r>
      <w:r>
        <w:t>аса, категория 4 (более 10 тонн) – 3 часа.</w:t>
      </w:r>
    </w:p>
    <w:p w:rsidR="00000000" w:rsidRDefault="00AA4BEA">
      <w:pPr>
        <w:pStyle w:val="pj"/>
      </w:pPr>
      <w:r>
        <w:t>Расчет количества паллетомест за календарный месяц формируется Исполнителем с помощью системы управления складом, после ее интеграции с ЕФИС. Расчет рейсов Исполнителя для определения нормо-часов и пройденного рас</w:t>
      </w:r>
      <w:r>
        <w:t>стояния автотранспортными средствами формируется Исполнителем с помощью системы управления транспортом, после ее интеграции с ЕФИС.</w:t>
      </w:r>
    </w:p>
    <w:p w:rsidR="00000000" w:rsidRDefault="00AA4BEA">
      <w:pPr>
        <w:pStyle w:val="pj"/>
      </w:pPr>
      <w:r>
        <w:t>6. Единый дистрибьютор производит оплату Исполнителю не позднее 30 (тридцати) рабочих дней со дня подписания Сторонами акта выполненных работ (оказанных услуг) и представления Исполнителем первичных документов в полном объеме.</w:t>
      </w:r>
    </w:p>
    <w:p w:rsidR="00000000" w:rsidRDefault="00AA4BEA">
      <w:pPr>
        <w:pStyle w:val="pj"/>
      </w:pPr>
      <w:r>
        <w:t>7. Оплата Услуги производится</w:t>
      </w:r>
      <w:r>
        <w:t xml:space="preserve"> в тенге путем перечисления Единым дистрибьютором денег на банковский счет Исполнителя, предусмотренный Договором.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4. Права и обязанности Сторон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8. Исполнитель обязуется:</w:t>
      </w:r>
    </w:p>
    <w:p w:rsidR="00000000" w:rsidRDefault="00AA4BEA">
      <w:pPr>
        <w:pStyle w:val="pj"/>
      </w:pPr>
      <w:r>
        <w:t>1) осуществлять от имени Единого дистрибьютора приемку товара от Поставщика/ друг</w:t>
      </w:r>
      <w:r>
        <w:t>ого Исполнителя/ Получателя, на распределительный центр/операционный склад. При первичном поступлении товара на распределительный центр, Исполнитель обязан измерить весогабаритные характеристики вторичной и транспортной (при наличии) упаковки товара (высот</w:t>
      </w:r>
      <w:r>
        <w:t>а, длина, ширина в миллиметрах, вес в граммах);</w:t>
      </w:r>
    </w:p>
    <w:p w:rsidR="00000000" w:rsidRDefault="00AA4BEA">
      <w:pPr>
        <w:pStyle w:val="pj"/>
      </w:pPr>
      <w:r>
        <w:t>2) хранить товар до момента его передачи Получателю/Поставщику/другому Исполнителю в соответствии с Договором;</w:t>
      </w:r>
    </w:p>
    <w:p w:rsidR="00000000" w:rsidRDefault="00AA4BEA">
      <w:pPr>
        <w:pStyle w:val="pj"/>
      </w:pPr>
      <w:r>
        <w:t>3) осуществлять серийный учет товара, в том числе в ЕФИС: постоянный учет прихода и расхода товар</w:t>
      </w:r>
      <w:r>
        <w:t>а, ежеквартальную инвентаризацию товара в распределительном центре/операционном складе Исполнителя;</w:t>
      </w:r>
    </w:p>
    <w:p w:rsidR="00000000" w:rsidRDefault="00AA4BEA">
      <w:pPr>
        <w:pStyle w:val="pj"/>
      </w:pPr>
      <w:r>
        <w:t>4) осуществлять транспортировку товара из распределительного центра/ операционного склада: сборку и комплектацию для отгрузки, погрузочно-разгрузочные работ</w:t>
      </w:r>
      <w:r>
        <w:t>ы, поставку в пункты доставки и передачу Получателям или другим Исполнителям по актам приема-передачи, при необходимости – транспортировку возврата товара от Получателей в распределительный центр/ операционные склад;</w:t>
      </w:r>
    </w:p>
    <w:p w:rsidR="00000000" w:rsidRDefault="00AA4BEA">
      <w:pPr>
        <w:pStyle w:val="pj"/>
      </w:pPr>
      <w:r>
        <w:t>5) соблюдать требования, предписанные с</w:t>
      </w:r>
      <w:r>
        <w:t>тандартом надлежащей дистрибьюторской практики GDP;</w:t>
      </w:r>
    </w:p>
    <w:p w:rsidR="00000000" w:rsidRDefault="00AA4BEA">
      <w:pPr>
        <w:pStyle w:val="pj"/>
      </w:pPr>
      <w:r>
        <w:t>6) постоянно вести бумажный и (или) электронный реестр первичных документов;</w:t>
      </w:r>
    </w:p>
    <w:p w:rsidR="00000000" w:rsidRDefault="00AA4BEA">
      <w:pPr>
        <w:pStyle w:val="pj"/>
      </w:pPr>
      <w:r>
        <w:t>7) ежемесячно – не позднее 20 (двадцатого) числа месяца, следующего за отчетным месяцем, передавать Единому дистрибьютору перви</w:t>
      </w:r>
      <w:r>
        <w:t>чные документы по акту приема-передачи;</w:t>
      </w:r>
    </w:p>
    <w:p w:rsidR="00000000" w:rsidRDefault="00AA4BEA">
      <w:pPr>
        <w:pStyle w:val="pj"/>
      </w:pPr>
      <w:r>
        <w:t>8) возвратить по окончании срока оказания Услуги оставшийся товар Единому дистрибьютору в лице другого Исполнителя на следующий период оказания Услуги путем подписания акта приема-передачи, а досрочного расторжения Д</w:t>
      </w:r>
      <w:r>
        <w:t>оговора – другим Исполнителям;</w:t>
      </w:r>
    </w:p>
    <w:p w:rsidR="00000000" w:rsidRDefault="00AA4BEA">
      <w:pPr>
        <w:pStyle w:val="pj"/>
      </w:pPr>
      <w:r>
        <w:t>9) обеспечить сохранность документов, полученных от Единого дистрибьютора, а также составленных в процессе оказания Услуги, не разглашать их содержание без согласия Единого дистрибьютора кроме случаев, предусмотренных законод</w:t>
      </w:r>
      <w:r>
        <w:t>ательными актами Республики Казахстан;</w:t>
      </w:r>
    </w:p>
    <w:p w:rsidR="00000000" w:rsidRDefault="00AA4BEA">
      <w:pPr>
        <w:pStyle w:val="pj"/>
      </w:pPr>
      <w:r>
        <w:t>10) в течение 24 (двадцати четырех) часов письменно сообщать Единому дистрибьютору об обстоятельствах, препятствующих оказанию Услуги, а также мерах, предпринимаемых Исполнителем для их устранения;</w:t>
      </w:r>
    </w:p>
    <w:p w:rsidR="00000000" w:rsidRDefault="00AA4BEA">
      <w:pPr>
        <w:pStyle w:val="pj"/>
      </w:pPr>
      <w:r>
        <w:t>11) ежемесячно до 1</w:t>
      </w:r>
      <w:r>
        <w:t xml:space="preserve">5 (числа) месяца, следующего за отчетным месяцем по окончанию совершения операции или события в соответствии с </w:t>
      </w:r>
      <w:hyperlink r:id="rId18" w:history="1">
        <w:r>
          <w:rPr>
            <w:rStyle w:val="a4"/>
          </w:rPr>
          <w:t>Законом</w:t>
        </w:r>
      </w:hyperlink>
      <w:r>
        <w:t xml:space="preserve"> Республики Казахстан «О бухгалтерском учете и финансовой отчетности», пр</w:t>
      </w:r>
      <w:r>
        <w:t xml:space="preserve">едставлять Единому дистрибьютору акты выполненных работ (оказанных услуг) по форме, утвержденной законодательством Республики Казахстан и электронные счет-фактуры в соответствии с </w:t>
      </w:r>
      <w:hyperlink r:id="rId19" w:history="1">
        <w:r>
          <w:rPr>
            <w:rStyle w:val="a4"/>
          </w:rPr>
          <w:t>налоговым</w:t>
        </w:r>
      </w:hyperlink>
      <w:r>
        <w:t xml:space="preserve"> </w:t>
      </w:r>
      <w:r>
        <w:t>законодательством, по акту приема-передачи. Подтверждающими документами по оказанным транспортным услугам, являются путевые листы, которые предоставляются одновременно с актом выполненных работ;</w:t>
      </w:r>
    </w:p>
    <w:p w:rsidR="00000000" w:rsidRDefault="00AA4BEA">
      <w:pPr>
        <w:pStyle w:val="pj"/>
      </w:pPr>
      <w:r>
        <w:t>12) за свой счет устранять недостатки Услуги, возникшие вслед</w:t>
      </w:r>
      <w:r>
        <w:t>ствие некачественного или несвоевременного оказания Услуги;</w:t>
      </w:r>
    </w:p>
    <w:p w:rsidR="00000000" w:rsidRDefault="00AA4BEA">
      <w:pPr>
        <w:pStyle w:val="pj"/>
      </w:pPr>
      <w:r>
        <w:t>13) возмещать ущерб, причиненный Единому дистрибьютору при оказании Услуги;</w:t>
      </w:r>
    </w:p>
    <w:p w:rsidR="00000000" w:rsidRDefault="00AA4BEA">
      <w:pPr>
        <w:pStyle w:val="pj"/>
      </w:pPr>
      <w:r>
        <w:t>14) за свой счет принимать товар, поставляемый по договору (контракту, соглашению), предусматривающему поставку товара П</w:t>
      </w:r>
      <w:r>
        <w:t>оставщиком в таможенный склад и(или) международный аэропорт столицы или городов республиканского значения, в месте его доставки, транспортировать товар в распределительный центр и хранить товар при таком транспортировании, неся риск его случайной гибели ил</w:t>
      </w:r>
      <w:r>
        <w:t>и случайной порчи (для распределительного центра);</w:t>
      </w:r>
    </w:p>
    <w:p w:rsidR="00000000" w:rsidRDefault="00AA4BEA">
      <w:pPr>
        <w:pStyle w:val="pj"/>
      </w:pPr>
      <w:r>
        <w:t>15) осуществлять контроль за сроками годности товара и сроком действия заключений о безопасности и качестве товара, выданных уполномоченной организацией. За 45 (сорок пять) календарных дней информировать Е</w:t>
      </w:r>
      <w:r>
        <w:t xml:space="preserve">диного дистрибьютора об истечении срока годности товара и срока действия заключений о безопасности и качестве товара, а также направлять Поставщику информацию об истечении срока действия заключения о безопасности товара на их электронные адреса, указанные </w:t>
      </w:r>
      <w:r>
        <w:t>в договорах поставки с Поставщиками и Договоре соответственно (для распределительного центра);</w:t>
      </w:r>
    </w:p>
    <w:p w:rsidR="00000000" w:rsidRDefault="00AA4BEA">
      <w:pPr>
        <w:pStyle w:val="pj"/>
      </w:pPr>
      <w:r>
        <w:t>16) представлять Единому дистрибьютору беспрепятственный доступ в распределительный центр/на операционный склад, а также к документам, связанным с оказанием Услу</w:t>
      </w:r>
      <w:r>
        <w:t>ги для осуществления мониторинга исполнения Договора;</w:t>
      </w:r>
    </w:p>
    <w:p w:rsidR="00000000" w:rsidRDefault="00AA4BEA">
      <w:pPr>
        <w:pStyle w:val="pj"/>
      </w:pPr>
      <w:r>
        <w:t>17) в исключительных случаях по решению/поручению уполномоченного органа в области здравоохранения в целях своевременного и бесперебойного обеспечения Получателей товаром, по письменному требованию Един</w:t>
      </w:r>
      <w:r>
        <w:t>ого дистрибьютора принимать на хранение и транспортировать товар, не предусмотренный Договором;</w:t>
      </w:r>
    </w:p>
    <w:p w:rsidR="00000000" w:rsidRDefault="00AA4BEA">
      <w:pPr>
        <w:pStyle w:val="pj"/>
      </w:pPr>
      <w:r>
        <w:t>18) в течение 15 (пятнадцати) календарных дней по окончании срока действия Договора возвратить Единому дистрибьютору печати, переданные Исполнителю по Договору;</w:t>
      </w:r>
    </w:p>
    <w:p w:rsidR="00000000" w:rsidRDefault="00AA4BEA">
      <w:pPr>
        <w:pStyle w:val="pj"/>
      </w:pPr>
      <w:r>
        <w:t>19) вести электронный учет товара в ЕФИС, для чего в течение 10 (десяти) рабочих дней с даты подписания Договора подключиться к серверу ЕФИС по - каналу связи Единого дистрибьютора через Интернет, в течение 15 (пятнадцати) рабочих дней с даты подписания Д</w:t>
      </w:r>
      <w:r>
        <w:t>оговора организовать обучение работников Исполнителя с привлечением работников Единого дистрибьютора для проведения инструктажа по работе с ЕФИС, при каждой авторизации пользователя в ЕФИС использовать действующее регистрационное свидетельство юридического</w:t>
      </w:r>
      <w:r>
        <w:t xml:space="preserve"> лица, выданное Национальным удостоверяющим центром Республики Казахстан. При необходимости автоматизации бизнес-процессов, не предусмотренных в ЕФИС, с помощью программного инструмента вести дублирующий электронный учет товара в собственной информационной</w:t>
      </w:r>
      <w:r>
        <w:t xml:space="preserve"> системе или в системе управления складом;</w:t>
      </w:r>
    </w:p>
    <w:p w:rsidR="00000000" w:rsidRDefault="00AA4BEA">
      <w:pPr>
        <w:pStyle w:val="pj"/>
      </w:pPr>
      <w:r>
        <w:t>20) в течение всего срока действия Договора соблюдать положениям законодательства Республики Казахстан в области хранения и транспортировки лекарственных средств, медицинских изделий, стандарта надлежащей дистрибь</w:t>
      </w:r>
      <w:r>
        <w:t>юторской практики GDP;</w:t>
      </w:r>
    </w:p>
    <w:p w:rsidR="00000000" w:rsidRDefault="00AA4BEA">
      <w:pPr>
        <w:pStyle w:val="pj"/>
      </w:pPr>
      <w:r>
        <w:t>21) по письменному обращению организации здравоохранения и заявке единого дистрибьютора осуществлять транспортировку товара воздушным транспортом. При этом, понесенные расходы включаются в фактическую цену по цене авиаперевозчика;</w:t>
      </w:r>
    </w:p>
    <w:p w:rsidR="00000000" w:rsidRDefault="00AA4BEA">
      <w:pPr>
        <w:pStyle w:val="pj"/>
      </w:pPr>
      <w:r>
        <w:t>22</w:t>
      </w:r>
      <w:r>
        <w:t>) заменить на окончательный статус «отработан» в модуле «отгрузка» ЕФИС в течение 10 календарных дней после факта отгрузки/перемещения товара Заказчикам, согласно подписанного акта приема-передачи;</w:t>
      </w:r>
    </w:p>
    <w:p w:rsidR="00000000" w:rsidRDefault="00AA4BEA">
      <w:pPr>
        <w:pStyle w:val="pj"/>
      </w:pPr>
      <w:r>
        <w:t>23) заключить типовой договор с АО «Казахтелеком» на подкл</w:t>
      </w:r>
      <w:r>
        <w:t>ючение к информационной системе маркировки и прослеживаемости товаров;</w:t>
      </w:r>
    </w:p>
    <w:p w:rsidR="00000000" w:rsidRDefault="00AA4BEA">
      <w:pPr>
        <w:pStyle w:val="pj"/>
      </w:pPr>
      <w:r>
        <w:t xml:space="preserve">24) следовать </w:t>
      </w:r>
      <w:hyperlink r:id="rId20" w:anchor="sub_id=100" w:history="1">
        <w:r>
          <w:rPr>
            <w:rStyle w:val="a4"/>
          </w:rPr>
          <w:t>Правилам</w:t>
        </w:r>
      </w:hyperlink>
      <w:r>
        <w:t xml:space="preserve"> </w:t>
      </w:r>
      <w:r>
        <w:t>маркировки и прослеживаемости лекарственных средств и маркировки медицинских изделий, утвержденными приказом Министра здравоохранения Республики Казахстан от 27 января 2021 года № КР ДСМ-11;</w:t>
      </w:r>
    </w:p>
    <w:p w:rsidR="00000000" w:rsidRDefault="00AA4BEA">
      <w:pPr>
        <w:pStyle w:val="pj"/>
      </w:pPr>
      <w:r>
        <w:t>25) обеспечить наличие и работу системы управления складом;</w:t>
      </w:r>
    </w:p>
    <w:p w:rsidR="00000000" w:rsidRDefault="00AA4BEA">
      <w:pPr>
        <w:pStyle w:val="pj"/>
      </w:pPr>
      <w:r>
        <w:t>26) о</w:t>
      </w:r>
      <w:r>
        <w:t>беспечить интеграцию системы управления складом с информационной системой Единого дистрибьютора;</w:t>
      </w:r>
    </w:p>
    <w:p w:rsidR="00000000" w:rsidRDefault="00AA4BEA">
      <w:pPr>
        <w:pStyle w:val="pj"/>
      </w:pPr>
      <w:r>
        <w:t>27) обеспечить наличие и работу системы спутникового мониторинга транспортных средств;</w:t>
      </w:r>
    </w:p>
    <w:p w:rsidR="00000000" w:rsidRDefault="00AA4BEA">
      <w:pPr>
        <w:pStyle w:val="pj"/>
      </w:pPr>
      <w:r>
        <w:t>28) обеспечить сбор и хранение данных о местоположении транспортного сре</w:t>
      </w:r>
      <w:r>
        <w:t>дства;</w:t>
      </w:r>
    </w:p>
    <w:p w:rsidR="00000000" w:rsidRDefault="00AA4BEA">
      <w:pPr>
        <w:pStyle w:val="pj"/>
      </w:pPr>
      <w:r>
        <w:t>29) обеспечить эффективную и ресуросберегающую логистическую цепь транспортировки товара получателям, в том числе оптимальный подбор транспортного средства под объем перевозимого товара;</w:t>
      </w:r>
    </w:p>
    <w:p w:rsidR="00000000" w:rsidRDefault="00AA4BEA">
      <w:pPr>
        <w:pStyle w:val="pj"/>
      </w:pPr>
      <w:r>
        <w:t>30) обеспечить страхование товара в соответствии с действующим</w:t>
      </w:r>
      <w:r>
        <w:t xml:space="preserve"> законодательством.</w:t>
      </w:r>
    </w:p>
    <w:p w:rsidR="00000000" w:rsidRDefault="00AA4BEA">
      <w:pPr>
        <w:pStyle w:val="pj"/>
      </w:pPr>
      <w:r>
        <w:t>9. Исполнитель имеет право:</w:t>
      </w:r>
    </w:p>
    <w:p w:rsidR="00000000" w:rsidRDefault="00AA4BEA">
      <w:pPr>
        <w:pStyle w:val="pj"/>
      </w:pPr>
      <w:r>
        <w:t>1) в рамках Договора самостоятельно определять способы оказания Услуги;</w:t>
      </w:r>
    </w:p>
    <w:p w:rsidR="00000000" w:rsidRDefault="00AA4BEA">
      <w:pPr>
        <w:pStyle w:val="pj"/>
      </w:pPr>
      <w:r>
        <w:t>2) получать информацию необходимую для выполнения условий Договора;</w:t>
      </w:r>
    </w:p>
    <w:p w:rsidR="00000000" w:rsidRDefault="00AA4BEA">
      <w:pPr>
        <w:pStyle w:val="pj"/>
      </w:pPr>
      <w:r>
        <w:t>3) требовать от Единого дистрибьютора оплаты оказанной им Услуги в с</w:t>
      </w:r>
      <w:r>
        <w:t>оответствии с условиями Договора.</w:t>
      </w:r>
    </w:p>
    <w:p w:rsidR="00000000" w:rsidRDefault="00AA4BEA">
      <w:pPr>
        <w:pStyle w:val="pj"/>
      </w:pPr>
      <w:r>
        <w:t>10. Единый дистрибьютор обязуется:</w:t>
      </w:r>
    </w:p>
    <w:p w:rsidR="00000000" w:rsidRDefault="00AA4BEA">
      <w:pPr>
        <w:pStyle w:val="pj"/>
      </w:pPr>
      <w:r>
        <w:t>1) представить Исполнителю всю информацию, необходимую для оказания Услуги;</w:t>
      </w:r>
    </w:p>
    <w:p w:rsidR="00000000" w:rsidRDefault="00AA4BEA">
      <w:pPr>
        <w:pStyle w:val="pj"/>
      </w:pPr>
      <w:r>
        <w:t>2) оказать необходимое содействие Исполнителю для исполнения Договора;</w:t>
      </w:r>
    </w:p>
    <w:p w:rsidR="00000000" w:rsidRDefault="00AA4BEA">
      <w:pPr>
        <w:pStyle w:val="pj"/>
      </w:pPr>
      <w:r>
        <w:t>3) своевременно производить оплату Услуг</w:t>
      </w:r>
      <w:r>
        <w:t>и в соответствии с условиями Договора;</w:t>
      </w:r>
    </w:p>
    <w:p w:rsidR="00000000" w:rsidRDefault="00AA4BEA">
      <w:pPr>
        <w:pStyle w:val="pj"/>
      </w:pPr>
      <w:r>
        <w:t>4) представлять Исполнителю в ЕФИСе разнарядки, информацию о заключенных Единым дистрибьютором с Поставщиками и с Получателями договорах и дополнительных соглашениях к ним, а также графиках поставки/отгрузки;</w:t>
      </w:r>
    </w:p>
    <w:p w:rsidR="00000000" w:rsidRDefault="00AA4BEA">
      <w:pPr>
        <w:pStyle w:val="pj"/>
      </w:pPr>
      <w:r>
        <w:t>5) перед</w:t>
      </w:r>
      <w:r>
        <w:t>ать Исполнителю по акту приема-передачи __ (_____) единиц печати с оттиском «Для _________ по Договору от __ ______20__ года № _____ для счетов-фактур, актов и накладных»;</w:t>
      </w:r>
    </w:p>
    <w:p w:rsidR="00000000" w:rsidRDefault="00AA4BEA">
      <w:pPr>
        <w:pStyle w:val="pj"/>
      </w:pPr>
      <w:r>
        <w:t>6) в течение 5 (пяти) рабочих дней с даты подписания Договора представить Исполнител</w:t>
      </w:r>
      <w:r>
        <w:t>ю надлежащим образом оформленную доверенность с правом передоверия работникам Исполнителя на срок действия Договора;</w:t>
      </w:r>
    </w:p>
    <w:p w:rsidR="00000000" w:rsidRDefault="00AA4BEA">
      <w:pPr>
        <w:pStyle w:val="pj"/>
      </w:pPr>
      <w:r>
        <w:t>7) в срок не позднее, чем за 8 (восемь) рабочих часов до начала мониторинга исполнения Договора, представить Исполнителю письменное уведомл</w:t>
      </w:r>
      <w:r>
        <w:t>ение об осуществлении мониторинга в распределительном центре/на операционном складе с перечислением работников Единого дистрибьютора, уполномоченных на осуществление мониторинга.</w:t>
      </w:r>
    </w:p>
    <w:p w:rsidR="00000000" w:rsidRDefault="00AA4BEA">
      <w:pPr>
        <w:pStyle w:val="pj"/>
      </w:pPr>
      <w:r>
        <w:t>11. Единый дистрибьютор имеет право:</w:t>
      </w:r>
    </w:p>
    <w:p w:rsidR="00000000" w:rsidRDefault="00AA4BEA">
      <w:pPr>
        <w:pStyle w:val="pj"/>
      </w:pPr>
      <w:r>
        <w:t>1) осуществлять мониторинг исполнения Ис</w:t>
      </w:r>
      <w:r>
        <w:t>полнителем условий Договора, в том числе наличия товара, условий его хранения Исполнителем в распределительном центре/операционном складе и на транспортных средствах;</w:t>
      </w:r>
    </w:p>
    <w:p w:rsidR="00000000" w:rsidRDefault="00AA4BEA">
      <w:pPr>
        <w:pStyle w:val="pj"/>
      </w:pPr>
      <w:r>
        <w:t>2) получать от Исполнителя всю информацию об исполнении Договора;</w:t>
      </w:r>
    </w:p>
    <w:p w:rsidR="00000000" w:rsidRDefault="00AA4BEA">
      <w:pPr>
        <w:pStyle w:val="pj"/>
      </w:pPr>
      <w:r>
        <w:t>3) требовать возврата в</w:t>
      </w:r>
      <w:r>
        <w:t>сех документов, печатей, доверенностей, писем, иных документов и предметов, являющихся собственностью Единого дистрибьютора, переданных Исполнителю в рамках Договора;</w:t>
      </w:r>
    </w:p>
    <w:p w:rsidR="00000000" w:rsidRDefault="00AA4BEA">
      <w:pPr>
        <w:pStyle w:val="pj"/>
      </w:pPr>
      <w:r>
        <w:t>4) запрашивать в любое время у Исполнителя письменные отчеты о ходе оказания Услуги;</w:t>
      </w:r>
    </w:p>
    <w:p w:rsidR="00000000" w:rsidRDefault="00AA4BEA">
      <w:pPr>
        <w:pStyle w:val="pj"/>
      </w:pPr>
      <w:r>
        <w:t>5) в</w:t>
      </w:r>
      <w:r>
        <w:t xml:space="preserve"> устном/письменном порядке требовать у Исполнителя осуществления перемещения/отгрузки/возврат товара;</w:t>
      </w:r>
    </w:p>
    <w:p w:rsidR="00000000" w:rsidRDefault="00AA4BEA">
      <w:pPr>
        <w:pStyle w:val="pj"/>
      </w:pPr>
      <w:r>
        <w:t>6) выявлять допущенные Исполнителем недостатки в оказании Услуги и требовать их устранения в установленные сроки.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5. Приемка товара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12. Исполнитель осуществляет приемку товара в распределительном центре/операционном складе от Поставщиков и(или) от других Исполнителей в соответствии с Договором, договорами, заключенными между Единым дистрибьютором и Поставщиками/другими Исполнителями. Е</w:t>
      </w:r>
      <w:r>
        <w:t>сли договором поставки предусмотрен самовывоз, или поставка товара в таможенный склад и(или) международный аэропорт столицы или городов республиканского значения, Исполнитель осуществляет приемку товара на складе Поставщика /таможенном складе/ международно</w:t>
      </w:r>
      <w:r>
        <w:t>м аэропорту, погрузку на транспортное средство Исполнителя и транспортировку на склад Исполнителя.</w:t>
      </w:r>
    </w:p>
    <w:p w:rsidR="00000000" w:rsidRDefault="00AA4BEA">
      <w:pPr>
        <w:pStyle w:val="pj"/>
      </w:pPr>
      <w:r>
        <w:t>13. При приемке каждой партии товара Исполнитель обязан требовать от Поставщиков/других Исполнителей первичные документы.</w:t>
      </w:r>
    </w:p>
    <w:p w:rsidR="00000000" w:rsidRDefault="00AA4BEA">
      <w:pPr>
        <w:pStyle w:val="pj"/>
      </w:pPr>
      <w:r>
        <w:t>14. Исполнитель обязуется принять т</w:t>
      </w:r>
      <w:r>
        <w:t>овар от Поставщиков и подписать акт приема-передачи в течение 2 (двух) рабочих дней с момента его разгрузки на складе Исполнителя (даты отметки о прибытии груза в ТТН) и предоставления поставщиком/другим Исполнителем на товар первичных документов.</w:t>
      </w:r>
    </w:p>
    <w:p w:rsidR="00000000" w:rsidRDefault="00AA4BEA">
      <w:pPr>
        <w:pStyle w:val="pj"/>
      </w:pPr>
      <w:r>
        <w:t>При перв</w:t>
      </w:r>
      <w:r>
        <w:t>ичном приеме товара в распределительный центр, Исполнитель направляет Единому дистрибьютору весогабаритные характеристики вторичной и транспортной (при наличии) упаковки товара (высота, длина, ширина в миллиметрах, вес в граммах), в течение трех рабочих дн</w:t>
      </w:r>
      <w:r>
        <w:t>ей с даты подписания акта приема-передачи товара.</w:t>
      </w:r>
    </w:p>
    <w:p w:rsidR="00000000" w:rsidRDefault="00AA4BEA">
      <w:pPr>
        <w:pStyle w:val="pj"/>
      </w:pPr>
      <w:r>
        <w:t>15. При приемке товара Исполнитель обязан принять все меры, установленные в стандартах, технических условиях, технологических инструкциях, инструкциях, правилах хранения отдельных видов товара, иных обязате</w:t>
      </w:r>
      <w:r>
        <w:t>льных специальных нормативных документах, а также,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000000" w:rsidRDefault="00AA4BEA">
      <w:pPr>
        <w:pStyle w:val="pj"/>
      </w:pPr>
      <w:r>
        <w:t>В соответствии со стандартом GDP Исполнитель назначает ответственное лиц</w:t>
      </w:r>
      <w:r>
        <w:t>о по качеству с необходимой квалификацией, опытом и знаниями в области надлежащей дистрибьюции лекарственных средств, для осуществления оценки рисков при приемке товара, принятия решений относительно возвращенных, отозванных, отклоненных, признанных недобр</w:t>
      </w:r>
      <w:r>
        <w:t>окачественными, фальсифицированных лекарственных средств, одобрения возвращения лекарственных средств в категорию пригодных для реализации.</w:t>
      </w:r>
    </w:p>
    <w:p w:rsidR="00000000" w:rsidRDefault="00AA4BEA">
      <w:pPr>
        <w:pStyle w:val="pj"/>
      </w:pPr>
      <w:r>
        <w:t>16. При приемке товара Исполнитель производит его осмотр: определяет количество, внешнее состояние, соответствие тов</w:t>
      </w:r>
      <w:r>
        <w:t>ара первичным и иным сопроводительным документам, разнарядке, договору Поставщика с Единым дистрибьютором, а также на предмет соблюдения Поставщиком требований по температурному режиму.</w:t>
      </w:r>
    </w:p>
    <w:p w:rsidR="00000000" w:rsidRDefault="00AA4BEA">
      <w:pPr>
        <w:pStyle w:val="pj"/>
      </w:pPr>
      <w:r>
        <w:t>При поставке товара несоответствующего первичным документам, в том чис</w:t>
      </w:r>
      <w:r>
        <w:t>ле по количеству товара, а также при представлении Поставщиком неполных или ненадлежащим образом оформленных первичных документов Исполнитель обязан письменно уведомить об этом Поставщика и (или) другого Исполнителя и Единого дистрибьютора с подробным опис</w:t>
      </w:r>
      <w:r>
        <w:t>анием нарушений и направить товар в зону карантина до устранения Поставщиком/другим Исполнителем указанного нарушения в сроки, предусмотренные Договором поставки.</w:t>
      </w:r>
    </w:p>
    <w:p w:rsidR="00000000" w:rsidRDefault="00AA4BEA">
      <w:pPr>
        <w:pStyle w:val="pj"/>
      </w:pPr>
      <w:r>
        <w:t xml:space="preserve">При поставки товара с подозрением на потерю качества товара, в том числе выявления нарушения </w:t>
      </w:r>
      <w:r>
        <w:t>условий хранения при транспортировке лекарственных средств, требующих специальных температурных условий хранения, Исполнитель незамедлительно должен направить товар в зону карантина с соответствующими условиями хранения, письменно уведомить об этом Единого</w:t>
      </w:r>
      <w:r>
        <w:t xml:space="preserve"> дистрибьютора, Поставщика и (или) другого Исполнителя, а также Производителя и (или) держателя регистрационного удостоверения с подробным описанием нарушения и указанием иных известных ему сведений по данной поставке. Ответственное лицо по качеству Исполн</w:t>
      </w:r>
      <w:r>
        <w:t>ителя осуществляет необходимые меры в соответствии со стандартом GDP, в том числе сбор необходимой информации по поставке, оценку риска представленных доказательств того, что они хранились и транспортировались в надлежащих условиях. Исполнитель письменно и</w:t>
      </w:r>
      <w:r>
        <w:t>звещает Поставщика и (или) другого Исполнителя, Единого дистрибьютора, а также Производителя и (или) держателя регистрационного удостоверения о результатах оценки рисков, с указанием решения о возвращении лекарственных средств из зоны карантина в категорию</w:t>
      </w:r>
      <w:r>
        <w:t xml:space="preserve"> пригодных к реализации, или ином решении.</w:t>
      </w:r>
    </w:p>
    <w:p w:rsidR="00000000" w:rsidRDefault="00AA4BEA">
      <w:pPr>
        <w:pStyle w:val="pj"/>
      </w:pPr>
      <w:r>
        <w:t>17. При обнаружении скрытых дефектов (бой, брак, недостача) и прочих недостатков упаковки товара, Исполнитель обязан в течение 24 (двадцати четырех) часов с момента обнаружения письменно информировать Единого дист</w:t>
      </w:r>
      <w:r>
        <w:t>рибьютора с приложением всех документов, подтверждающих обнаружение скрытых дефектов (бой, брак, недостача) и прочих недостатков упаковки товара, для предъявления Единым дистрибьютором претензий к Поставщику.</w:t>
      </w:r>
    </w:p>
    <w:p w:rsidR="00000000" w:rsidRDefault="00AA4BEA">
      <w:pPr>
        <w:pStyle w:val="pj"/>
      </w:pPr>
      <w:r>
        <w:t>18. Исполнитель обязан принимать товар по его о</w:t>
      </w:r>
      <w:r>
        <w:t>статочному сроку годности в соответствии с положениями Правил закупа ЛС, МИ.</w:t>
      </w:r>
    </w:p>
    <w:p w:rsidR="00000000" w:rsidRDefault="00AA4BEA">
      <w:pPr>
        <w:pStyle w:val="pj"/>
      </w:pPr>
      <w:r>
        <w:t>19. Приемка товара должна осуществляться в соответствии с количеством, указанным в разнарядке или накладной на перемещение Единого дистрибьютора.</w:t>
      </w:r>
    </w:p>
    <w:p w:rsidR="00000000" w:rsidRDefault="00AA4BEA">
      <w:pPr>
        <w:pStyle w:val="pj"/>
      </w:pPr>
      <w:r>
        <w:t>20. Датой приемки товара считаетс</w:t>
      </w:r>
      <w:r>
        <w:t>я дата подписания Исполнителем акта приема-передачи с Поставщиком/другим Исполнителем.</w:t>
      </w:r>
    </w:p>
    <w:p w:rsidR="00000000" w:rsidRDefault="00AA4BEA">
      <w:pPr>
        <w:pStyle w:val="pj"/>
      </w:pPr>
      <w:r>
        <w:t>21. Не позднее 1 (одного) рабочего дня с даты подписания акта приема-передачи товара Исполнитель обязан внести данные по приходным документам в ЕФИС. Дата приходного док</w:t>
      </w:r>
      <w:r>
        <w:t>умента, внесенного в ЕФИС, должна соответствовать дате акта приема-передачи.</w:t>
      </w:r>
    </w:p>
    <w:p w:rsidR="00000000" w:rsidRDefault="00AA4BEA">
      <w:pPr>
        <w:pStyle w:val="pj"/>
      </w:pPr>
      <w:r>
        <w:t>Исполнитель не позднее 7 (семи) календарных дней после даты подписания акта приема-передачи обязан затребовать у Поставщика счет-фактуру на бумажном носителе или электронную счет-</w:t>
      </w:r>
      <w:r>
        <w:t>фактуру в печатной форме, выписанной посредством информационной системы электронных счетов-фактур. Представленные Поставщиком счета-фактуры должны соответствовать требованиям налогового законодательства. Исполнитель проводит необходимые мероприятия для пол</w:t>
      </w:r>
      <w:r>
        <w:t>учения надлежаще оформленных счетов-фактур от Поставщика. В электронной счет-фактуре в печатной форме, выписанной посредством информационной системы электронных счетов-фактур, дата совершения оборота должна соответствовать дате подписания акта приема-перед</w:t>
      </w:r>
      <w:r>
        <w:t>ачи. Исполнитель в течение 1 (одного) рабочего дня со дня представления Поставщиком счет-фактуры на бумажном носителе или электронной счет-фактуры в печатной форме обязан сверить счета-фактуры с приходными документами и внести в ЕФИС необходимые данные.</w:t>
      </w:r>
    </w:p>
    <w:p w:rsidR="00000000" w:rsidRDefault="00AA4BEA">
      <w:pPr>
        <w:pStyle w:val="pj"/>
      </w:pPr>
      <w:r>
        <w:t>22</w:t>
      </w:r>
      <w:r>
        <w:t>. Подписанные документы должны быть переданы Поставщику/другому Исполнителю не позднее 3 (трех) рабочих дней от даты подписания акта приема-передачи товара в месте передачи товара. После проверки и подписания документов о приеме товара Исполнителем, экземп</w:t>
      </w:r>
      <w:r>
        <w:t>ляры документов, предназначенные для Поставщика/другого Исполнителя, последние забирают у Исполнителя нарочно и за свой счет.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6. Хранение товара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23. Исполнитель обязан обеспечить хранение товара в соответствии с законодательством в области здравоохране</w:t>
      </w:r>
      <w:r>
        <w:t>ния, в сфере обращения лекарственных средств и инструкциями по медицинскому применению товара.</w:t>
      </w:r>
    </w:p>
    <w:p w:rsidR="00000000" w:rsidRDefault="00AA4BEA">
      <w:pPr>
        <w:pStyle w:val="pj"/>
      </w:pPr>
      <w:r>
        <w:t>24. Исполнитель организует серийный учет товара и осуществляет контроль за остатками запасов товара.</w:t>
      </w:r>
    </w:p>
    <w:p w:rsidR="00000000" w:rsidRDefault="00AA4BEA">
      <w:pPr>
        <w:pStyle w:val="pj"/>
      </w:pPr>
      <w:r>
        <w:t>25. Исполнитель обязан осуществлять инвентаризацию товара на</w:t>
      </w:r>
      <w:r>
        <w:t xml:space="preserve"> конец каждого календарного квартала.</w:t>
      </w:r>
    </w:p>
    <w:p w:rsidR="00000000" w:rsidRDefault="00AA4BEA">
      <w:pPr>
        <w:pStyle w:val="pj"/>
      </w:pPr>
      <w:r>
        <w:t>26. При обнаружении утраты или повреждения товара, Исполнитель обязан не позднее 24 (двадцати четырех) часов письменно уведомить об этом Единого дистрибьютора с указанием количества утраченного или поврежденного товара</w:t>
      </w:r>
      <w:r>
        <w:t>, с приложением акта на выбытие (списание) товара. Не позднее 1 (одного) рабочего дня с даты уведомления об утрате или повреждении товара Исполнитель обязан внести акт на выбытие (списание) в ЕФИС.</w:t>
      </w:r>
    </w:p>
    <w:p w:rsidR="00000000" w:rsidRDefault="00AA4BEA">
      <w:pPr>
        <w:pStyle w:val="pj"/>
      </w:pPr>
      <w:r>
        <w:t>27. По требованию Единого дистрибьютора Исполнитель обязан</w:t>
      </w:r>
      <w:r>
        <w:t xml:space="preserve"> возместить стоимость утраченного/поврежденного товара по прайс-листу Единого дистрибьютора или осуществить замену такого товара на идентичный товар под тем же торговым наименованием, со сроком годности, не уступающим сроку годности утраченного или поврежд</w:t>
      </w:r>
      <w:r>
        <w:t>енного товара в течение 15 (пятнадцати) календарных дней со дня обнаружения утраты или повреждения товара. При этом, Исполнитель обязан внести акт об оприходовании запасов в ЕФИС. К акту об оприходовании прилагаются копии документов, подтверждающих приобре</w:t>
      </w:r>
      <w:r>
        <w:t>тение товара Исполнителем.</w:t>
      </w:r>
    </w:p>
    <w:p w:rsidR="00000000" w:rsidRDefault="00AA4BEA">
      <w:pPr>
        <w:pStyle w:val="pj"/>
      </w:pPr>
      <w:r>
        <w:t>Утрата или повреждение товара не освобождает Исполнителя от неустойки, предусмотренной нарушением сроков доставки товара Получателям.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7. Транспортировка товара Получателям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28. После подписания Договора, Исполнитель, в течение</w:t>
      </w:r>
      <w:r>
        <w:t xml:space="preserve"> 10 календарных дней обязан представить на согласование Единому дистрибьютору план маршрутов движения транспортных средств.</w:t>
      </w:r>
    </w:p>
    <w:p w:rsidR="00000000" w:rsidRDefault="00AA4BEA">
      <w:pPr>
        <w:pStyle w:val="pj"/>
      </w:pPr>
      <w:r>
        <w:t>Внеплановые рейсы осуществляются Исполнителем после их согласования с Единым дистрибьютором.</w:t>
      </w:r>
    </w:p>
    <w:p w:rsidR="00000000" w:rsidRDefault="00AA4BEA">
      <w:pPr>
        <w:pStyle w:val="pj"/>
      </w:pPr>
      <w:r>
        <w:t>29. Транспортировка товара осуществляется Исполнителем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000000" w:rsidRDefault="00AA4BEA">
      <w:pPr>
        <w:pStyle w:val="pj"/>
      </w:pPr>
      <w:r>
        <w:t>30. Исполнитель осуществляет транспортировку това</w:t>
      </w:r>
      <w:r>
        <w:t>ра от лица Единого дистрибьютора Получателям/другим Исполнителям – в соответствии с разнарядками Единого дистрибьютора и (или) в соответствии с графиком в договорах, заключенных Единым дистрибьютором с Получателями. Формирование и оформление первичных доку</w:t>
      </w:r>
      <w:r>
        <w:t>ментов осуществляется силами и средствами Исполнителя.</w:t>
      </w:r>
    </w:p>
    <w:p w:rsidR="00000000" w:rsidRDefault="00AA4BEA">
      <w:pPr>
        <w:pStyle w:val="pj"/>
      </w:pPr>
      <w:r>
        <w:t>31. Исполнитель обязан отгружать товар Получателям по остаточному сроку годности в соответствии с требованиями Правил закупа ЛС, МИ.</w:t>
      </w:r>
    </w:p>
    <w:p w:rsidR="00000000" w:rsidRDefault="00AA4BEA">
      <w:pPr>
        <w:pStyle w:val="pj"/>
      </w:pPr>
      <w:r>
        <w:t>32. Исполнитель обязан произвести отпуск товара Получателям по метод</w:t>
      </w:r>
      <w:r>
        <w:t>ике FEFO.</w:t>
      </w:r>
    </w:p>
    <w:p w:rsidR="00000000" w:rsidRDefault="00AA4BEA">
      <w:pPr>
        <w:pStyle w:val="pj"/>
      </w:pPr>
      <w:r>
        <w:t>33. При передаче товара Получателю/другому Исполнителю, требуется получить доверенность на представителя Получателя, уполномоченного осуществить приемку товара.</w:t>
      </w:r>
    </w:p>
    <w:p w:rsidR="00000000" w:rsidRDefault="00AA4BEA">
      <w:pPr>
        <w:pStyle w:val="pj"/>
      </w:pPr>
      <w:r>
        <w:t>34. Исполнитель обязан осуществить транспортировку товара из распределительного центр</w:t>
      </w:r>
      <w:r>
        <w:t>а на операционные склады региона обслуживания, в том числе погрузочно-разгрузочные работы в соответствии с планом маршрутов, при этом наличие товара на операционных складах должно быть обеспечено за 7 календарных дней до начала периода, указанного в график</w:t>
      </w:r>
      <w:r>
        <w:t>е отгрузки договоров Единого дистрибьютора с Получателями региона обслуживания и (или) разнарядках.</w:t>
      </w:r>
    </w:p>
    <w:p w:rsidR="00000000" w:rsidRDefault="00AA4BEA">
      <w:pPr>
        <w:pStyle w:val="pj"/>
      </w:pPr>
      <w:r>
        <w:t>35. Исполнитель обязан осуществить транспортировку товара в пункт доставки, в том числе погрузочно-разгрузочные работы, в соответствии с планом маршрутов дв</w:t>
      </w:r>
      <w:r>
        <w:t>ижения транспортных средств и графиком договоров Единого дистрибьютора с Получателями и (или) разнарядками.</w:t>
      </w:r>
    </w:p>
    <w:p w:rsidR="00000000" w:rsidRDefault="00AA4BEA">
      <w:pPr>
        <w:pStyle w:val="pj"/>
      </w:pPr>
      <w:r>
        <w:t>36. Исполнитель обязан осуществить транспортировку товара в пункт доставки, в том числе погрузочно-разгрузочные работы, в течение 5 (пяти) рабочих д</w:t>
      </w:r>
      <w:r>
        <w:t>ней после получения товара от Поставщика или другого Исполнителя в порядке, определенном пунктом 35 Договора.</w:t>
      </w:r>
    </w:p>
    <w:p w:rsidR="00000000" w:rsidRDefault="00AA4BEA">
      <w:pPr>
        <w:pStyle w:val="pj"/>
      </w:pPr>
      <w:r>
        <w:t>37. Датой доставки товара считается дата подписания в пункте доставки акта приема-передачи между Исполнителем и Получателем / другим Исполнителем.</w:t>
      </w:r>
    </w:p>
    <w:p w:rsidR="00000000" w:rsidRDefault="00AA4BEA">
      <w:pPr>
        <w:pStyle w:val="pj"/>
      </w:pPr>
      <w:r>
        <w:t>38. Внесение Исполнителем данных о расходе товаров по первичным документам на товар в ЕФИС должно осуществляться не позднее 1 (одного) рабочего дня с даты подписания акта приема-передачи с Получателем или другим Исполнителем. Дата операции расхода в прогр</w:t>
      </w:r>
      <w:r>
        <w:t>амме ЕФИС должна соответствовать дате акта приема-передачи.</w:t>
      </w:r>
    </w:p>
    <w:p w:rsidR="00000000" w:rsidRDefault="00AA4BEA">
      <w:pPr>
        <w:pStyle w:val="pj"/>
      </w:pPr>
      <w:r>
        <w:t>39. При транспортировке товара автомобильным транспортом Исполнитель обязан оформить товарно-транспортную накладную и путевой лист. Информацию о времени начала и времени окончания рейса, а также о</w:t>
      </w:r>
      <w:r>
        <w:t xml:space="preserve"> пройденном расстоянии автотранспорта с грузом по каждому рейсу Исполнитель вносит в ЕФИС в модуль «Рейсы» не позднее 1 (одного) рабочего дня с даты окончания рейса.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8. Мониторинг и отчетность исполнения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40. При необходимости Единый дистрибьют</w:t>
      </w:r>
      <w:r>
        <w:t>ор осуществляет мониторинг исполнения Исполнителем условий Договора путем направления работников Единого дистрибьютора в распределительный центр/на операционный склад, предварительно письменно уведомив Поставщика о таком мониторинге не менее, чем за 8 (вос</w:t>
      </w:r>
      <w:r>
        <w:t>емь) рабочих часов, и указав, должности, фамилии и имена работников Единого дистрибьютора, уполномоченных на проведение мониторинга. По итогам мониторинга Сторонами составляется и подписывается акт с описанием результатов мониторинга, 1 (один) экземпляр ко</w:t>
      </w:r>
      <w:r>
        <w:t>торого вручается Исполнителю.</w:t>
      </w:r>
    </w:p>
    <w:p w:rsidR="00000000" w:rsidRDefault="00AA4BEA">
      <w:pPr>
        <w:pStyle w:val="pj"/>
      </w:pPr>
      <w:r>
        <w:t>41. Исполнитель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приема-передачи.</w:t>
      </w:r>
    </w:p>
    <w:p w:rsidR="00000000" w:rsidRDefault="00AA4BEA">
      <w:pPr>
        <w:pStyle w:val="pj"/>
      </w:pPr>
      <w:r>
        <w:t>42. Исполнитель представляет Единому дистрибью</w:t>
      </w:r>
      <w:r>
        <w:t>тору квартальный отчет в письменной форме в течение 10 (десяти) календарных дней, следующих за отчетным кварталом. В отчет Исполнителя Единому дистрибьютору по инвентаризации включаются инвентаризационная опись, сличительная ведомость, акт списания (при на</w:t>
      </w:r>
      <w:r>
        <w:t>личии недостачи), акт оприходования (при наличии излишка), сопроводительное письмо Исполнителя.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9. Обеспечение исполнения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43. В течение 10 (десяти) рабочих дней с даты подписания Сторонами Договора Исполнитель обязан внести Единому дистрибьюто</w:t>
      </w:r>
      <w:r>
        <w:t>ру в качестве способа обеспечения обязательств Исполнителя гарантийный денежный взнос в размере 3% (трех процентов) от цены Договора путем перечисления денег на банковский счет Единого дистрибьютора, указанный в Договоре, или представить банковскую гаранти</w:t>
      </w:r>
      <w:r>
        <w:t>ю с обязательством банка выплатить Единому дистрибьютору по его письменному требованию гарантийное обеспечение в размере 3% (трех процентов) от цены Договора.</w:t>
      </w:r>
    </w:p>
    <w:p w:rsidR="00000000" w:rsidRDefault="00AA4BEA">
      <w:pPr>
        <w:pStyle w:val="pj"/>
      </w:pPr>
      <w:r>
        <w:t>44. Единый дистрибьютор после полного исполнения Исполнителем обязательств и взаиморасчетов по До</w:t>
      </w:r>
      <w:r>
        <w:t>говору, по письменному обращению Исполнителя, в течение 10 (десяти) рабочих дней осуществляет возврат гарантийного обеспечения Исполнителю.</w:t>
      </w:r>
    </w:p>
    <w:p w:rsidR="00000000" w:rsidRDefault="00AA4BEA">
      <w:pPr>
        <w:pStyle w:val="pj"/>
      </w:pPr>
      <w:r>
        <w:t>45. Обеспечение исполнения Договора не возвращается Единым дистрибьютором Исполнителю:</w:t>
      </w:r>
    </w:p>
    <w:p w:rsidR="00000000" w:rsidRDefault="00AA4BEA">
      <w:pPr>
        <w:pStyle w:val="pj"/>
      </w:pPr>
      <w:r>
        <w:t>1) отказа Исполнителя от оказ</w:t>
      </w:r>
      <w:r>
        <w:t>ания услуги;</w:t>
      </w:r>
    </w:p>
    <w:p w:rsidR="00000000" w:rsidRDefault="00AA4BEA">
      <w:pPr>
        <w:pStyle w:val="pj"/>
      </w:pPr>
      <w:r>
        <w:t>2) расторжения договора по инициативе Исполнителя;</w:t>
      </w:r>
    </w:p>
    <w:p w:rsidR="00000000" w:rsidRDefault="00AA4BEA">
      <w:pPr>
        <w:pStyle w:val="pj"/>
      </w:pPr>
      <w:r>
        <w:t>3) расторжения Единым дистрибьютором договора в одностороннем порядке в связи с неисполнением или ненадлежащим исполнением Исполнителем обязательств по договору;</w:t>
      </w:r>
    </w:p>
    <w:p w:rsidR="00000000" w:rsidRDefault="00AA4BEA">
      <w:pPr>
        <w:pStyle w:val="pj"/>
      </w:pPr>
      <w:r>
        <w:t>4) неуплаты штрафных санкций з</w:t>
      </w:r>
      <w:r>
        <w:t>а неисполнение или ненадлежащее исполнение, предусмотренных Договором.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10. Ответственность Сторон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46. За нарушение условий Договора, Исполнитель оплачивает в пользу Единого дистрибьютора следующие санкции:</w:t>
      </w:r>
    </w:p>
    <w:p w:rsidR="00000000" w:rsidRDefault="00AA4BEA">
      <w:pPr>
        <w:pStyle w:val="pj"/>
      </w:pPr>
      <w:r>
        <w:t>1) при письменном отказе от исполнения Договора – штраф в размере 10% (десяти процентов) от цены Договора;</w:t>
      </w:r>
    </w:p>
    <w:p w:rsidR="00000000" w:rsidRDefault="00AA4BEA">
      <w:pPr>
        <w:pStyle w:val="pj"/>
      </w:pPr>
      <w:r>
        <w:t>2) при нарушении сроков приемки, перемещения и (или) транспортировки товара, предусмотренных Договором, договорами, заключенными Единым дистрибьюторо</w:t>
      </w:r>
      <w:r>
        <w:t>м с Поставщиками или Получателями, и (или) разнарядками Единого дистрибьютора, – неустойку в размере 0,1 % (ноль целых две десятых процента) от цены такого товара за каждый день просрочки, но не более 5% (пяти процентов) от цены такого товара. Неустойка на</w:t>
      </w:r>
      <w:r>
        <w:t>числяется, начиная со дня, следующего за последним днем ненадлежащего исполнения договорных обязательств, предусмотренных Договором и начисляется по день ненадлежащего исполнения включительно;</w:t>
      </w:r>
    </w:p>
    <w:p w:rsidR="00000000" w:rsidRDefault="00AA4BEA">
      <w:pPr>
        <w:pStyle w:val="pj"/>
      </w:pPr>
      <w:r>
        <w:t>3) за непредставление, несвоевременное, неполное или недостовер</w:t>
      </w:r>
      <w:r>
        <w:t>ное представление первичных документов за отчетный месяц, квартального отчета об инвентаризации, в предусмотренные Договором сроки, – неустойку в размере 0,01 % (ноль целых одна сотая процента) от цены Договора за каждый день просрочки, но не более 1 % (од</w:t>
      </w:r>
      <w:r>
        <w:t>ного процента) от цены Договора;</w:t>
      </w:r>
    </w:p>
    <w:p w:rsidR="00000000" w:rsidRDefault="00AA4BEA">
      <w:pPr>
        <w:pStyle w:val="pj"/>
      </w:pPr>
      <w:r>
        <w:t>4) при нарушении срока возмещения, определенного пунктом 27 Договора, Единому дистрибьютору утраченного или поврежденного товара – неустойку в размере 1 % (одного процента) от суммы утраченного или поврежденного товара за к</w:t>
      </w:r>
      <w:r>
        <w:t>аждый день просрочки, но не более 10%;</w:t>
      </w:r>
    </w:p>
    <w:p w:rsidR="00000000" w:rsidRDefault="00AA4BEA">
      <w:pPr>
        <w:pStyle w:val="pj"/>
      </w:pPr>
      <w:r>
        <w:t xml:space="preserve">5) при внесении в ЕФИС неверных данных о приходе или расходе товара по первичным документам – штраф в размере 5 </w:t>
      </w:r>
      <w:hyperlink r:id="rId21" w:history="1">
        <w:r>
          <w:rPr>
            <w:rStyle w:val="a4"/>
          </w:rPr>
          <w:t>МРП</w:t>
        </w:r>
      </w:hyperlink>
      <w:r>
        <w:t xml:space="preserve"> (пять месячных расчетных показателей)</w:t>
      </w:r>
      <w:r>
        <w:t xml:space="preserve"> за каждую заявку Исполнителя на корректировку;</w:t>
      </w:r>
    </w:p>
    <w:p w:rsidR="00000000" w:rsidRDefault="00AA4BEA">
      <w:pPr>
        <w:pStyle w:val="pj"/>
      </w:pPr>
      <w:r>
        <w:t>6) при наложении штрафа по законодательству об административных правонарушениях Единому дистрибьютору, по документам, отработанным Исполнителем, то последний возмещает Единому дистрибьютору такой штраф;</w:t>
      </w:r>
    </w:p>
    <w:p w:rsidR="00000000" w:rsidRDefault="00AA4BEA">
      <w:pPr>
        <w:pStyle w:val="pj"/>
      </w:pPr>
      <w:r>
        <w:t>7) пр</w:t>
      </w:r>
      <w:r>
        <w:t>и несвоевременном или неполном внесении обеспечения по Договору – штраф в размере 1 % (одного процента) от стоимости Договора;</w:t>
      </w:r>
    </w:p>
    <w:p w:rsidR="00000000" w:rsidRDefault="00AA4BEA">
      <w:pPr>
        <w:pStyle w:val="pj"/>
      </w:pPr>
      <w:r>
        <w:t>8) при непредставлении или предоставления неверной информации по принятому товару по разнарядке Единого дистрибьютора – штраф в р</w:t>
      </w:r>
      <w:r>
        <w:t>азмере 5 МРП (пять месячных расчетных показателей).</w:t>
      </w:r>
    </w:p>
    <w:p w:rsidR="00000000" w:rsidRDefault="00AA4BEA">
      <w:pPr>
        <w:pStyle w:val="pj"/>
      </w:pPr>
      <w:r>
        <w:t>47. Оплата санкций по Договору производится Сторонами в течение 7 (семи) рабочих дней со дня получения соответствующего счета другой Стороны по Договору.</w:t>
      </w:r>
    </w:p>
    <w:p w:rsidR="00000000" w:rsidRDefault="00AA4BEA">
      <w:pPr>
        <w:pStyle w:val="pj"/>
      </w:pPr>
      <w:r>
        <w:t>48. При неоплате или несвоевременной оплаты Исполн</w:t>
      </w:r>
      <w:r>
        <w:t>ителем счета на оплату штрафа или неустойки, Единый дистрибьютор вправе в безакцептном порядке удержать сумму начисленного штрафа или неустойки из суммы оплаты по Договору, причитающуюся Исполнителю за оказанную Услугу.</w:t>
      </w:r>
    </w:p>
    <w:p w:rsidR="00000000" w:rsidRDefault="00AA4BEA">
      <w:pPr>
        <w:pStyle w:val="pj"/>
      </w:pPr>
      <w:r>
        <w:t>49. Исполнитель несет перед Единым д</w:t>
      </w:r>
      <w:r>
        <w:t>истрибьютором полную имущественную ответственность за сохранность переданного ему в рамках Договора товара путем замены утраченного или поврежденного товара, или путем возмещения стоимости товара в соответствии с прайс-листом Единого дистрибьютора.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11. П</w:t>
      </w:r>
      <w:r>
        <w:rPr>
          <w:rStyle w:val="s1"/>
        </w:rPr>
        <w:t>орядок разрешения споров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50. Стороны должны прилагать все усилия к тому, чтобы разрешать возникающие в рамках исполнения Договора споры в процессе прямых переговоров. Обсуждение и результаты таких переговоров оформляются письменным протоколом, подписывае</w:t>
      </w:r>
      <w:r>
        <w:t>мым Сторонами не позднее 7 (семи) рабочих дней, в 2 (двух) экземплярах, по 1 (одному) для каждой из Сторон.</w:t>
      </w:r>
    </w:p>
    <w:p w:rsidR="00000000" w:rsidRDefault="00AA4BEA">
      <w:pPr>
        <w:pStyle w:val="pj"/>
      </w:pPr>
      <w:r>
        <w:t>51. Если в течение 21 (двадцати одного) календарного дня после начала таких переговоров Стороны не могут разрешить споры по Договору, то любая из Ст</w:t>
      </w:r>
      <w:r>
        <w:t>орон может потребовать решения этого вопроса в соответствии с законодательством Республики Казахстан в специализированном межрайонном экономическом суде города Астана.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12. Основания расторжения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52. Основаниями для расторжения Договора являются</w:t>
      </w:r>
      <w:r>
        <w:t>:</w:t>
      </w:r>
    </w:p>
    <w:p w:rsidR="00000000" w:rsidRDefault="00AA4BEA">
      <w:pPr>
        <w:pStyle w:val="pj"/>
      </w:pPr>
      <w:r>
        <w:t>1) нарушение Исполнителем обязательств, предусмотренных в Договоре;</w:t>
      </w:r>
    </w:p>
    <w:p w:rsidR="00000000" w:rsidRDefault="00AA4BEA">
      <w:pPr>
        <w:pStyle w:val="pj"/>
      </w:pPr>
      <w:r>
        <w:t xml:space="preserve">2) лишение (отзыв) у Исполнителя разрешений (уведомлений), предусмотренных </w:t>
      </w:r>
      <w:hyperlink r:id="rId22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</w:t>
      </w:r>
      <w:r>
        <w:t>уведомлениях»;</w:t>
      </w:r>
    </w:p>
    <w:p w:rsidR="00000000" w:rsidRDefault="00AA4BEA">
      <w:pPr>
        <w:pStyle w:val="pj"/>
      </w:pPr>
      <w:r>
        <w:t>3) отказ Исполнителя от представления Услуги;</w:t>
      </w:r>
    </w:p>
    <w:p w:rsidR="00000000" w:rsidRDefault="00AA4BEA">
      <w:pPr>
        <w:pStyle w:val="pj"/>
      </w:pPr>
      <w:r>
        <w:t>4) несоответствие Исполнителя или его объектов требованиям Правилам и Договора;</w:t>
      </w:r>
    </w:p>
    <w:p w:rsidR="00000000" w:rsidRDefault="00AA4BEA">
      <w:pPr>
        <w:pStyle w:val="pj"/>
      </w:pPr>
      <w:r>
        <w:t>5) отсутствие у Единого дистрибьютора потребности в Услуге (отсутствие заявок от организаций здравоохранения, отсут</w:t>
      </w:r>
      <w:r>
        <w:t>ствие поставщиков ЛС и МИ, отсутствие денежных средств у Единого дистрибьютора).</w:t>
      </w:r>
    </w:p>
    <w:p w:rsidR="00000000" w:rsidRDefault="00AA4BEA">
      <w:pPr>
        <w:pStyle w:val="pj"/>
      </w:pPr>
      <w:r>
        <w:t>53. При досрочном расторжении Договора сторона, инициирующая его расторжение, направляет другой стороне письменное уведомление о расторжении Договора. Договор считается растор</w:t>
      </w:r>
      <w:r>
        <w:t>гнутым по истечении 30 (тридцати) календарных дней с даты получения другой стороной письменного уведомления. В этом случае Единый дистрибьютор оплачивает Исполнителю цену фактически оказанной Единому дистрибьютору на дату расторжения Договора Услуги.</w:t>
      </w:r>
    </w:p>
    <w:p w:rsidR="00000000" w:rsidRDefault="00AA4BEA">
      <w:pPr>
        <w:pStyle w:val="pj"/>
      </w:pPr>
      <w:r>
        <w:t>54. При досрочном расторжении Договора по вине Исполнителя Единый дистрибьютор оплачивает Исполнителю цену фактически оказанной и принятой Единым дистрибьютором на дату расторжения Договора Услуги, за вычетом штрафных санкций и убытков, причиненных Единому</w:t>
      </w:r>
      <w:r>
        <w:t xml:space="preserve"> дистрибьютору ненадлежащим исполнением обязательств по Договору. Если общая сумма неустойки и убытков Единого дистрибьютора, связанных с досрочным расторжением Договора, превышает сумму, подлежащую выплате Исполнителю за фактически оказанные услуги, то ра</w:t>
      </w:r>
      <w:r>
        <w:t>зница составляет долг Исполнителя, подлежащий выплате Единому дистрибьютору в течение 15 (пятнадцати) рабочих дней с даты расторжения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13. Срок действия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 xml:space="preserve">55. Договор вступает в силу с момента его подписания Сторонами и действует по __ </w:t>
      </w:r>
      <w:r>
        <w:t>декабря 202__ года включительно, в части взаиморасчетов до их полного исполнения Сторонами.</w:t>
      </w:r>
    </w:p>
    <w:p w:rsidR="00000000" w:rsidRDefault="00AA4BEA">
      <w:pPr>
        <w:pStyle w:val="pj"/>
      </w:pPr>
      <w:r>
        <w:t>56. По всему Договору, где идет ссылка касательно предоставления информации в течение 24 часов, Стороны договорились, если истечение 24 часов выпадает на субботу, в</w:t>
      </w:r>
      <w:r>
        <w:t>оскресенье или государственные праздники, 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14. Обстоятельства непреодолимой силы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57. Стороны не несут ответственность, предусмотр</w:t>
      </w:r>
      <w:r>
        <w:t>енную в Договоре, если невозможность выполнения ими условий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действия, принятие норм</w:t>
      </w:r>
      <w:r>
        <w:t>ативных правовых актов, актов государственных органов), при условии их непосредственного влияния на возможность выполнения условий Договора. К таким обстоятельствам не относится, в частности, отсутствие на рынке нужных для исполнения товаров, работ или усл</w:t>
      </w:r>
      <w:r>
        <w:t>уг.</w:t>
      </w:r>
    </w:p>
    <w:p w:rsidR="00000000" w:rsidRDefault="00AA4BEA">
      <w:pPr>
        <w:pStyle w:val="pj"/>
      </w:pPr>
      <w:r>
        <w:t>58.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0000" w:rsidRDefault="00AA4BEA">
      <w:pPr>
        <w:pStyle w:val="pj"/>
      </w:pPr>
      <w:r>
        <w:t>59. Любая из Сторон при возникновении обстоятельств н</w:t>
      </w:r>
      <w:r>
        <w:t>епреодолимой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и (или) Нац</w:t>
      </w:r>
      <w:r>
        <w:t>иональной палатой предпринимателей Республики Казахстан «Атамекен».</w:t>
      </w:r>
    </w:p>
    <w:p w:rsidR="00000000" w:rsidRDefault="00AA4BEA">
      <w:pPr>
        <w:pStyle w:val="pj"/>
      </w:pPr>
      <w:r>
        <w:t>60. Не 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</w:t>
      </w:r>
      <w:r>
        <w:t xml:space="preserve"> обязательств по Договору.</w:t>
      </w:r>
    </w:p>
    <w:p w:rsidR="00000000" w:rsidRDefault="00AA4BEA">
      <w:pPr>
        <w:pStyle w:val="pj"/>
      </w:pPr>
      <w:r>
        <w:t>61.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Договор и произвести взаиморасчеты в исполненной части.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15. Конфиденциал</w:t>
      </w:r>
      <w:r>
        <w:rPr>
          <w:rStyle w:val="s1"/>
        </w:rPr>
        <w:t>ьность информации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62. Стороны обязуются в период действия Договора и в течение 3 (трех) лет после окончания срока его действия соблюдать конфиденциальность информации по Договору, за исключением случаев, предусмотренных законодательством Республики Казах</w:t>
      </w:r>
      <w:r>
        <w:t>стан.</w:t>
      </w:r>
    </w:p>
    <w:p w:rsidR="00000000" w:rsidRDefault="00AA4BEA">
      <w:pPr>
        <w:pStyle w:val="pj"/>
      </w:pPr>
      <w:r>
        <w:t>63. Раскрытие конфиденциальной информации, является нарушением условий Договора и может повлечь за собой расторжение Договора и возмещение другой стороне в полном объеме, нанесенного в связи с этим реального ущерба.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16. Корреспонденция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64. Все до</w:t>
      </w:r>
      <w:r>
        <w:t>кументы по Договору должны иметь реквизиты сторон с указанием на Договор. В документах, предусмотренных настоящим Договором, не допускается вставок между строками, подтирок или приписок.</w:t>
      </w:r>
    </w:p>
    <w:p w:rsidR="00000000" w:rsidRDefault="00AA4BEA">
      <w:pPr>
        <w:pStyle w:val="pj"/>
      </w:pPr>
      <w:r>
        <w:t>65. Любые уведомления или сообщения, которые требуются или могут потр</w:t>
      </w:r>
      <w:r>
        <w:t>ебоваться от сторон по Договору, представляются сторонами друг другу в письменном виде и направляются заказным письмом или с помощью курьерской службы. При срочности, указанная корреспонденция может быть передана с помощью электронной почты или иных телеко</w:t>
      </w:r>
      <w:r>
        <w:t>ммуникационных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000000" w:rsidRDefault="00AA4BEA">
      <w:pPr>
        <w:pStyle w:val="pj"/>
      </w:pPr>
      <w:r>
        <w:t>66. Корреспонденция по Договору должна направляться сторонам по адресам, указанным в Договоре.</w:t>
      </w:r>
    </w:p>
    <w:p w:rsidR="00000000" w:rsidRDefault="00AA4BEA">
      <w:pPr>
        <w:pStyle w:val="pj"/>
      </w:pPr>
      <w:r>
        <w:t>67. Кор</w:t>
      </w:r>
      <w:r>
        <w:t>респонденция,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службы, по</w:t>
      </w:r>
      <w:r>
        <w:t>дтверждающего ее доставку. Корреспонденция, отправленная по факсу, с помощью электронной почты или иных телекоммуникационных средств связи, предусматривающих регистрацию ее доставки, считается доставленной в день (час) ее передачи стороне, которой она адре</w:t>
      </w:r>
      <w:r>
        <w:t>сована.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17. Заключительные и переходные положения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68. Изменения и дополнения к Договору действительны лишь при условии, если они совершены в письменной форме и подписаны уполномоченными на это представителями Сторон и скреплены печатями обеих сторон.</w:t>
      </w:r>
    </w:p>
    <w:p w:rsidR="00000000" w:rsidRDefault="00AA4BEA">
      <w:pPr>
        <w:pStyle w:val="pj"/>
      </w:pPr>
      <w:r>
        <w:t>69. Внесение изменений в Договор допускается по основаниям, предусмотренным Правилами.</w:t>
      </w:r>
    </w:p>
    <w:p w:rsidR="00000000" w:rsidRDefault="00AA4BEA">
      <w:pPr>
        <w:pStyle w:val="pj"/>
      </w:pPr>
      <w:r>
        <w:t>70. Не допускается вносить в Договор изменения, которые могут изменить содержание условий, проводимых (проведенных) закупок и/или предложения, явившегося основой для выб</w:t>
      </w:r>
      <w:r>
        <w:t>ора Исполнителя, по основаниям, не предусмотренным Правилами.</w:t>
      </w:r>
    </w:p>
    <w:p w:rsidR="00000000" w:rsidRDefault="00AA4BEA">
      <w:pPr>
        <w:pStyle w:val="pj"/>
      </w:pPr>
      <w:r>
        <w:t>71. Передача прав и обязанностей одной из сторон третьему лицу по Договору допускается только с письменного согласия другой стороны.</w:t>
      </w:r>
    </w:p>
    <w:p w:rsidR="00000000" w:rsidRDefault="00AA4BEA">
      <w:pPr>
        <w:pStyle w:val="pj"/>
      </w:pPr>
      <w:r>
        <w:t>72. В правоотношениях, связанных с Договором и им неурегулиро</w:t>
      </w:r>
      <w:r>
        <w:t xml:space="preserve">ванных, Стороны руководствуются </w:t>
      </w:r>
      <w:hyperlink r:id="rId23" w:history="1">
        <w:r>
          <w:rPr>
            <w:rStyle w:val="a4"/>
          </w:rPr>
          <w:t>гражданским</w:t>
        </w:r>
      </w:hyperlink>
      <w:r>
        <w:t xml:space="preserve"> законодательством Республики Казахстан.</w:t>
      </w:r>
    </w:p>
    <w:p w:rsidR="00000000" w:rsidRDefault="00AA4BEA">
      <w:pPr>
        <w:pStyle w:val="pj"/>
      </w:pPr>
      <w:r>
        <w:t xml:space="preserve">73. При изменении юридического адреса, банковских и иных реквизитов, Сторона обязана письменно уведомить об </w:t>
      </w:r>
      <w:r>
        <w:t>этом другую Сторону в течение 3 (трех) рабочих дней с момента такого изменения. Внесение в Договор изменений об этом не требуется.</w:t>
      </w:r>
    </w:p>
    <w:p w:rsidR="00000000" w:rsidRDefault="00AA4BEA">
      <w:pPr>
        <w:pStyle w:val="pj"/>
      </w:pPr>
      <w:r>
        <w:t>74. Договор составлен в 2 (двух) экземплярах на казахском и русском языках, имеющих одинаковую юридическую силу, по 1 (одному</w:t>
      </w:r>
      <w:r>
        <w:t>) экземпляру для каждой из Сторон.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18. Адреса, реквизиты, подписи и печати Сторон: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bookmarkStart w:id="11" w:name="SUB3"/>
      <w:bookmarkEnd w:id="11"/>
      <w:r>
        <w:t> </w:t>
      </w:r>
    </w:p>
    <w:p w:rsidR="00000000" w:rsidRDefault="00AA4BEA">
      <w:pPr>
        <w:pStyle w:val="pr"/>
      </w:pPr>
      <w:r>
        <w:rPr>
          <w:rStyle w:val="s0"/>
        </w:rPr>
        <w:t xml:space="preserve">Приложение 3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000000" w:rsidRDefault="00AA4BEA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000000" w:rsidRDefault="00AA4BEA">
      <w:pPr>
        <w:pStyle w:val="pr"/>
      </w:pPr>
      <w:r>
        <w:rPr>
          <w:rStyle w:val="s0"/>
        </w:rPr>
        <w:t>изделий, услуг по учету и реализа</w:t>
      </w:r>
      <w:r>
        <w:rPr>
          <w:rStyle w:val="s0"/>
        </w:rPr>
        <w:t xml:space="preserve">ции лекарственных </w:t>
      </w:r>
    </w:p>
    <w:p w:rsidR="00000000" w:rsidRDefault="00AA4BEA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000000" w:rsidRDefault="00AA4BEA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000000" w:rsidRDefault="00AA4BEA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000000" w:rsidRDefault="00AA4BEA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000000" w:rsidRDefault="00AA4BEA">
      <w:pPr>
        <w:pStyle w:val="pr"/>
      </w:pPr>
      <w:r>
        <w:rPr>
          <w:rStyle w:val="s0"/>
        </w:rPr>
        <w:t>уголовно-испо</w:t>
      </w:r>
      <w:r>
        <w:rPr>
          <w:rStyle w:val="s0"/>
        </w:rPr>
        <w:t xml:space="preserve">лнительной (пенитенциарной) </w:t>
      </w:r>
    </w:p>
    <w:p w:rsidR="00000000" w:rsidRDefault="00AA4BEA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000000" w:rsidRDefault="00AA4BEA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r"/>
      </w:pPr>
      <w:r>
        <w:t>Форма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r"/>
      </w:pPr>
      <w:r>
        <w:t>Кому:</w:t>
      </w:r>
    </w:p>
    <w:p w:rsidR="00000000" w:rsidRDefault="00AA4BEA">
      <w:pPr>
        <w:pStyle w:val="pr"/>
      </w:pPr>
      <w:r>
        <w:t>____________________________________</w:t>
      </w:r>
    </w:p>
    <w:p w:rsidR="00000000" w:rsidRDefault="00AA4BEA">
      <w:pPr>
        <w:pStyle w:val="pr"/>
      </w:pPr>
      <w:r>
        <w:t>(наименование Единого дистрибьютора)</w:t>
      </w:r>
    </w:p>
    <w:p w:rsidR="00000000" w:rsidRDefault="00AA4BEA">
      <w:pPr>
        <w:pStyle w:val="pr"/>
      </w:pPr>
      <w:r>
        <w:t>От кого:</w:t>
      </w:r>
    </w:p>
    <w:p w:rsidR="00000000" w:rsidRDefault="00AA4BEA">
      <w:pPr>
        <w:pStyle w:val="pr"/>
      </w:pPr>
      <w:r>
        <w:t>_______________________</w:t>
      </w:r>
      <w:r>
        <w:t>____________</w:t>
      </w:r>
    </w:p>
    <w:p w:rsidR="00000000" w:rsidRDefault="00AA4BEA">
      <w:pPr>
        <w:pStyle w:val="pr"/>
      </w:pPr>
      <w:r>
        <w:t>(наименование потенциального поставщика)</w:t>
      </w:r>
    </w:p>
    <w:p w:rsidR="00000000" w:rsidRDefault="00AA4BEA">
      <w:pPr>
        <w:pStyle w:val="pr"/>
      </w:pPr>
      <w:r>
        <w:rPr>
          <w:b/>
          <w:bCs/>
        </w:rPr>
        <w:t> </w:t>
      </w:r>
    </w:p>
    <w:p w:rsidR="00000000" w:rsidRDefault="00AA4BEA">
      <w:pPr>
        <w:pStyle w:val="pj"/>
      </w:pPr>
      <w:r>
        <w:rPr>
          <w:b/>
          <w:bCs/>
        </w:rPr>
        <w:t> </w:t>
      </w:r>
    </w:p>
    <w:p w:rsidR="00000000" w:rsidRDefault="00AA4BEA">
      <w:pPr>
        <w:pStyle w:val="pc"/>
      </w:pPr>
      <w:r>
        <w:rPr>
          <w:rStyle w:val="s1"/>
        </w:rPr>
        <w:t>Заявка на участие в конкурсе на заключение долгосрочного договора оказания</w:t>
      </w:r>
      <w:r>
        <w:rPr>
          <w:rStyle w:val="s1"/>
        </w:rPr>
        <w:br/>
        <w:t>услуги хранения и транспортировки лекарственных средств и медицинских изделий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Сведения о потенциальном поставщике: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222"/>
      </w:tblGrid>
      <w:tr w:rsidR="00000000">
        <w:tc>
          <w:tcPr>
            <w:tcW w:w="49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  <w:divId w:val="1790708822"/>
            </w:pPr>
            <w:r>
              <w:t> </w:t>
            </w:r>
            <w:r>
              <w:t>Полное наименование потенциального поставщика</w:t>
            </w:r>
          </w:p>
        </w:tc>
        <w:tc>
          <w:tcPr>
            <w:tcW w:w="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Номер и дата свидетельства о государственной регистрации юридического лица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Бизнес-идентификационный номер (БИН)/Индивидуальный идентификационный номер (ИИН)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Юридический, почтовый адрес и адрес электронной почты, контактные телефоны потенциального поставщика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Банковские реквизиты юридического лица (включая полное наименование банка или его филиала)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49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Ф.И.О. (при его наличии) первого руководителя юридического лица</w:t>
            </w:r>
          </w:p>
        </w:tc>
        <w:tc>
          <w:tcPr>
            <w:tcW w:w="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>____________________________________________________________________</w:t>
      </w:r>
    </w:p>
    <w:p w:rsidR="00000000" w:rsidRDefault="00AA4BEA">
      <w:pPr>
        <w:pStyle w:val="pj"/>
      </w:pPr>
      <w:r>
        <w:t>(полное наименование потенциального поставщика) настоящей заявкой выражает желание принять участие в конкурсе на заключени</w:t>
      </w:r>
      <w:r>
        <w:t>е долгосрочного договора оказания услуги хранения и транспортировке лекарственных средств и медицинских изделий в качестве потенциального поставщика и выражает согласие участвовать, по следующему/следующим лоту/лотам:</w:t>
      </w:r>
    </w:p>
    <w:p w:rsidR="00000000" w:rsidRDefault="00AA4BEA">
      <w:pPr>
        <w:pStyle w:val="pj"/>
      </w:pPr>
      <w:r>
        <w:t>1) _______________ (номер лота) ______</w:t>
      </w:r>
      <w:r>
        <w:t>__________________ (наименование области);</w:t>
      </w:r>
    </w:p>
    <w:p w:rsidR="00000000" w:rsidRDefault="00AA4BEA">
      <w:pPr>
        <w:pStyle w:val="pj"/>
      </w:pPr>
      <w:r>
        <w:t>2) _______________ (номер лота) ________________________ (наименование области);</w:t>
      </w:r>
    </w:p>
    <w:p w:rsidR="00000000" w:rsidRDefault="00AA4BEA">
      <w:pPr>
        <w:pStyle w:val="pj"/>
      </w:pPr>
      <w:r>
        <w:rPr>
          <w:b/>
          <w:bCs/>
          <w:bdr w:val="none" w:sz="0" w:space="0" w:color="auto" w:frame="1"/>
        </w:rPr>
        <w:t xml:space="preserve">в соответствии с условиями, правил закупа услуг по хранению и транспортировке лекарственных средств и медицинских изделий, услуг по </w:t>
      </w:r>
      <w:r>
        <w:rPr>
          <w:b/>
          <w:bCs/>
          <w:bdr w:val="none" w:sz="0" w:space="0" w:color="auto" w:frame="1"/>
        </w:rPr>
        <w:t>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</w:t>
      </w:r>
      <w:r>
        <w:rPr>
          <w:b/>
          <w:bCs/>
          <w:bdr w:val="none" w:sz="0" w:space="0" w:color="auto" w:frame="1"/>
        </w:rPr>
        <w:t xml:space="preserve">ловно-исполнительной (пенитенциарной) системы, за счет бюджетных средств и (или) в системе обязательного социального медицинского страхования» (далее – Правила), утвержденных в соответствии с </w:t>
      </w:r>
      <w:hyperlink r:id="rId24" w:anchor="sub_id=7001502" w:history="1">
        <w:r>
          <w:rPr>
            <w:rStyle w:val="a4"/>
          </w:rPr>
          <w:t>подпунктом 15-2) статьи 7</w:t>
        </w:r>
      </w:hyperlink>
      <w:r>
        <w:rPr>
          <w:b/>
          <w:bCs/>
          <w:bdr w:val="none" w:sz="0" w:space="0" w:color="auto" w:frame="1"/>
        </w:rPr>
        <w:t xml:space="preserve"> Кодекса Республики Казахстан «О здоровье народа и системе здравоохранения»</w:t>
      </w:r>
    </w:p>
    <w:p w:rsidR="00000000" w:rsidRDefault="00AA4BEA">
      <w:pPr>
        <w:pStyle w:val="pj"/>
      </w:pPr>
      <w:r>
        <w:t>Срок оказания услуги: _____.</w:t>
      </w:r>
    </w:p>
    <w:p w:rsidR="00000000" w:rsidRDefault="00AA4BEA">
      <w:pPr>
        <w:pStyle w:val="pj"/>
      </w:pPr>
      <w:r>
        <w:t>Потенциальный поставщик подтверждает, что ознакомлен с требованиями и условиями, предусмотренными Правилами и объявления, и осведомлен об ответственности за предоставление конкурсной комиссии недостоверных сведений, а также иных ограничениях, предусмотренн</w:t>
      </w:r>
      <w:r>
        <w:t>ых действующим законодательством Республики Казахстан.</w:t>
      </w:r>
    </w:p>
    <w:p w:rsidR="00000000" w:rsidRDefault="00AA4BEA">
      <w:pPr>
        <w:pStyle w:val="pj"/>
      </w:pPr>
      <w:r>
        <w:t>Потенциальный поставщик подтверждает достоверность сведений в данной заявке и прилагаемых к ней документов: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7416"/>
      </w:tblGrid>
      <w:tr w:rsidR="00000000">
        <w:tc>
          <w:tcPr>
            <w:tcW w:w="112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№ п\п</w:t>
            </w:r>
          </w:p>
        </w:tc>
        <w:tc>
          <w:tcPr>
            <w:tcW w:w="387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Наименование документа</w:t>
            </w:r>
          </w:p>
        </w:tc>
      </w:tr>
      <w:tr w:rsidR="00000000">
        <w:tc>
          <w:tcPr>
            <w:tcW w:w="11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38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> </w:t>
      </w:r>
      <w:r>
        <w:t>Настоящая заявка действует до подведения итогов конкурса.</w:t>
      </w:r>
    </w:p>
    <w:p w:rsidR="00000000" w:rsidRDefault="00AA4BEA">
      <w:pPr>
        <w:pStyle w:val="pj"/>
      </w:pPr>
      <w:r>
        <w:t>Должность, Ф.И.О. (при его наличии)</w:t>
      </w:r>
    </w:p>
    <w:p w:rsidR="00000000" w:rsidRDefault="00AA4BEA">
      <w:pPr>
        <w:pStyle w:val="pj"/>
      </w:pPr>
      <w:r>
        <w:t xml:space="preserve">_______________________________________ </w:t>
      </w:r>
    </w:p>
    <w:p w:rsidR="00000000" w:rsidRDefault="00AA4BEA">
      <w:pPr>
        <w:pStyle w:val="pj"/>
      </w:pPr>
      <w:r>
        <w:t>(наименование потенциального поставщика)</w:t>
      </w:r>
    </w:p>
    <w:p w:rsidR="00000000" w:rsidRDefault="00AA4BEA">
      <w:pPr>
        <w:pStyle w:val="pj"/>
      </w:pPr>
      <w:bookmarkStart w:id="12" w:name="SUB4"/>
      <w:bookmarkEnd w:id="12"/>
      <w:r>
        <w:t> </w:t>
      </w:r>
    </w:p>
    <w:p w:rsidR="00000000" w:rsidRDefault="00AA4BEA">
      <w:pPr>
        <w:pStyle w:val="pr"/>
      </w:pPr>
      <w:r>
        <w:rPr>
          <w:rStyle w:val="s0"/>
        </w:rPr>
        <w:t xml:space="preserve">Приложение 4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</w:t>
      </w:r>
      <w:r>
        <w:rPr>
          <w:rStyle w:val="s0"/>
        </w:rPr>
        <w:t xml:space="preserve">и </w:t>
      </w:r>
    </w:p>
    <w:p w:rsidR="00000000" w:rsidRDefault="00AA4BEA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000000" w:rsidRDefault="00AA4BEA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000000" w:rsidRDefault="00AA4BEA">
      <w:pPr>
        <w:pStyle w:val="pr"/>
      </w:pPr>
      <w:r>
        <w:rPr>
          <w:rStyle w:val="s0"/>
        </w:rPr>
        <w:t xml:space="preserve">средств и медицинских изделий единым дистрибьютором </w:t>
      </w:r>
    </w:p>
    <w:p w:rsidR="00000000" w:rsidRDefault="00AA4BEA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000000" w:rsidRDefault="00AA4BEA">
      <w:pPr>
        <w:pStyle w:val="pr"/>
      </w:pPr>
      <w:r>
        <w:rPr>
          <w:rStyle w:val="s0"/>
        </w:rPr>
        <w:t>помощи, дополнительного объема медицин</w:t>
      </w:r>
      <w:r>
        <w:rPr>
          <w:rStyle w:val="s0"/>
        </w:rPr>
        <w:t xml:space="preserve">ской помощи для </w:t>
      </w:r>
    </w:p>
    <w:p w:rsidR="00000000" w:rsidRDefault="00AA4BEA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000000" w:rsidRDefault="00AA4BEA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000000" w:rsidRDefault="00AA4BEA">
      <w:pPr>
        <w:pStyle w:val="pr"/>
      </w:pPr>
      <w:r>
        <w:rPr>
          <w:rStyle w:val="s0"/>
        </w:rPr>
        <w:t xml:space="preserve">системы, за счет бюджетных средств и (или) в системе </w:t>
      </w:r>
    </w:p>
    <w:p w:rsidR="00000000" w:rsidRDefault="00AA4BEA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j"/>
      </w:pPr>
      <w:r>
        <w:rPr>
          <w:rStyle w:val="s0"/>
        </w:rPr>
        <w:t> </w:t>
      </w:r>
    </w:p>
    <w:p w:rsidR="00000000" w:rsidRDefault="00AA4BEA">
      <w:pPr>
        <w:pStyle w:val="pc"/>
      </w:pPr>
      <w:r>
        <w:rPr>
          <w:rStyle w:val="s1"/>
        </w:rPr>
        <w:t xml:space="preserve">Типовой долгосрочный договор </w:t>
      </w:r>
      <w:r>
        <w:rPr>
          <w:rStyle w:val="s1"/>
        </w:rPr>
        <w:t>оказания услуги по хранению и транспортировке №______</w:t>
      </w:r>
    </w:p>
    <w:p w:rsidR="00000000" w:rsidRDefault="00AA4BE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4"/>
        <w:gridCol w:w="454"/>
        <w:gridCol w:w="454"/>
        <w:gridCol w:w="5429"/>
      </w:tblGrid>
      <w:tr w:rsidR="00000000">
        <w:tc>
          <w:tcPr>
            <w:tcW w:w="169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  <w:divId w:val="1789811579"/>
            </w:pPr>
            <w:r>
              <w:t>город Астана</w:t>
            </w: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3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83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«___» _______ 20__ год</w:t>
            </w:r>
          </w:p>
        </w:tc>
      </w:tr>
    </w:tbl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 «__________________», именуемое в дальнейшем «</w:t>
      </w:r>
      <w:r>
        <w:t>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хранению и транспортировке лекарственных средств и мед</w:t>
      </w:r>
      <w:r>
        <w:t>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</w:t>
      </w:r>
      <w:r>
        <w:t xml:space="preserve">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- Правила), утвержденными в соответствии с </w:t>
      </w:r>
      <w:hyperlink r:id="rId25" w:anchor="sub_id=7001502" w:history="1">
        <w:r>
          <w:rPr>
            <w:rStyle w:val="a4"/>
          </w:rPr>
          <w:t>подпунктом 15-2) статьи 7</w:t>
        </w:r>
      </w:hyperlink>
      <w:r>
        <w:t xml:space="preserve"> Кодекса Республики Казахстан «О здоровье народа и системе здравоохранения» на основании протокола об итогах конкурса ____________ на __________ год(ы) от «____» ________ 20__ года, з</w:t>
      </w:r>
      <w:r>
        <w:t>аключили настоящий Договор оказания услуги по хранению и транспортировке лекарственных средств, медицинских изделий на 20_ - 20__ годы (далее – Договор) о нижеследующем: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1. Термины и сокращения, применяемые в Договоре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1. В Договоре нижеперечисленные по</w:t>
      </w:r>
      <w:r>
        <w:t>нятия и сокращения имеют следующее значение:</w:t>
      </w:r>
    </w:p>
    <w:p w:rsidR="00000000" w:rsidRDefault="00AA4BEA">
      <w:pPr>
        <w:pStyle w:val="pj"/>
      </w:pPr>
      <w:r>
        <w:t>1) финансовый год – период времени, начинающийся 1 января и заканчивающийся 31 декабря календарного года, в течение которого осуществляется исполнение Договора;</w:t>
      </w:r>
    </w:p>
    <w:p w:rsidR="00000000" w:rsidRDefault="00AA4BEA">
      <w:pPr>
        <w:pStyle w:val="pj"/>
      </w:pPr>
      <w:r>
        <w:t>2) товар – лекарственные средства (ЛС), в том числ</w:t>
      </w:r>
      <w:r>
        <w:t>е содержащие наркотические средства и психотропные вещества, медицинские изделия (МИ), гуманитарная помощь в виде ЛС и МИ, подлежащие хранению и транспортировке в рамках оказываемой Исполнителем Услуги по Договору;</w:t>
      </w:r>
    </w:p>
    <w:p w:rsidR="00000000" w:rsidRDefault="00AA4BEA">
      <w:pPr>
        <w:pStyle w:val="pj"/>
      </w:pPr>
      <w:r>
        <w:t>3) хранение – хранение Исполнителем товар</w:t>
      </w:r>
      <w:r>
        <w:t>а в распределительном центре/на операционном складе и на транспортных средствах Исполнителя в условиях, обеспечивающих сохранение, целостность, безопасность, эффективность, качество, защиту товара от воздействия вредных факторов окружающей среды, соблюдени</w:t>
      </w:r>
      <w:r>
        <w:t>е необходимого температурного режима, соблюдение требований, предъявляемых законодательством Республики Казахстан к условиям хранения товара, предотвращение контаминации, перекрестной контаминации, пересортицы с момента передачи товара Исполнителю и до мом</w:t>
      </w:r>
      <w:r>
        <w:t xml:space="preserve">ента его передачи Исполнителем Получателям/другим Исполнителям/Единому дистрибьютору/Поставщикам в предусмотренных Договором случаях. Хранение в специальном температурном режиме: холод +2 - +8 СО, мороз -15 -20 СО, прохладная +8 - +15 СО; без специального </w:t>
      </w:r>
      <w:r>
        <w:t>температурного режима +15 - +25 СО;</w:t>
      </w:r>
    </w:p>
    <w:p w:rsidR="00000000" w:rsidRDefault="00AA4BEA">
      <w:pPr>
        <w:pStyle w:val="pj"/>
      </w:pPr>
      <w:r>
        <w:t>4) транспортировка – перевозка, перемещение и доставка Исполнителем товара в соответствии с Договором с помощью транспортных средств в условиях, обеспечивающих их сохранность и целостность, защиту от воздействия факторов окружающей среды, соблюдение необхо</w:t>
      </w:r>
      <w:r>
        <w:t>димого температурного режима (условий хранения), а также предотвращающих контаминацию, пересортицу, фальсификацию. В качестве расчетной единицы за транспортировку автотранспортом используется расстояние рейса в километрах с грузом. Категории грузоподъемнос</w:t>
      </w:r>
      <w:r>
        <w:t>ти автотранспортных средств: категория 1 - до 1,5 тонн включительно, категория 2 - до 5 тонн включительно, категория 3 - до 10 тонн включительно, категория 4 - более 10 тонн;</w:t>
      </w:r>
    </w:p>
    <w:p w:rsidR="00000000" w:rsidRDefault="00AA4BEA">
      <w:pPr>
        <w:pStyle w:val="pj"/>
      </w:pPr>
      <w:r>
        <w:t>5) пункт доставки – место поставки Исполнителем товара в соответствии с договором</w:t>
      </w:r>
      <w:r>
        <w:t>, заключенным между Единым дистрибьютором и Получателем или другим Исполнителем, и (или) разнарядкой Единого дистрибьютора;</w:t>
      </w:r>
    </w:p>
    <w:p w:rsidR="00000000" w:rsidRDefault="00AA4BEA">
      <w:pPr>
        <w:pStyle w:val="pj"/>
      </w:pPr>
      <w:r>
        <w:t>6) Правила – Правила закупа услуг по хранению и транспортировке лекарственных средств и медицинских изделий, услуг по учету и реализ</w:t>
      </w:r>
      <w:r>
        <w:t>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</w:t>
      </w:r>
      <w:r>
        <w:t xml:space="preserve">ельной (пенитенциарной) системы, за счет бюджетных средств и (или) в системе обязательного социального медицинского страхования, утвержденные в соответствии с </w:t>
      </w:r>
      <w:hyperlink r:id="rId26" w:anchor="sub_id=7001502" w:history="1">
        <w:r>
          <w:rPr>
            <w:rStyle w:val="a4"/>
          </w:rPr>
          <w:t>подпунктом 1</w:t>
        </w:r>
        <w:r>
          <w:rPr>
            <w:rStyle w:val="a4"/>
          </w:rPr>
          <w:t>5-2) статьи 7</w:t>
        </w:r>
      </w:hyperlink>
      <w:r>
        <w:t xml:space="preserve"> Кодекса Республики Казахстан «О здоровье народа и системе здравоохранения»;</w:t>
      </w:r>
    </w:p>
    <w:p w:rsidR="00000000" w:rsidRDefault="00AA4BEA">
      <w:pPr>
        <w:pStyle w:val="pj"/>
      </w:pPr>
      <w:r>
        <w:t>7) Правила закупа ЛС, МИ – Правила организации и проведения закупа лекарственных средств, медицинских изделий и специализированных лечебных продуктов в рамках гаранти</w:t>
      </w:r>
      <w:r>
        <w:t>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</w:t>
      </w:r>
      <w:r>
        <w:t xml:space="preserve">ого социального медицинского страхования, фармацевтических услуг, утвержденные в соответствии с </w:t>
      </w:r>
      <w:hyperlink r:id="rId27" w:anchor="sub_id=7001501" w:history="1">
        <w:r>
          <w:rPr>
            <w:rStyle w:val="a4"/>
          </w:rPr>
          <w:t>подпунктом 15-1) статьи 7</w:t>
        </w:r>
      </w:hyperlink>
      <w:r>
        <w:t xml:space="preserve"> Кодекса Республики Казахстан «О здоровье народа и</w:t>
      </w:r>
      <w:r>
        <w:t xml:space="preserve"> системе здравоохранения»;</w:t>
      </w:r>
    </w:p>
    <w:p w:rsidR="00000000" w:rsidRDefault="00AA4BEA">
      <w:pPr>
        <w:pStyle w:val="pj"/>
      </w:pPr>
      <w:r>
        <w:t>8) Поставщик – лицо, заключившее с Единым дистрибьютором договор поставки товара в соответствии с Правилами закупа ЛС, МИ;</w:t>
      </w:r>
    </w:p>
    <w:p w:rsidR="00000000" w:rsidRDefault="00AA4BEA">
      <w:pPr>
        <w:pStyle w:val="pj"/>
      </w:pPr>
      <w:r>
        <w:t>9) Получатель – лицо, в адрес которого или от которого осуществляется отгрузка или возврат товара с распре</w:t>
      </w:r>
      <w:r>
        <w:t>делительного центра/операционного склада Исполнителя;</w:t>
      </w:r>
    </w:p>
    <w:p w:rsidR="00000000" w:rsidRDefault="00AA4BEA">
      <w:pPr>
        <w:pStyle w:val="pj"/>
      </w:pPr>
      <w:r>
        <w:t>10) другой Исполнитель – лицо, заключившее с Единым дистрибьютором договор на оказание Услуги на территории другой административно-территориальной единицы;</w:t>
      </w:r>
    </w:p>
    <w:p w:rsidR="00000000" w:rsidRDefault="00AA4BEA">
      <w:pPr>
        <w:pStyle w:val="pj"/>
      </w:pPr>
      <w:r>
        <w:t xml:space="preserve">11) административно-территориальная единица – </w:t>
      </w:r>
      <w:r>
        <w:t>область, столица, город республиканского значения;</w:t>
      </w:r>
    </w:p>
    <w:p w:rsidR="00000000" w:rsidRDefault="00AA4BEA">
      <w:pPr>
        <w:pStyle w:val="pj"/>
      </w:pPr>
      <w:r>
        <w:t>12) ЕФИС – информационная система «Единая фармацевтическая информационная система «СК-Фармация сервер», правообладателем которой является Единый дистрибьютор;</w:t>
      </w:r>
    </w:p>
    <w:p w:rsidR="00000000" w:rsidRDefault="00AA4BEA">
      <w:pPr>
        <w:pStyle w:val="pj"/>
      </w:pPr>
      <w:r>
        <w:t>13) первичные документы – счет-фактуры и (или)</w:t>
      </w:r>
      <w:r>
        <w:t xml:space="preserve"> электронные счет-фактуры в соответствии с налоговым законодательством, товарно-транспортные накладные, путевые листы, накладные на отпуск запасов на сторону, накладные на перемещение, акты приема-передачи товара, упаковочные листы, доверенности, акты на в</w:t>
      </w:r>
      <w:r>
        <w:t>ыбытие (списание) товаров, акты об оприходовании товаров, акты выполненных работ (оказанных услуг);</w:t>
      </w:r>
    </w:p>
    <w:p w:rsidR="00000000" w:rsidRDefault="00AA4BEA">
      <w:pPr>
        <w:pStyle w:val="pj"/>
      </w:pPr>
      <w:r>
        <w:t>14) паллетоместо - расчетная единица за услуги хранения одной паллеты, где паллета – транспортная тара, имеющая жесткую площадку и место, достаточное для со</w:t>
      </w:r>
      <w:r>
        <w:t>здания укрупненной грузовой единицы, используемая в качестве основания для сбора, складирования, перегрузки и перевозки грузов размером 1200 миллиметр на 800 миллиметр в соответствии с ГОСТ 33757-2016;</w:t>
      </w:r>
    </w:p>
    <w:p w:rsidR="00000000" w:rsidRDefault="00AA4BEA">
      <w:pPr>
        <w:pStyle w:val="pj"/>
      </w:pPr>
      <w:r>
        <w:t>15) канал – защищенный канал связи между удаленными ко</w:t>
      </w:r>
      <w:r>
        <w:t>мпьютерами Единого дистрибьютора и Исполнителя через Интернет;</w:t>
      </w:r>
    </w:p>
    <w:p w:rsidR="00000000" w:rsidRDefault="00AA4BEA">
      <w:pPr>
        <w:pStyle w:val="pj"/>
      </w:pPr>
      <w:r>
        <w:t>16) правило FEFO – отпуск товара с минимальным остаточным сроком годности в первоочередном порядке;</w:t>
      </w:r>
    </w:p>
    <w:p w:rsidR="00000000" w:rsidRDefault="00AA4BEA">
      <w:pPr>
        <w:pStyle w:val="pj"/>
      </w:pPr>
      <w:r>
        <w:t>17) распределительный центр – аптечный склад Исполнителя, расположенный по адресу: __________</w:t>
      </w:r>
      <w:r>
        <w:t>________________, на котором Исполнителем осуществляются погрузочно-разгрузочные работы, хранение, транспортировка и передача товара Получателям, операционным складам, в распределительные центры других Исполнителей, а также при необходимости - возврат това</w:t>
      </w:r>
      <w:r>
        <w:t>ра от Получателей и от операционных складов;</w:t>
      </w:r>
    </w:p>
    <w:p w:rsidR="00000000" w:rsidRDefault="00AA4BEA">
      <w:pPr>
        <w:pStyle w:val="pj"/>
      </w:pPr>
      <w:r>
        <w:t>операционный склад – аптечный склад Исполнителя, расположенный по адресу: __________________________, на котором Исполнителем осуществляются погрузочно-разгрузочные работы, хранение, транспортировка и передача т</w:t>
      </w:r>
      <w:r>
        <w:t>овара Получателям, а также при необходимости возврат товара от Получателей.</w:t>
      </w:r>
    </w:p>
    <w:p w:rsidR="00000000" w:rsidRDefault="00AA4BEA">
      <w:pPr>
        <w:pStyle w:val="pj"/>
      </w:pPr>
      <w:r>
        <w:t>18) погрузочно-разгрузочные работы – действия Исполнителя в процессе оказания услуги по хранению и транспортировке, в том числе ведение количественного (серийного) учета товара, пр</w:t>
      </w:r>
      <w:r>
        <w:t>иемка, разгрузка и пересчет товара на складе Исполнителя/Поставщика/Получателя (при возврате)/складах временного хранения, размещение товара на хранение, при необходимости - стикерование упаковки товара и вложение в упаковку инструкции по медицинскому прим</w:t>
      </w:r>
      <w:r>
        <w:t>енению, комплектация (сборка) для отгрузки/перемещения товара, палетирование (подготовка к отгрузке), маркировка груза перед отправкой, погрузка на транспорт, разгрузка в пункте доставки, оформление и сопровождение (подписание) первичных документов. Указан</w:t>
      </w:r>
      <w:r>
        <w:t>ные действия выполняются силами и расходными материалами Исполнителя;</w:t>
      </w:r>
    </w:p>
    <w:p w:rsidR="00000000" w:rsidRDefault="00AA4BEA">
      <w:pPr>
        <w:pStyle w:val="pj"/>
      </w:pPr>
      <w:r>
        <w:t>19) нормо-час - единица времени выполнения работ, расчетная единица за погрузочно-разгрузочные работы, в зависимости от грузоподъемности автотранспорта: категория 1 – до 1,5 тонн включит</w:t>
      </w:r>
      <w:r>
        <w:t>ельно – 0,5 часа, категория 2 – до 5 тонн включительно – 1 час, категория 3 – до 10 тонн включительно – 1,5 часа, категория 4 – более 10 тонн – 3 часа.</w:t>
      </w:r>
    </w:p>
    <w:p w:rsidR="00000000" w:rsidRDefault="00AA4BEA">
      <w:pPr>
        <w:pStyle w:val="pj"/>
      </w:pPr>
      <w:r>
        <w:t xml:space="preserve">20) разнарядка – указание посредством ЕФИС или электронной почте Исполнителю об отгрузке (разнарядка на </w:t>
      </w:r>
      <w:r>
        <w:t>отгрузку) или перемещении (разнарядка на перемещение) товаров Получателям/другим Исполнителям; Поставщику - о поставке товаров Единому дистрибьютору (разнарядка на поставку). Разнарядка содержит информацию о товаре в соответствии с прайс-листом Единого дис</w:t>
      </w:r>
      <w:r>
        <w:t>трибьютора, его количестве и адресе доставки;</w:t>
      </w:r>
    </w:p>
    <w:p w:rsidR="00000000" w:rsidRDefault="00AA4BEA">
      <w:pPr>
        <w:pStyle w:val="pj"/>
      </w:pPr>
      <w:r>
        <w:t>21) система управления складом – программное обеспечение, автоматизирующее управления бизнес-процессами склада;</w:t>
      </w:r>
    </w:p>
    <w:p w:rsidR="00000000" w:rsidRDefault="00AA4BEA">
      <w:pPr>
        <w:pStyle w:val="pj"/>
      </w:pPr>
      <w:r>
        <w:t>22) план маршрутов движения транспортных средств – установленные пути следования транспортных сред</w:t>
      </w:r>
      <w:r>
        <w:t>ств Исполнителя до Получателя, предусматривающие: частоту рейсов в месяц, номер маршрута, дни отправки товара в неделю;</w:t>
      </w:r>
    </w:p>
    <w:p w:rsidR="00000000" w:rsidRDefault="00AA4BEA">
      <w:pPr>
        <w:pStyle w:val="pj"/>
      </w:pPr>
      <w:r>
        <w:t>23) ежегодное дополнительное соглашение – дополнительное соглашение по хранению и транспортировке лекарственных средств и медицинских из</w:t>
      </w:r>
      <w:r>
        <w:t>делий к настоящему договору, ежегодно заключаемое Сторонами на каждый финансовый год в течение срока действия настоящего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2. Предмет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2. Исполнитель обязуется оказать Единому дистрибьютору Услугу по хранению и транспортировке товара, перечисленного в дополнительных соглашениях к Договору, а Единого дистрибьютор обязуется принимать Услугу по хранению и транспортировке (далее – Услуга) и о</w:t>
      </w:r>
      <w:r>
        <w:t>плачивать ее Исполнителю в порядке, предусмотренном Договором.</w:t>
      </w:r>
    </w:p>
    <w:p w:rsidR="00000000" w:rsidRDefault="00AA4BEA">
      <w:pPr>
        <w:pStyle w:val="pj"/>
      </w:pPr>
      <w:r>
        <w:t>3. Неотъемлемой частью Договора являются следующие приложения:</w:t>
      </w:r>
    </w:p>
    <w:p w:rsidR="00000000" w:rsidRDefault="00AA4BEA">
      <w:pPr>
        <w:pStyle w:val="pj"/>
      </w:pPr>
      <w:r>
        <w:t>1) ежегодные дополнительные соглашения к настоящему договору на каждый финансовый год с приложениями к нему;</w:t>
      </w:r>
    </w:p>
    <w:p w:rsidR="00000000" w:rsidRDefault="00AA4BEA">
      <w:pPr>
        <w:pStyle w:val="pj"/>
      </w:pPr>
      <w:r>
        <w:t>2) дополнительные сог</w:t>
      </w:r>
      <w:r>
        <w:t>лашения к настоящему договору.</w:t>
      </w:r>
    </w:p>
    <w:p w:rsidR="00000000" w:rsidRDefault="00AA4BEA">
      <w:pPr>
        <w:pStyle w:val="pj"/>
      </w:pPr>
      <w:r>
        <w:t xml:space="preserve">4. Распределительный центр/операционный склад Исполнителя в течение срока действия Договора должны соответствовать требованиям законодательства Республики Казахстан в области хранения и транспортировки лекарственных средств, </w:t>
      </w:r>
      <w:r>
        <w:t>медицинских изделий, стандарту надлежащей дистрибьюторской практики GDP, а также требованиям Правил закупа услуг.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3. Цена Договора и порядок оплаты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5. Общая стоимость услуг по настоящему договору определяется исходя из цен всех ежегодных дополнительных соглашений к настоящему договору. Цена услуг на отдельный финансовый год определяется в ежегодном дополнительном соглашении к настоящему договору.</w:t>
      </w:r>
    </w:p>
    <w:p w:rsidR="00000000" w:rsidRDefault="00AA4BEA">
      <w:pPr>
        <w:pStyle w:val="pj"/>
      </w:pPr>
      <w:r>
        <w:t>Факт</w:t>
      </w:r>
      <w:r>
        <w:t>ическая оплата за хранение осуществляется по среднему значению ежедневного количества паллетомест за календарный месяц, с учетом неснижаемого резерва п паллетомест в размере не менее 70% от планового количества паллетомест.</w:t>
      </w:r>
    </w:p>
    <w:p w:rsidR="00000000" w:rsidRDefault="00AA4BEA">
      <w:pPr>
        <w:pStyle w:val="pj"/>
      </w:pPr>
      <w:r>
        <w:t>Расчет количества паллетомест за</w:t>
      </w:r>
      <w:r>
        <w:t xml:space="preserve"> календарный месяц формируется Исполнителем на основании ежедневного объема хранения товара, по формуле: S1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125% * 300 % / 0,96 м</w:t>
      </w:r>
      <w:r>
        <w:rPr>
          <w:bdr w:val="none" w:sz="0" w:space="0" w:color="auto" w:frame="1"/>
        </w:rPr>
        <w:t>3</w:t>
      </w:r>
      <w:r>
        <w:t>; S2 = количество (уп) * объем вторичной упаковки, м</w:t>
      </w:r>
      <w:r>
        <w:rPr>
          <w:bdr w:val="none" w:sz="0" w:space="0" w:color="auto" w:frame="1"/>
        </w:rPr>
        <w:t>3</w:t>
      </w:r>
      <w:r>
        <w:t> * 125 % / 0,96 м</w:t>
      </w:r>
      <w:r>
        <w:rPr>
          <w:bdr w:val="none" w:sz="0" w:space="0" w:color="auto" w:frame="1"/>
        </w:rPr>
        <w:t>3</w:t>
      </w:r>
      <w:r>
        <w:t>; гд</w:t>
      </w:r>
      <w:r>
        <w:t>е S1 - количество паллетомест со специальным температурным режимом (+2+8 С</w:t>
      </w:r>
      <w:r>
        <w:rPr>
          <w:bdr w:val="none" w:sz="0" w:space="0" w:color="auto" w:frame="1"/>
        </w:rPr>
        <w:t>о</w:t>
      </w:r>
      <w:r>
        <w:t>; +8+15 С</w:t>
      </w:r>
      <w:r>
        <w:rPr>
          <w:bdr w:val="none" w:sz="0" w:space="0" w:color="auto" w:frame="1"/>
        </w:rPr>
        <w:t>о</w:t>
      </w:r>
      <w:r>
        <w:t>; -15 С</w:t>
      </w:r>
      <w:r>
        <w:rPr>
          <w:bdr w:val="none" w:sz="0" w:space="0" w:color="auto" w:frame="1"/>
        </w:rPr>
        <w:t>о</w:t>
      </w:r>
      <w:r>
        <w:t> и ниже), S2 - количество паллетомест без специального температурного режима (+15+25 С</w:t>
      </w:r>
      <w:r>
        <w:rPr>
          <w:bdr w:val="none" w:sz="0" w:space="0" w:color="auto" w:frame="1"/>
        </w:rPr>
        <w:t>о</w:t>
      </w:r>
      <w:r>
        <w:t>). Габариты стандартной палеты 0,8м х 1,2м, высотой загрузки 1 метр составля</w:t>
      </w:r>
      <w:r>
        <w:t>ет объем хранения 0,96 м</w:t>
      </w:r>
      <w:r>
        <w:rPr>
          <w:bdr w:val="none" w:sz="0" w:space="0" w:color="auto" w:frame="1"/>
        </w:rPr>
        <w:t>3</w:t>
      </w:r>
      <w:r>
        <w:t>; надбавка на стандартную транспортную упаковку - 125%, надбавка для термолабильной продукции на охлаждаемые кейсы - 300%.</w:t>
      </w:r>
    </w:p>
    <w:p w:rsidR="00000000" w:rsidRDefault="00AA4BEA">
      <w:pPr>
        <w:pStyle w:val="pj"/>
      </w:pPr>
      <w:r>
        <w:t>Расчет пройденного расстояния в рейсах автотранспортными средствами Исполнителя за календарный месяц определ</w:t>
      </w:r>
      <w:r>
        <w:t>яется Исполнителем с учетом возврата транспортного средства к месту загрузки (обратный путь), при наличии возвратного товара. Километраж рейса Исполнителя соответствует информации в путевом листе, оформленной в соответствии правилами перевозки грузов автом</w:t>
      </w:r>
      <w:r>
        <w:t>обильным транспортом.</w:t>
      </w:r>
    </w:p>
    <w:p w:rsidR="00000000" w:rsidRDefault="00AA4BEA">
      <w:pPr>
        <w:pStyle w:val="pj"/>
      </w:pPr>
      <w:r>
        <w:t xml:space="preserve">Расчет нормо-часов определяется по каждому рейсу Исполнителя за календарный месяц в соответствии с грузоподъемностью автотранспортного средства: категория 1 (до 1,5 тонн включительно) – 0,5 часов, категория 2 (до 5 тонн включительно) </w:t>
      </w:r>
      <w:r>
        <w:t>– 1 час, категория 3 (до 10 тонн включительно) – 1,5 часа, категория 4 (более 10 тонн) – 3 часа.</w:t>
      </w:r>
    </w:p>
    <w:p w:rsidR="00000000" w:rsidRDefault="00AA4BEA">
      <w:pPr>
        <w:pStyle w:val="pj"/>
      </w:pPr>
      <w:r>
        <w:t>Расчет количества паллетомест за календарный месяц формируется Исполнителем с помощью системы управления складом, после ее интеграции с ЕФИС. Расчет рейсов Исп</w:t>
      </w:r>
      <w:r>
        <w:t>олнителя для определения нормо-часов и пройденного расстояния автотранспортными средствами формируется Исполнителем с помощью системы управления транспортом, после ее интеграции с ЕФИС.</w:t>
      </w:r>
    </w:p>
    <w:p w:rsidR="00000000" w:rsidRDefault="00AA4BEA">
      <w:pPr>
        <w:pStyle w:val="pj"/>
      </w:pPr>
      <w:r>
        <w:t>6. Единый дистрибьютор производит оплату Исполнителю не позднее 30 (тр</w:t>
      </w:r>
      <w:r>
        <w:t>идцати) рабочих дней со дня подписания Сторонами акта выполненных работ (оказанных услуг) и представления Исполнителем первичных документов в полном объеме.</w:t>
      </w:r>
    </w:p>
    <w:p w:rsidR="00000000" w:rsidRDefault="00AA4BEA">
      <w:pPr>
        <w:pStyle w:val="pj"/>
      </w:pPr>
      <w:r>
        <w:t xml:space="preserve">7. Оплата Услуги производится в тенге путем перечисления Единым дистрибьютором денег на банковский </w:t>
      </w:r>
      <w:r>
        <w:t>счет Исполнителя, предусмотренный Договором.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4. Права и обязанности Сторон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8. Исполнитель обязуется:</w:t>
      </w:r>
    </w:p>
    <w:p w:rsidR="00000000" w:rsidRDefault="00AA4BEA">
      <w:pPr>
        <w:pStyle w:val="pj"/>
      </w:pPr>
      <w:r>
        <w:t>1) осуществлять от имени Единого дистрибьютора приемку товара от Поставщика/ другого Исполнителя/ Получателя, на распределительный центр/операционный с</w:t>
      </w:r>
      <w:r>
        <w:t>клад. При первичном поступлении товара на распределительный центр, Исполнитель обязан измерить весогабаритные характеристики вторичной и транспортной (при наличии) упаковки товара (высота, длина, ширина в миллиметрах, вес в граммах);</w:t>
      </w:r>
    </w:p>
    <w:p w:rsidR="00000000" w:rsidRDefault="00AA4BEA">
      <w:pPr>
        <w:pStyle w:val="pj"/>
      </w:pPr>
      <w:r>
        <w:t>2) хранить товар до мо</w:t>
      </w:r>
      <w:r>
        <w:t>мента его передачи Получателю/Поставщику/другому Исполнителю в соответствии с Договором;</w:t>
      </w:r>
    </w:p>
    <w:p w:rsidR="00000000" w:rsidRDefault="00AA4BEA">
      <w:pPr>
        <w:pStyle w:val="pj"/>
      </w:pPr>
      <w:r>
        <w:t>3) осуществлять серийный учет товара, в том числе в ЕФИС: постоянный учет прихода и расхода товара, ежеквартальную инвентаризацию товара в распределительном центре/опе</w:t>
      </w:r>
      <w:r>
        <w:t>рационном складе Исполнителя;</w:t>
      </w:r>
    </w:p>
    <w:p w:rsidR="00000000" w:rsidRDefault="00AA4BEA">
      <w:pPr>
        <w:pStyle w:val="pj"/>
      </w:pPr>
      <w:r>
        <w:t>4) осуществлять транспортировку товара из распределительного центра/ операционного склада: сборку и комплектацию для отгрузки, погрузочно-разгрузочные работы, поставку в пункты доставки и передачу Получателям или другим Исполн</w:t>
      </w:r>
      <w:r>
        <w:t>ителям по актам приема-передачи, при необходимости – транспортировку возврата товара от Получателей в распределительный центр/ операционные склад;</w:t>
      </w:r>
    </w:p>
    <w:p w:rsidR="00000000" w:rsidRDefault="00AA4BEA">
      <w:pPr>
        <w:pStyle w:val="pj"/>
      </w:pPr>
      <w:r>
        <w:t>5) соблюдать требования, предписанные стандартом надлежащей дистрибьюторской практики GDP;</w:t>
      </w:r>
    </w:p>
    <w:p w:rsidR="00000000" w:rsidRDefault="00AA4BEA">
      <w:pPr>
        <w:pStyle w:val="pj"/>
      </w:pPr>
      <w:r>
        <w:t>6) постоянно вести</w:t>
      </w:r>
      <w:r>
        <w:t xml:space="preserve"> бумажный и (или) электронный реестр первичных документов;</w:t>
      </w:r>
    </w:p>
    <w:p w:rsidR="00000000" w:rsidRDefault="00AA4BEA">
      <w:pPr>
        <w:pStyle w:val="pj"/>
      </w:pPr>
      <w:r>
        <w:t>7)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приема-передачи;</w:t>
      </w:r>
    </w:p>
    <w:p w:rsidR="00000000" w:rsidRDefault="00AA4BEA">
      <w:pPr>
        <w:pStyle w:val="pj"/>
      </w:pPr>
      <w:r>
        <w:t>8) возвратить по окончании сро</w:t>
      </w:r>
      <w:r>
        <w:t>ка оказания Услуги оставшийся товар Единому дистрибьютору в лице другого Исполнителя на следующий период оказания Услуги путем подписания акта приема-передачи, а при досрочном расторжении Договора – другим Исполнителям;</w:t>
      </w:r>
    </w:p>
    <w:p w:rsidR="00000000" w:rsidRDefault="00AA4BEA">
      <w:pPr>
        <w:pStyle w:val="pj"/>
      </w:pPr>
      <w:r>
        <w:t>9) обеспечить сохранность документов</w:t>
      </w:r>
      <w:r>
        <w:t>, полученных от Единого дистрибьютора, а также составленных в процессе оказания Услуги, не разглашать их содержание без согласия Единого дистрибьютора кроме случаев, предусмотренных законодательными актами Республики Казахстан;</w:t>
      </w:r>
    </w:p>
    <w:p w:rsidR="00000000" w:rsidRDefault="00AA4BEA">
      <w:pPr>
        <w:pStyle w:val="pj"/>
      </w:pPr>
      <w:r>
        <w:t>10) в течение 24 (двадцати ч</w:t>
      </w:r>
      <w:r>
        <w:t>етырех) часов письменно сообщать Единому дистрибьютору об обстоятельствах, препятствующих оказанию Услуги, а также мерах, предпринимаемых Исполнителем для их устранения;</w:t>
      </w:r>
    </w:p>
    <w:p w:rsidR="00000000" w:rsidRDefault="00AA4BEA">
      <w:pPr>
        <w:pStyle w:val="pj"/>
      </w:pPr>
      <w:r>
        <w:t>11) ежемесячно до 15 (числа) месяца, следующего за отчетным месяцем по окончанию совер</w:t>
      </w:r>
      <w:r>
        <w:t xml:space="preserve">шения операции или события в соответствии с </w:t>
      </w:r>
      <w:hyperlink r:id="rId28" w:history="1">
        <w:r>
          <w:rPr>
            <w:rStyle w:val="a4"/>
          </w:rPr>
          <w:t>Законом</w:t>
        </w:r>
      </w:hyperlink>
      <w:r>
        <w:t xml:space="preserve"> Республики Казахстан «О бухгалтерском учете и финансовой отчетности», представлять Единому дистрибьютору акты выполненных работ (оказанных </w:t>
      </w:r>
      <w:r>
        <w:t>услуг) по форме, утвержденной законодательством Республики Казахстан и электронные счет-фактуры в соответствии с налоговым законодательством, по акту приема-передачи. Подтверждающими документами по оказанным транспортным услугам, являются путевые листы, ко</w:t>
      </w:r>
      <w:r>
        <w:t>торые предоставляются одновременно с актом выполненных работ;</w:t>
      </w:r>
    </w:p>
    <w:p w:rsidR="00000000" w:rsidRDefault="00AA4BEA">
      <w:pPr>
        <w:pStyle w:val="pj"/>
      </w:pPr>
      <w:r>
        <w:t>12) за свой счет устранять недостатки Услуги, возникшие вследствие некачественного или несвоевременного оказания Услуги;</w:t>
      </w:r>
    </w:p>
    <w:p w:rsidR="00000000" w:rsidRDefault="00AA4BEA">
      <w:pPr>
        <w:pStyle w:val="pj"/>
      </w:pPr>
      <w:r>
        <w:t>13) возмещать ущерб, причиненный Единому дистрибьютору при оказании Услуг</w:t>
      </w:r>
      <w:r>
        <w:t>и;</w:t>
      </w:r>
    </w:p>
    <w:p w:rsidR="00000000" w:rsidRDefault="00AA4BEA">
      <w:pPr>
        <w:pStyle w:val="pj"/>
      </w:pPr>
      <w:r>
        <w:t>14) за свой счет принимать товар, поставляемый по договору (контракту, соглашению), предусматривающему поставку товара Поставщиком в таможенный склад и(или) международный аэропорт столицы или городов республиканского значения, в месте его доставки, тран</w:t>
      </w:r>
      <w:r>
        <w:t>спортировать товар в распределительный центр и хранить товар при таком транспортировании, неся риск его случайной гибели или случайной порчи (для распределительного центра);</w:t>
      </w:r>
    </w:p>
    <w:p w:rsidR="00000000" w:rsidRDefault="00AA4BEA">
      <w:pPr>
        <w:pStyle w:val="pj"/>
      </w:pPr>
      <w:r>
        <w:t>15) осуществлять контроль за сроками годности товара и сроком действия заключений о безопасности и качестве товара, выданных уполномоченной организацией. За 45 (сорок пять) календарных дней информировать Единого дистрибьютора об истечении срока годности то</w:t>
      </w:r>
      <w:r>
        <w:t>вара и срока действия заключений о безопасности и качестве товара, а также направлять Поставщику информацию об истечении срока действия заключения о безопасности товара на их электронные адреса, указанные в договорах поставки с Поставщиками и Договоре соот</w:t>
      </w:r>
      <w:r>
        <w:t>ветственно (для распределительного центра);</w:t>
      </w:r>
    </w:p>
    <w:p w:rsidR="00000000" w:rsidRDefault="00AA4BEA">
      <w:pPr>
        <w:pStyle w:val="pj"/>
      </w:pPr>
      <w:r>
        <w:t>16) представлять Единому дистрибьютору беспрепятственный доступ в распределительный центр/ на операционный склад, а также к документам, связанным с оказанием Услуги для осуществления мониторинга исполнения Догово</w:t>
      </w:r>
      <w:r>
        <w:t>ра;</w:t>
      </w:r>
    </w:p>
    <w:p w:rsidR="00000000" w:rsidRDefault="00AA4BEA">
      <w:pPr>
        <w:pStyle w:val="pj"/>
      </w:pPr>
      <w:r>
        <w:t>17) в исключительных случаях по решению/поручению уполномоченного органа в области здравоохранения в целях своевременного и бесперебойного обеспечения Получателей товаром, по письменному требованию Единого дистрибьютора принимать на хранение и транспор</w:t>
      </w:r>
      <w:r>
        <w:t>тировать товар, не предусмотренный Договором;</w:t>
      </w:r>
    </w:p>
    <w:p w:rsidR="00000000" w:rsidRDefault="00AA4BEA">
      <w:pPr>
        <w:pStyle w:val="pj"/>
      </w:pPr>
      <w:r>
        <w:t>18) в течение 15 (пятнадцати) календарных дней по окончании срока действия Договора возвратить Единому дистрибьютору печати, переданные Исполнителю по Договору;</w:t>
      </w:r>
    </w:p>
    <w:p w:rsidR="00000000" w:rsidRDefault="00AA4BEA">
      <w:pPr>
        <w:pStyle w:val="pj"/>
      </w:pPr>
      <w:r>
        <w:t>19) вести электронный учет товара в ЕФИС, для чег</w:t>
      </w:r>
      <w:r>
        <w:t>о в течение 10 (десяти) рабочих дней с даты подписания Договора подключиться к серверу ЕФИС по - каналу связи Единого дистрибьютора через Интернет, в течение 15 (пятнадцати) рабочих дней с даты подписания Договора организовать обучение работников Исполните</w:t>
      </w:r>
      <w:r>
        <w:t>ля с привлечением работников Единого дистрибьютора для проведения инструктажа по работе с ЕФИС, при каждой авторизации пользователя в ЕФИС использовать действующее регистрационное свидетельство юридического лица, выданное Национальным удостоверяющим центро</w:t>
      </w:r>
      <w:r>
        <w:t>м Республики Казахстан. При необходимости автоматизации бизнес-процессов, не предусмотренных в ЕФИС, с помощью программного инструмента вести дублирующий электронный учет товара в собственной информационной системе или в системе управления складом;</w:t>
      </w:r>
    </w:p>
    <w:p w:rsidR="00000000" w:rsidRDefault="00AA4BEA">
      <w:pPr>
        <w:pStyle w:val="pj"/>
      </w:pPr>
      <w:r>
        <w:t>20) в т</w:t>
      </w:r>
      <w:r>
        <w:t>ечение всего срока действия Договора соблюдать требования законодательства Республики Казахстан в области хранения и транспортировки лекарственных средств, медицинских изделий, стандарта надлежащей дистрибьюторской практики GDP;</w:t>
      </w:r>
    </w:p>
    <w:p w:rsidR="00000000" w:rsidRDefault="00AA4BEA">
      <w:pPr>
        <w:pStyle w:val="pj"/>
      </w:pPr>
      <w:r>
        <w:t>21) по письменному обращени</w:t>
      </w:r>
      <w:r>
        <w:t>ю организации здравоохранения и заявке единого дистрибьютора осуществлять транспортировку товара воздушным транспортом. При этом, понесенные расходы включаются в фактическую цену по цене авиаперевозчика;</w:t>
      </w:r>
    </w:p>
    <w:p w:rsidR="00000000" w:rsidRDefault="00AA4BEA">
      <w:pPr>
        <w:pStyle w:val="pj"/>
      </w:pPr>
      <w:r>
        <w:t>22) заменить на окончательный статус «отработан» в м</w:t>
      </w:r>
      <w:r>
        <w:t>одуле «отгрузка» ЕФИС в течение 10 календарных дней после факта отгрузки/перемещения товара Заказчикам, согласно подписанного акта приема-передачи;</w:t>
      </w:r>
    </w:p>
    <w:p w:rsidR="00000000" w:rsidRDefault="00AA4BEA">
      <w:pPr>
        <w:pStyle w:val="pj"/>
      </w:pPr>
      <w:r>
        <w:t>23) заключить типовой договор с АО «Казахтелеком» на подключение к информационной системе маркировки и просл</w:t>
      </w:r>
      <w:r>
        <w:t>еживаемости товаров;</w:t>
      </w:r>
    </w:p>
    <w:p w:rsidR="00000000" w:rsidRDefault="00AA4BEA">
      <w:pPr>
        <w:pStyle w:val="pj"/>
      </w:pPr>
      <w:r>
        <w:t xml:space="preserve">24) следовать </w:t>
      </w:r>
      <w:hyperlink r:id="rId29" w:anchor="sub_id=100" w:history="1">
        <w:r>
          <w:rPr>
            <w:rStyle w:val="a4"/>
          </w:rPr>
          <w:t>Правилам</w:t>
        </w:r>
      </w:hyperlink>
      <w:r>
        <w:t xml:space="preserve"> маркировки и прослеживаемости лекарственных средств и маркировки медицинских изделий, утвержденными приказом Министра здравоохранен</w:t>
      </w:r>
      <w:r>
        <w:t>ия Республики Казахстан от 27 января 2021 года № КР ДСМ-11;</w:t>
      </w:r>
    </w:p>
    <w:p w:rsidR="00000000" w:rsidRDefault="00AA4BEA">
      <w:pPr>
        <w:pStyle w:val="pj"/>
      </w:pPr>
      <w:r>
        <w:t>25) обеспечить наличие и работу системы управления складом;</w:t>
      </w:r>
    </w:p>
    <w:p w:rsidR="00000000" w:rsidRDefault="00AA4BEA">
      <w:pPr>
        <w:pStyle w:val="pj"/>
      </w:pPr>
      <w:r>
        <w:t>26) обеспечить интеграцию системы управления складом с информационной системой Единого дистрибьютора;</w:t>
      </w:r>
    </w:p>
    <w:p w:rsidR="00000000" w:rsidRDefault="00AA4BEA">
      <w:pPr>
        <w:pStyle w:val="pj"/>
      </w:pPr>
      <w:r>
        <w:t>27) обеспечить наличие и работу си</w:t>
      </w:r>
      <w:r>
        <w:t>стемы спутникового мониторинга транспортных средств;</w:t>
      </w:r>
    </w:p>
    <w:p w:rsidR="00000000" w:rsidRDefault="00AA4BEA">
      <w:pPr>
        <w:pStyle w:val="pj"/>
      </w:pPr>
      <w:r>
        <w:t>28) обеспечить сбор и хранение данных о местоположении транспортного средства;</w:t>
      </w:r>
    </w:p>
    <w:p w:rsidR="00000000" w:rsidRDefault="00AA4BEA">
      <w:pPr>
        <w:pStyle w:val="pj"/>
      </w:pPr>
      <w:r>
        <w:t>29) обеспечить эффективную и ресурсосберегающую логистическую цепь транспортировки товара получателям, в том числе оптимальн</w:t>
      </w:r>
      <w:r>
        <w:t>ый подбор транспортного средства под объем перевозимого товара;</w:t>
      </w:r>
    </w:p>
    <w:p w:rsidR="00000000" w:rsidRDefault="00AA4BEA">
      <w:pPr>
        <w:pStyle w:val="pj"/>
      </w:pPr>
      <w:r>
        <w:t>30) обеспечить страхование товара в соответствии в соответствии с действующим законодательством;</w:t>
      </w:r>
    </w:p>
    <w:p w:rsidR="00000000" w:rsidRDefault="00AA4BEA">
      <w:pPr>
        <w:pStyle w:val="pj"/>
      </w:pPr>
      <w:r>
        <w:t>31) заключать ежегодное дополнительное соглашение к настоящему Договору на каждый финансовый го</w:t>
      </w:r>
      <w:r>
        <w:t>д в течение срока действия настоящего договора.</w:t>
      </w:r>
    </w:p>
    <w:p w:rsidR="00000000" w:rsidRDefault="00AA4BEA">
      <w:pPr>
        <w:pStyle w:val="pj"/>
      </w:pPr>
      <w:r>
        <w:t>9. Исполнитель имеет право:</w:t>
      </w:r>
    </w:p>
    <w:p w:rsidR="00000000" w:rsidRDefault="00AA4BEA">
      <w:pPr>
        <w:pStyle w:val="pj"/>
      </w:pPr>
      <w:r>
        <w:t>1) в рамках Договора самостоятельно определять способы оказания Услуги;</w:t>
      </w:r>
    </w:p>
    <w:p w:rsidR="00000000" w:rsidRDefault="00AA4BEA">
      <w:pPr>
        <w:pStyle w:val="pj"/>
      </w:pPr>
      <w:r>
        <w:t>2) получать информацию необходимую для выполнения условий Договора;</w:t>
      </w:r>
    </w:p>
    <w:p w:rsidR="00000000" w:rsidRDefault="00AA4BEA">
      <w:pPr>
        <w:pStyle w:val="pj"/>
      </w:pPr>
      <w:r>
        <w:t>3) требовать от Единого дистрибьютора оп</w:t>
      </w:r>
      <w:r>
        <w:t>латы оказанной им Услуги в соответствии с условиями Договора и ежегодными дополнительными соглашениями к нему.</w:t>
      </w:r>
    </w:p>
    <w:p w:rsidR="00000000" w:rsidRDefault="00AA4BEA">
      <w:pPr>
        <w:pStyle w:val="pj"/>
      </w:pPr>
      <w:r>
        <w:t>10. Единый дистрибьютор обязуется:</w:t>
      </w:r>
    </w:p>
    <w:p w:rsidR="00000000" w:rsidRDefault="00AA4BEA">
      <w:pPr>
        <w:pStyle w:val="pj"/>
      </w:pPr>
      <w:r>
        <w:t>1) представить Исполнителю всю информацию, необходимую для оказания Услуги;</w:t>
      </w:r>
    </w:p>
    <w:p w:rsidR="00000000" w:rsidRDefault="00AA4BEA">
      <w:pPr>
        <w:pStyle w:val="pj"/>
      </w:pPr>
      <w:r>
        <w:t xml:space="preserve">2) оказать необходимое содействие </w:t>
      </w:r>
      <w:r>
        <w:t>Исполнителю для исполнения Договора;</w:t>
      </w:r>
    </w:p>
    <w:p w:rsidR="00000000" w:rsidRDefault="00AA4BEA">
      <w:pPr>
        <w:pStyle w:val="pj"/>
      </w:pPr>
      <w:r>
        <w:t>3) своевременно производить оплату Услуги в соответствии с условиями Договора;</w:t>
      </w:r>
    </w:p>
    <w:p w:rsidR="00000000" w:rsidRDefault="00AA4BEA">
      <w:pPr>
        <w:pStyle w:val="pj"/>
      </w:pPr>
      <w:r>
        <w:t>4) представлять Исполнителю в ЕФИСе разнарядки, информацию о заключенных Единым дистрибьютором с Поставщиками и с Получателями договорах и д</w:t>
      </w:r>
      <w:r>
        <w:t>ополнительных соглашениях к ним, а также графиках поставки/отгрузки;</w:t>
      </w:r>
    </w:p>
    <w:p w:rsidR="00000000" w:rsidRDefault="00AA4BEA">
      <w:pPr>
        <w:pStyle w:val="pj"/>
      </w:pPr>
      <w:r>
        <w:t>5) передать Исполнителю по акту приема-передачи __ (_____) единиц печати с оттиском «Для _________ по Договору от __ ______20__ года № _____ для счетов-фактур, актов и накладных»;</w:t>
      </w:r>
    </w:p>
    <w:p w:rsidR="00000000" w:rsidRDefault="00AA4BEA">
      <w:pPr>
        <w:pStyle w:val="pj"/>
      </w:pPr>
      <w:r>
        <w:t>6) в те</w:t>
      </w:r>
      <w:r>
        <w:t>чение 5 (пяти) рабочих дней с даты подписания Договора представить Исполнителю надлежащим образом оформленную доверенность с правом передоверия работникам Исполнителя на срок действия Договора;</w:t>
      </w:r>
    </w:p>
    <w:p w:rsidR="00000000" w:rsidRDefault="00AA4BEA">
      <w:pPr>
        <w:pStyle w:val="pj"/>
      </w:pPr>
      <w:r>
        <w:t>7) в срок не позднее, чем за 8 (восемь) рабочих часов до начал</w:t>
      </w:r>
      <w:r>
        <w:t>а мониторинга исполнения Договора, представить Исполнителю письменное уведомление об осуществлении мониторинга в распределительном центре/на операционном складе с перечислением работников Единого дистрибьютора, уполномоченных на осуществление мониторинга.</w:t>
      </w:r>
    </w:p>
    <w:p w:rsidR="00000000" w:rsidRDefault="00AA4BEA">
      <w:pPr>
        <w:pStyle w:val="pj"/>
      </w:pPr>
      <w:r>
        <w:t>11. Единый дистрибьютор имеет право:</w:t>
      </w:r>
    </w:p>
    <w:p w:rsidR="00000000" w:rsidRDefault="00AA4BEA">
      <w:pPr>
        <w:pStyle w:val="pj"/>
      </w:pPr>
      <w:r>
        <w:t>1) осуществлять мониторинг исполнения Исполнителем условий Договора, в том числе наличия товара, условий его хранения Исполнителем в распределительном центре/операционном складе и на транспортных средствах;</w:t>
      </w:r>
    </w:p>
    <w:p w:rsidR="00000000" w:rsidRDefault="00AA4BEA">
      <w:pPr>
        <w:pStyle w:val="pj"/>
      </w:pPr>
      <w:r>
        <w:t xml:space="preserve">2) получать </w:t>
      </w:r>
      <w:r>
        <w:t>от Исполнителя всю информацию об исполнении Договора;</w:t>
      </w:r>
    </w:p>
    <w:p w:rsidR="00000000" w:rsidRDefault="00AA4BEA">
      <w:pPr>
        <w:pStyle w:val="pj"/>
      </w:pPr>
      <w:r>
        <w:t>3) требовать возврата всех документов, печатей, доверенностей, писем, иных документов и предметов, являющихся собственностью Единого дистрибьютора, переданных Исполнителю в рамках Договора;</w:t>
      </w:r>
    </w:p>
    <w:p w:rsidR="00000000" w:rsidRDefault="00AA4BEA">
      <w:pPr>
        <w:pStyle w:val="pj"/>
      </w:pPr>
      <w:r>
        <w:t>4) запрашива</w:t>
      </w:r>
      <w:r>
        <w:t>ть в любое время у Исполнителя письменные отчеты о ходе оказания Услуги;</w:t>
      </w:r>
    </w:p>
    <w:p w:rsidR="00000000" w:rsidRDefault="00AA4BEA">
      <w:pPr>
        <w:pStyle w:val="pj"/>
      </w:pPr>
      <w:r>
        <w:t>5) в устном/письменном порядке требовать у Исполнителя осуществления перемещения/отгрузки/возврат товара;</w:t>
      </w:r>
    </w:p>
    <w:p w:rsidR="00000000" w:rsidRDefault="00AA4BEA">
      <w:pPr>
        <w:pStyle w:val="pj"/>
      </w:pPr>
      <w:r>
        <w:t xml:space="preserve">6) выявлять допущенные Исполнителем недостатки в оказании Услуги и требовать </w:t>
      </w:r>
      <w:r>
        <w:t>их устранения в установленные сроки.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5. Приемка товара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12. Исполнитель осуществляет приемку товара в распределительном центре/операционном складе от Поставщиков и(или) от других Исполнителей в соответствии с Договором, договорами, заключенными между Ед</w:t>
      </w:r>
      <w:r>
        <w:t>иным дистрибьютором и Поставщиками/другими Исполнителями. Если договором поставки предусмотрен самовывоз, или поставка товара в таможенный склад и(или) международный аэропорт столицы или городов республиканского значения, Исполнитель осуществляет приемку т</w:t>
      </w:r>
      <w:r>
        <w:t>овара на складе Поставщика /таможенном складе/ международном аэропорту, погрузку на транспортное средство Исполнителя и транспортировку на склад Исполнителя.</w:t>
      </w:r>
    </w:p>
    <w:p w:rsidR="00000000" w:rsidRDefault="00AA4BEA">
      <w:pPr>
        <w:pStyle w:val="pj"/>
      </w:pPr>
      <w:r>
        <w:t>13. При приемке каждой партии товара Исполнитель обязан требовать от Поставщиков/других Исполнител</w:t>
      </w:r>
      <w:r>
        <w:t>ей первичные документы.</w:t>
      </w:r>
    </w:p>
    <w:p w:rsidR="00000000" w:rsidRDefault="00AA4BEA">
      <w:pPr>
        <w:pStyle w:val="pj"/>
      </w:pPr>
      <w:r>
        <w:t>14. Исполнитель обязуется принять товар от Поставщиков и подписать акт приема-передачи в течение 2 (двух) рабочих дней с момента его разгрузки на складе Исполнителя (даты отметки о прибытии груза в ТТН) и предоставления поставщиком/</w:t>
      </w:r>
      <w:r>
        <w:t>другим Исполнителем на товар первичных документов. При первичном приеме товара в распределительный центр, Исполнитель направляет Единому дистрибьютору весогабаритные характеристики вторичной и транспортной (при наличии) упаковки товара (высота, длина, шири</w:t>
      </w:r>
      <w:r>
        <w:t>на в миллиметрах, вес в граммах), в течение трех рабочих дней с даты подписания акта приема-передачи товара.</w:t>
      </w:r>
    </w:p>
    <w:p w:rsidR="00000000" w:rsidRDefault="00AA4BEA">
      <w:pPr>
        <w:pStyle w:val="pj"/>
      </w:pPr>
      <w:r>
        <w:t>15. При приемке товара Исполнитель обязан принять все меры, установленные в стандартах, технических условиях, технологических инструкциях, инструкц</w:t>
      </w:r>
      <w:r>
        <w:t>иях, правилах хранения отдельных видов товара, иных обязательных специальных нормативных документах, а также, соответствующие обычаям делового оборота и существу обязательства по хранению, в том числе свойствам переданного на хранение товара.</w:t>
      </w:r>
    </w:p>
    <w:p w:rsidR="00000000" w:rsidRDefault="00AA4BEA">
      <w:pPr>
        <w:pStyle w:val="pj"/>
      </w:pPr>
      <w:r>
        <w:t>В соответстви</w:t>
      </w:r>
      <w:r>
        <w:t>и со стандартом GDP Исполнитель назначает ответственное лицо по качеству с необходимой квалификацией, опытом и знаниями в области надлежащей дистрибьюции лекарственных средств, для осуществления оценки рисков при приемке товара, принятия решений относитель</w:t>
      </w:r>
      <w:r>
        <w:t>но возвращенных, отозванных, отклоненных, признанных недоброкачественными, фальсифицированных лекарственных средств, одобрения возвращения лекарственных средств в категорию пригодных для реализации.</w:t>
      </w:r>
    </w:p>
    <w:p w:rsidR="00000000" w:rsidRDefault="00AA4BEA">
      <w:pPr>
        <w:pStyle w:val="pj"/>
      </w:pPr>
      <w:r>
        <w:t>16. При приемке товара Исполнитель производит его осмотр:</w:t>
      </w:r>
      <w:r>
        <w:t xml:space="preserve"> определяет количество, внешнее состояние, соответствие товара первичным и иным сопроводительным документам, разнарядке, договору Поставщика с Единым дистрибьютором, а также на предмет соблюдения Поставщиком требований по температурному режиму.</w:t>
      </w:r>
    </w:p>
    <w:p w:rsidR="00000000" w:rsidRDefault="00AA4BEA">
      <w:pPr>
        <w:pStyle w:val="pj"/>
      </w:pPr>
      <w:r>
        <w:t>При поставк</w:t>
      </w:r>
      <w:r>
        <w:t>е товара несоответствующего первичным документам, в том числе по количеству товара, а также при представлении Поставщиком неполных или ненадлежащим образом оформленных первичных документов Исполнитель обязан письменно уведомить об этом Поставщика и (или) д</w:t>
      </w:r>
      <w:r>
        <w:t>ругого Исполнителя и Единого дистрибьютора с подробным описанием нарушений и направить товар в зону карантина до устранения Поставщиком/другим Исполнителем указанного нарушения в сроки, предусмотренные Договором поставки.</w:t>
      </w:r>
    </w:p>
    <w:p w:rsidR="00000000" w:rsidRDefault="00AA4BEA">
      <w:pPr>
        <w:pStyle w:val="pj"/>
      </w:pPr>
      <w:r>
        <w:t xml:space="preserve">При поставке товара с подозрением </w:t>
      </w:r>
      <w:r>
        <w:t>на потерю качества товара, в том числе выявления нарушения условий хранения при транспортировке лекарственных средств, требующих специальных температурных условий хранения, Исполнитель незамедлительно должен направить товар в зону карантина с соответствующ</w:t>
      </w:r>
      <w:r>
        <w:t>ими условиями хранения, письменно уведомить об этом Единого дистрибьютора, Поставщика и (или) другого Исполнителя, а также Производителя и (или) держателя регистрационного удостоверения с подробным описанием нарушения и указанием иных известных ему сведени</w:t>
      </w:r>
      <w:r>
        <w:t>й по данной поставке. Ответственное лицо по качеству Исполнителя осуществляет необходимые меры в соответствии со стандартом GDP, в том числе сбор необходимой информации по поставке, оценку риска представленных доказательств того, что они хранились и трансп</w:t>
      </w:r>
      <w:r>
        <w:t>ортировались в надлежащих условиях. Исполнитель письменно извещает Поставщика и (или) другого Исполнителя, Единого дистрибьютора, а также Производителя и (или) держателя регистрационного удостоверения о результатах оценки рисков, с указанием решения о возв</w:t>
      </w:r>
      <w:r>
        <w:t>ращении лекарственных средств из зоны карантина в категорию пригодных к реализации, или ином решении.</w:t>
      </w:r>
    </w:p>
    <w:p w:rsidR="00000000" w:rsidRDefault="00AA4BEA">
      <w:pPr>
        <w:pStyle w:val="pj"/>
      </w:pPr>
      <w:r>
        <w:t>17. При обнаружении скрытых дефектов (бой, брак, недостача) и прочих недостатков упаковки товара, Исполнитель обязан в течение 24 (двадцати четырех) часов</w:t>
      </w:r>
      <w:r>
        <w:t xml:space="preserve"> с момента обнаружения письменно информировать Единого дистрибьютора с приложением всех документов, подтверждающих обнаружение скрытых дефектов (бой, брак, недостача) и прочих недостатков упаковки товара, для предъявления Единым дистрибьютором претензий к </w:t>
      </w:r>
      <w:r>
        <w:t>Поставщику.</w:t>
      </w:r>
    </w:p>
    <w:p w:rsidR="00000000" w:rsidRDefault="00AA4BEA">
      <w:pPr>
        <w:pStyle w:val="pj"/>
      </w:pPr>
      <w:r>
        <w:t>18. Исполнитель обязан принимать товар по его остаточному сроку годности в соответствии с требованиями Правил закупа ЛС, МИ.</w:t>
      </w:r>
    </w:p>
    <w:p w:rsidR="00000000" w:rsidRDefault="00AA4BEA">
      <w:pPr>
        <w:pStyle w:val="pj"/>
      </w:pPr>
      <w:r>
        <w:t>19. Приемка товара должна осуществляться в соответствии с количеством, указанным в разнарядке или накладной на перемеще</w:t>
      </w:r>
      <w:r>
        <w:t>ние Единого дистрибьютора.</w:t>
      </w:r>
    </w:p>
    <w:p w:rsidR="00000000" w:rsidRDefault="00AA4BEA">
      <w:pPr>
        <w:pStyle w:val="pj"/>
      </w:pPr>
      <w:r>
        <w:t>20. Датой приемки товара считается дата подписания Исполнителем акта приема-передачи с Поставщиком/другим Исполнителем.</w:t>
      </w:r>
    </w:p>
    <w:p w:rsidR="00000000" w:rsidRDefault="00AA4BEA">
      <w:pPr>
        <w:pStyle w:val="pj"/>
      </w:pPr>
      <w:r>
        <w:t>21. Не позднее 1 (одного) рабочего дня с даты подписания акта приема-передачи товара Исполнитель обязан внест</w:t>
      </w:r>
      <w:r>
        <w:t>и данные по приходным документам в ЕФИС. Дата приходного документа, внесенного в ЕФИС, должна соответствовать дате акта приема-передачи.</w:t>
      </w:r>
    </w:p>
    <w:p w:rsidR="00000000" w:rsidRDefault="00AA4BEA">
      <w:pPr>
        <w:pStyle w:val="pj"/>
      </w:pPr>
      <w:r>
        <w:t>Исполнитель не позднее 7 (семи) календарных дней после даты подписания акта приема-передачи обязан затребовать у Постав</w:t>
      </w:r>
      <w:r>
        <w:t>щика счет-фактуру на бумажном носителе или электронную счет-фактуру в печатной форме, выписанной посредством информационной системы электронных счетов-фактур. Представленные Поставщиком счета-фактуры должны соответствовать требованиям налогового законодате</w:t>
      </w:r>
      <w:r>
        <w:t>льства. Исполнитель проводит необходимые мероприятия для получения надлежаще оформленных счетов-фактур от Поставщика. В электронной счет-фактуре в печатной форме, выписанной посредством информационной системы электронных счетов-фактур, дата совершения обор</w:t>
      </w:r>
      <w:r>
        <w:t>ота должна соответствовать дате подписания акта приема-передачи. Исполнитель в течение 1 (одного) рабочего дня со дня представления Поставщиком счет-фактуры на бумажном носителе или электронной счет-фактуры в печатной форме обязан сверить счета-фактуры с п</w:t>
      </w:r>
      <w:r>
        <w:t>риходными документами и внести в ЕФИС необходимые данные.</w:t>
      </w:r>
    </w:p>
    <w:p w:rsidR="00000000" w:rsidRDefault="00AA4BEA">
      <w:pPr>
        <w:pStyle w:val="pj"/>
      </w:pPr>
      <w:r>
        <w:t xml:space="preserve">22. Подписанные документы должны быть переданы Поставщику/другому Исполнителю не позднее 3 (трех) рабочих дней от даты подписания акта приема-передачи товара в месте передачи товара. После проверки </w:t>
      </w:r>
      <w:r>
        <w:t>и подписания документов о приеме товара Исполнителем, экземпляры документов, предназначенные для Поставщика/другого Исполнителя, последние забирают у Исполнителя нарочно и за свой счет.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6. Хранение товара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23. Исполнитель обязан обеспечить хранение това</w:t>
      </w:r>
      <w:r>
        <w:t>ра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000000" w:rsidRDefault="00AA4BEA">
      <w:pPr>
        <w:pStyle w:val="pj"/>
      </w:pPr>
      <w:r>
        <w:t>24. Исполнитель организует серийный учет товара и осуществляет контроль за остатками запасов товара.</w:t>
      </w:r>
    </w:p>
    <w:p w:rsidR="00000000" w:rsidRDefault="00AA4BEA">
      <w:pPr>
        <w:pStyle w:val="pj"/>
      </w:pPr>
      <w:r>
        <w:t>25. Исполнитель обязан осуществлять инвентаризацию товара на конец каждого календарного квартала.</w:t>
      </w:r>
    </w:p>
    <w:p w:rsidR="00000000" w:rsidRDefault="00AA4BEA">
      <w:pPr>
        <w:pStyle w:val="pj"/>
      </w:pPr>
      <w:r>
        <w:t>26. При обнаружении утраты или повреждения товара, Исполнитель обязан не позднее 24 (двадцати четырех) часов письменно уведомить об этом Единого дистрибьютора</w:t>
      </w:r>
      <w:r>
        <w:t xml:space="preserve"> с указанием количества утраченного или поврежденного товара, с приложением акта на выбытие (списание) товара. Не позднее 1 (одного) рабочего дня с даты уведомления об утрате или повреждении товара Исполнитель обязан внести акт на выбытие (списание) в ЕФИС</w:t>
      </w:r>
      <w:r>
        <w:t>.</w:t>
      </w:r>
    </w:p>
    <w:p w:rsidR="00000000" w:rsidRDefault="00AA4BEA">
      <w:pPr>
        <w:pStyle w:val="pj"/>
      </w:pPr>
      <w:r>
        <w:t>27. По требованию Единого дистрибьютора Исполнитель обязан возместить стоимость утраченного/поврежденного товара по прайс-листу Единого дистрибьютора или осуществить замену такого товара на идентичный товар под тем же торговым наименованием, со сроком го</w:t>
      </w:r>
      <w:r>
        <w:t>дности, не уступающим сроку годности утраченного или поврежденного товара в течение 15 (пятнадцати) календарных дней со дня обнаружения утраты или повреждения товара. При этом, Исполнитель обязан внести акт об оприходовании запасов в ЕФИС. К акту об оприхо</w:t>
      </w:r>
      <w:r>
        <w:t>довании прилагаются копии документов, подтверждающих приобретение товара Исполнителем.</w:t>
      </w:r>
    </w:p>
    <w:p w:rsidR="00000000" w:rsidRDefault="00AA4BEA">
      <w:pPr>
        <w:pStyle w:val="pj"/>
      </w:pPr>
      <w:r>
        <w:t>Утрата или повреждение товара не освобождает Исполнителя от неустойки, предусмотренной нарушением сроков доставки товара Получателям.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7. Транспортировка товара Получат</w:t>
      </w:r>
      <w:r>
        <w:rPr>
          <w:rStyle w:val="s1"/>
        </w:rPr>
        <w:t>елям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28. После подписания Договора, Исполнитель, в течение 10 календарных дней обязан представить на согласование Единому дистрибьютору план маршрутов движения транспортных средств.</w:t>
      </w:r>
    </w:p>
    <w:p w:rsidR="00000000" w:rsidRDefault="00AA4BEA">
      <w:pPr>
        <w:pStyle w:val="pj"/>
      </w:pPr>
      <w:r>
        <w:t>Внеплановые рейсы осуществляются Исполнителем после их согласования с Ед</w:t>
      </w:r>
      <w:r>
        <w:t>иным дистрибьютором.</w:t>
      </w:r>
    </w:p>
    <w:p w:rsidR="00000000" w:rsidRDefault="00AA4BEA">
      <w:pPr>
        <w:pStyle w:val="pj"/>
      </w:pPr>
      <w:r>
        <w:t>29. Транспортировка товара осуществляется Исполнителем в соответствии с законодательством в области здравоохранения, в сфере обращения лекарственных средств и инструкциями по медицинскому применению товара.</w:t>
      </w:r>
    </w:p>
    <w:p w:rsidR="00000000" w:rsidRDefault="00AA4BEA">
      <w:pPr>
        <w:pStyle w:val="pj"/>
      </w:pPr>
      <w:r>
        <w:t>30. Исполнитель осуществляет</w:t>
      </w:r>
      <w:r>
        <w:t xml:space="preserve"> транспортировку товара от лица Единого дистрибьютора Получателям/другим Исполнителям – в соответствии с разнарядками Единого дистрибьютора и (или) в соответствии с графиком в договорах, заключенных Единым дистрибьютором с Получателями. Формирование и офор</w:t>
      </w:r>
      <w:r>
        <w:t>мление первичных документов осуществляется силами и средствами Исполнителя.</w:t>
      </w:r>
    </w:p>
    <w:p w:rsidR="00000000" w:rsidRDefault="00AA4BEA">
      <w:pPr>
        <w:pStyle w:val="pj"/>
      </w:pPr>
      <w:r>
        <w:t>31. Исполнитель обязан отгружать товар Получателям по остаточному сроку годности в соответствии с требованиями Правил закупа ЛС, МИ.</w:t>
      </w:r>
    </w:p>
    <w:p w:rsidR="00000000" w:rsidRDefault="00AA4BEA">
      <w:pPr>
        <w:pStyle w:val="pj"/>
      </w:pPr>
      <w:r>
        <w:t>32. Исполнитель обязан произвести отпуск товара</w:t>
      </w:r>
      <w:r>
        <w:t xml:space="preserve"> Получателям по методике FEFO.</w:t>
      </w:r>
    </w:p>
    <w:p w:rsidR="00000000" w:rsidRDefault="00AA4BEA">
      <w:pPr>
        <w:pStyle w:val="pj"/>
      </w:pPr>
      <w:r>
        <w:t>33. При передаче товара Получателю/другому Исполнителю, требуется получить доверенность на представителя Получателя, уполномоченного осуществить приемку товара.</w:t>
      </w:r>
    </w:p>
    <w:p w:rsidR="00000000" w:rsidRDefault="00AA4BEA">
      <w:pPr>
        <w:pStyle w:val="pj"/>
      </w:pPr>
      <w:r>
        <w:t>34. Исполнитель обязан осуществить транспортировку товара из рас</w:t>
      </w:r>
      <w:r>
        <w:t>пределительного центра на операционные склады региона обслуживания, в том числе погрузочно-разгрузочные работы в соответствии с планом маршрутов, при этом наличие товара на операционных складах должно быть обеспечено за 7 календарных дней до начала периода</w:t>
      </w:r>
      <w:r>
        <w:t>, указанного в графике отгрузки договоров Единого дистрибьютора с Получателями региона обслуживания и (или) разнарядках.</w:t>
      </w:r>
    </w:p>
    <w:p w:rsidR="00000000" w:rsidRDefault="00AA4BEA">
      <w:pPr>
        <w:pStyle w:val="pj"/>
      </w:pPr>
      <w:r>
        <w:t xml:space="preserve">35. Исполнитель обязан осуществить транспортировку товара в пункт доставки, в том числе погрузочно-разгрузочные работы, в соответствии </w:t>
      </w:r>
      <w:r>
        <w:t>с планом маршрутов движения транспортных средств и графиком договоров Единого дистрибьютора с Получателями и (или) разнарядками.</w:t>
      </w:r>
    </w:p>
    <w:p w:rsidR="00000000" w:rsidRDefault="00AA4BEA">
      <w:pPr>
        <w:pStyle w:val="pj"/>
      </w:pPr>
      <w:r>
        <w:t>36. Исполнитель обязан осуществить транспортировку товара в пункт доставки, в том числе погрузочно-разгрузочные работы, в течен</w:t>
      </w:r>
      <w:r>
        <w:t>ие 5 (пяти) рабочих дней после получения товара от Поставщика или другого Исполнителя в порядке, определенном пунктом 35 Договора.</w:t>
      </w:r>
    </w:p>
    <w:p w:rsidR="00000000" w:rsidRDefault="00AA4BEA">
      <w:pPr>
        <w:pStyle w:val="pj"/>
      </w:pPr>
      <w:r>
        <w:t>37. Датой доставки товара считается дата подписания в пункте доставки акта приема-передачи между Исполнителем и Получателем /</w:t>
      </w:r>
      <w:r>
        <w:t xml:space="preserve"> другим Исполнителем.</w:t>
      </w:r>
    </w:p>
    <w:p w:rsidR="00000000" w:rsidRDefault="00AA4BEA">
      <w:pPr>
        <w:pStyle w:val="pj"/>
      </w:pPr>
      <w:r>
        <w:t>38. Внесение Исполнителем данных о расходе товаров по первичным документам на товар в ЕФИС должно осуществляться не позднее 1 (одного) рабочего дня с даты подписания акта приема-передачи с Получателем или другим Исполнителем. Дата опе</w:t>
      </w:r>
      <w:r>
        <w:t>рации расхода в программе ЕФИС должна соответствовать дате акта приема-передачи.</w:t>
      </w:r>
    </w:p>
    <w:p w:rsidR="00000000" w:rsidRDefault="00AA4BEA">
      <w:pPr>
        <w:pStyle w:val="pj"/>
      </w:pPr>
      <w:r>
        <w:t>39. При транспортировке товара автомобильным транспортом Исполнитель обязан оформить товарно-транспортную накладную и путевой лист. Информацию о времени начала и времени оконч</w:t>
      </w:r>
      <w:r>
        <w:t>ания рейса, а также о пройденном расстоянии автотранспорта с грузом по каждому рейсу Исполнитель вносит в ЕФИС в модуль «Рейсы» не позднее 1 (одного) рабочего дня с даты окончания рейса.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8. Мониторинг и отчетность исполнения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40. При необходимо</w:t>
      </w:r>
      <w:r>
        <w:t>сти Единый дистрибьютор осуществляет мониторинг исполнения Исполнителем условий Договора путем направления работников Единого дистрибьютора в распределительный центр/на операционный склад, предварительно письменно уведомив Поставщика о таком мониторинге не</w:t>
      </w:r>
      <w:r>
        <w:t xml:space="preserve"> менее, чем за 8 (восемь) рабочих часов, и указав, должности, фамилии и имена работников Единого дистрибьютора, уполномоченных на проведение мониторинга. По итогам мониторинга Сторонами составляется и подписывается акт с описанием результатов мониторинга, </w:t>
      </w:r>
      <w:r>
        <w:t>1 (один) экземпляр которого вручается Исполнителю.</w:t>
      </w:r>
    </w:p>
    <w:p w:rsidR="00000000" w:rsidRDefault="00AA4BEA">
      <w:pPr>
        <w:pStyle w:val="pj"/>
      </w:pPr>
      <w:r>
        <w:t>41. Исполнитель ежемесячно – не позднее 20 (двадцатого) числа месяца, следующего за отчетным месяцем, передавать Единому дистрибьютору первичные документы по акту приема-передачи.</w:t>
      </w:r>
    </w:p>
    <w:p w:rsidR="00000000" w:rsidRDefault="00AA4BEA">
      <w:pPr>
        <w:pStyle w:val="pj"/>
      </w:pPr>
      <w:r>
        <w:t>42. Исполнитель представл</w:t>
      </w:r>
      <w:r>
        <w:t>яет Единому дистрибьютору квартальный отчет в письменной форме в течение 10 (десяти) календарных дней, следующих за отчетным кварталом. В отчет Исполнителя Единому дистрибьютору по инвентаризации включаются инвентаризационная опись, сличительная ведомость,</w:t>
      </w:r>
      <w:r>
        <w:t xml:space="preserve"> акт списания (при наличии недостачи), акт оприходования (при наличии излишка), сопроводительное письмо Исполнителя.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9. Обеспечение исполнения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43. В течение 10 (десяти) рабочих дней с даты подписания Сторонами ежегодного дополнительного соглашения на отдельный финансовый год Исполнитель обязан внести Единому дистрибьютору в качестве способа обеспечения обязательств Исполнителя гарантийный денежны</w:t>
      </w:r>
      <w:r>
        <w:t>й взнос в размере 3% (трех процентов) от суммы ежегодного дополнительного соглашения путем перечисления денег на банковский счет Единого дистрибьютора, указанный в ежегодном дополнительном соглашении, или представить банковскую гарантию с обязательством ба</w:t>
      </w:r>
      <w:r>
        <w:t>нка выплатить Единому дистрибьютору по его письменному требованию гарантийное обеспечение в размере 3% (трех процентов) от цены ежегодного дополнительного соглашения. ежегодного дополнительного соглашения.</w:t>
      </w:r>
    </w:p>
    <w:p w:rsidR="00000000" w:rsidRDefault="00AA4BEA">
      <w:pPr>
        <w:pStyle w:val="pj"/>
      </w:pPr>
      <w:r>
        <w:t>44. Единый дистрибьютор возвращает обеспечение исп</w:t>
      </w:r>
      <w:r>
        <w:t>олнения в течение 10 (десяти) рабочих дней с даты полного и надлежащего исполнения Исполнителем своих обязательств по Договору.</w:t>
      </w:r>
    </w:p>
    <w:p w:rsidR="00000000" w:rsidRDefault="00AA4BEA">
      <w:pPr>
        <w:pStyle w:val="pj"/>
      </w:pPr>
      <w:r>
        <w:t>45. Обеспечение исполнения Договора не возвращается Единым дистрибьютором Исполнителю:</w:t>
      </w:r>
    </w:p>
    <w:p w:rsidR="00000000" w:rsidRDefault="00AA4BEA">
      <w:pPr>
        <w:pStyle w:val="pj"/>
      </w:pPr>
      <w:r>
        <w:t>1) отказа Исполнителя от оказания услуги;</w:t>
      </w:r>
    </w:p>
    <w:p w:rsidR="00000000" w:rsidRDefault="00AA4BEA">
      <w:pPr>
        <w:pStyle w:val="pj"/>
      </w:pPr>
      <w:r>
        <w:t>2) расторжения договора по инициативе поставщика;</w:t>
      </w:r>
    </w:p>
    <w:p w:rsidR="00000000" w:rsidRDefault="00AA4BEA">
      <w:pPr>
        <w:pStyle w:val="pj"/>
      </w:pPr>
      <w:r>
        <w:t>3) расторжения единым дистрибьютором договора в одностороннем порядке в связи с неисполнением или ненадлежащим исполнением поставщиком обязательств по договору;</w:t>
      </w:r>
    </w:p>
    <w:p w:rsidR="00000000" w:rsidRDefault="00AA4BEA">
      <w:pPr>
        <w:pStyle w:val="pj"/>
      </w:pPr>
      <w:r>
        <w:t>4) неуплаты штрафных санкций за неисполнение</w:t>
      </w:r>
      <w:r>
        <w:t xml:space="preserve"> или ненадлежащее исполнение, предусмотренных Договором.</w:t>
      </w:r>
    </w:p>
    <w:p w:rsidR="00000000" w:rsidRDefault="00AA4BEA">
      <w:pPr>
        <w:pStyle w:val="pj"/>
      </w:pPr>
      <w:r>
        <w:t>46. В течение 20 (двадцать) рабочих дней с даты подписания Сторонами Договора Исполнитель обязан предоставить договор страхования товара, принятого на хранение.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10. Ответственность Сторон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47. Осн</w:t>
      </w:r>
      <w:r>
        <w:t>ования ответственности и размеры неустойки (пени) и (или) штрафов предусматриваются в ежегодных дополнительных соглашениях к настоящему Договору.</w:t>
      </w:r>
    </w:p>
    <w:p w:rsidR="00000000" w:rsidRDefault="00AA4BEA">
      <w:pPr>
        <w:pStyle w:val="pj"/>
      </w:pPr>
      <w:r>
        <w:t>48. Нарушение условий ежегодного дополнительного соглашения к настоящему Договору, являющегося его неотъемлемо</w:t>
      </w:r>
      <w:r>
        <w:t>й частью, являются основанием для расторжения настоящего Договора, в соответствии с пунктом 51 настоящего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11. Порядок разрешения споров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49. Стороны должны прилагать все усилия к тому, чтобы разрешать возникающие в рамках исполнения Договора с</w:t>
      </w:r>
      <w:r>
        <w:t>поры в процессе прямых переговоров. Обсуждение и результаты таких переговоров оформляются письменным протоколом, подписываемым Сторонами не позднее 7 (семи) рабочих дней, в 2 (двух) экземплярах, по 1 (одному) для каждой из Сторон.</w:t>
      </w:r>
    </w:p>
    <w:p w:rsidR="00000000" w:rsidRDefault="00AA4BEA">
      <w:pPr>
        <w:pStyle w:val="pj"/>
      </w:pPr>
      <w:r>
        <w:t>50. Если в течение 21 (дв</w:t>
      </w:r>
      <w:r>
        <w:t>адцати одного) календарного дня после начала таких переговоров Стороны не могут разрешить споры по Договору, то любая из Сторон может потребовать решения этого вопроса в соответствии с законодательством Республики Казахстан в специализированном межрайонном</w:t>
      </w:r>
      <w:r>
        <w:t xml:space="preserve"> экономическом суде города Астана.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12. Основания расторжения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51. Основаниями для расторжения Договора являются:</w:t>
      </w:r>
    </w:p>
    <w:p w:rsidR="00000000" w:rsidRDefault="00AA4BEA">
      <w:pPr>
        <w:pStyle w:val="pj"/>
      </w:pPr>
      <w:r>
        <w:t>1) нарушение Исполнителем обязательств, предусмотренных в Договоре;</w:t>
      </w:r>
    </w:p>
    <w:p w:rsidR="00000000" w:rsidRDefault="00AA4BEA">
      <w:pPr>
        <w:pStyle w:val="pj"/>
      </w:pPr>
      <w:r>
        <w:t xml:space="preserve">2) лишение (отзыв) у Исполнителя разрешений (уведомлений), предусмотренных </w:t>
      </w:r>
      <w:hyperlink r:id="rId30" w:history="1">
        <w:r>
          <w:rPr>
            <w:rStyle w:val="a4"/>
          </w:rPr>
          <w:t>Законом</w:t>
        </w:r>
      </w:hyperlink>
      <w:r>
        <w:t xml:space="preserve"> Республики Казахстан «О разрешениях и уведомлениях»;</w:t>
      </w:r>
    </w:p>
    <w:p w:rsidR="00000000" w:rsidRDefault="00AA4BEA">
      <w:pPr>
        <w:pStyle w:val="pj"/>
      </w:pPr>
      <w:r>
        <w:t>3) отказ Исполнителя от представления Услуги;</w:t>
      </w:r>
    </w:p>
    <w:p w:rsidR="00000000" w:rsidRDefault="00AA4BEA">
      <w:pPr>
        <w:pStyle w:val="pj"/>
      </w:pPr>
      <w:r>
        <w:t>4) несоот</w:t>
      </w:r>
      <w:r>
        <w:t>ветствие Исполнителя или его объектов требованиям Правил закупа услуг и Договора;</w:t>
      </w:r>
    </w:p>
    <w:p w:rsidR="00000000" w:rsidRDefault="00AA4BEA">
      <w:pPr>
        <w:pStyle w:val="pj"/>
      </w:pPr>
      <w:r>
        <w:t>5) отсутствие у Единого дистрибьютора потребности в Услуге (отсутствие заявок от организаций здравоохранения, отсутствие поставщиков ЛС и МИ, отсутствие денежных средств у Ед</w:t>
      </w:r>
      <w:r>
        <w:t>иного дистрибьютора).</w:t>
      </w:r>
    </w:p>
    <w:p w:rsidR="00000000" w:rsidRDefault="00AA4BEA">
      <w:pPr>
        <w:pStyle w:val="pj"/>
      </w:pPr>
      <w:r>
        <w:t>52. При досрочном расторжении Договора сторона, инициирующая его расторжение, направляет другой стороне письменное уведомление о расторжении Договора. Договор считается расторгнутым по истечении 30 (тридцати) календарных дней с даты п</w:t>
      </w:r>
      <w:r>
        <w:t>олучения другой стороной письменного уведомления. В этом случае Единый дистрибьютор оплачивает Исполнителю цену фактически оказанной Единому дистрибьютору на дату расторжения Договора Услуги.</w:t>
      </w:r>
    </w:p>
    <w:p w:rsidR="00000000" w:rsidRDefault="00AA4BEA">
      <w:pPr>
        <w:pStyle w:val="pj"/>
      </w:pPr>
      <w:r>
        <w:t>53. При досрочном расторжении Договора по вине Исполнителя Единый дистрибьютор оплачивает Исполнителю цену фактически оказанной и принятой Единым дистрибьютором на дату расторжения Договора Услуги, за вычетом штрафных санкций и убытков, причиненных Единому</w:t>
      </w:r>
      <w:r>
        <w:t xml:space="preserve"> дистрибьютору ненадлежащим исполнением обязательств по Договору. Если общая сумма неустойки и убытков Единого дистрибьютора, связанных с досрочным расторжением Договора, превышает сумму, подлежащую выплате Исполнителю за фактически оказанные услуги, то ра</w:t>
      </w:r>
      <w:r>
        <w:t>зница составляет долг Исполнителя, подлежащий выплате Единому дистрибьютору в течение 15 (пятнадцати) рабочих дней с даты расторжения Договора.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13. Срок действия Договора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54. Договор вступает в силу с момента его подписания Сторонами и действует в тече</w:t>
      </w:r>
      <w:r>
        <w:t>ние трех лет включительно, в части взаиморасчетов до их полного исполнения Сторонами.</w:t>
      </w:r>
    </w:p>
    <w:p w:rsidR="00000000" w:rsidRDefault="00AA4BEA">
      <w:pPr>
        <w:pStyle w:val="pj"/>
      </w:pPr>
      <w:r>
        <w:t>55. По всему Договору, где идет ссылка касательно предоставления информации в течение 24 часов, Стороны договорились, что при истечении 24 часов выпадает на субботу, воск</w:t>
      </w:r>
      <w:r>
        <w:t>ресенье или государственные праздники, для Стороны к которой относится данное обязательство, срок истечения автоматически продлевается до следующего рабочего дня.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14. Обстоятельства непреодолимой силы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56. Стороны не несут ответственность, предусмотренн</w:t>
      </w:r>
      <w:r>
        <w:t>ую в Договоре, если невозможность выполнения ими условий Договора наступила в силу действия обстоятельств непреодолимой силы, то есть чрезвычайных и непредотвратимых при данных условиях обстоятельствах (стихийные явления, военные действия, принятие нормати</w:t>
      </w:r>
      <w:r>
        <w:t>вных правовых актов, актов государственных органов), при условии их непосредственного влияния на возможность выполнения условий Договора. К таким обстоятельствам не относится, в частности, отсутствие на рынке нужных для исполнения товаров, работ или услуг.</w:t>
      </w:r>
    </w:p>
    <w:p w:rsidR="00000000" w:rsidRDefault="00AA4BEA">
      <w:pPr>
        <w:pStyle w:val="pj"/>
      </w:pPr>
      <w:r>
        <w:t>57. Срок исполнения обязательств по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000000" w:rsidRDefault="00AA4BEA">
      <w:pPr>
        <w:pStyle w:val="pj"/>
      </w:pPr>
      <w:r>
        <w:t>58. Любая из Сторон при возникновении обстоятельств непр</w:t>
      </w:r>
      <w:r>
        <w:t>еодолимой силы обязана в течение 5 (пяти) календарных дней с даты их наступления письменно информировать другую Сторону о наступлении этих обстоятельств в письменном виде. Данные обстоятельства подлежат подтверждению уполномоченными органами и (или) Национ</w:t>
      </w:r>
      <w:r>
        <w:t>альной палатой предпринимателей Республики Казахстан «Атамекен».</w:t>
      </w:r>
    </w:p>
    <w:p w:rsidR="00000000" w:rsidRDefault="00AA4BEA">
      <w:pPr>
        <w:pStyle w:val="pj"/>
      </w:pPr>
      <w:r>
        <w:t>59. Не уведомление или несвоевременное уведомление лишает Сторону права ссылаться на любое из вышеуказанных обстоятельств как основание, освобождающее ее от ответственности за неисполнение об</w:t>
      </w:r>
      <w:r>
        <w:t>язательств по Договору.</w:t>
      </w:r>
    </w:p>
    <w:p w:rsidR="00000000" w:rsidRDefault="00AA4BEA">
      <w:pPr>
        <w:pStyle w:val="pj"/>
      </w:pPr>
      <w:r>
        <w:t>60. Если невозможность полного или частичного исполнения обязательств Сторонами будет существовать свыше 2 (двух) месяцев, Стороны имеют право расторгнуть Договор и произвести взаиморасчеты в исполненной части.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15. Конфиденциально</w:t>
      </w:r>
      <w:r>
        <w:rPr>
          <w:rStyle w:val="s1"/>
        </w:rPr>
        <w:t>сть информации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61. Стороны обязуются в период действия Договора и в течение 3 (трех) лет после окончания срока его действия соблюдать конфиденциальность информации по Договору, за исключением случаев, предусмотренных законодательством Республики Казахста</w:t>
      </w:r>
      <w:r>
        <w:t>н.</w:t>
      </w:r>
    </w:p>
    <w:p w:rsidR="00000000" w:rsidRDefault="00AA4BEA">
      <w:pPr>
        <w:pStyle w:val="pj"/>
      </w:pPr>
      <w:r>
        <w:t>62. Раскрытие конфиденциальной информации, является нарушением условий Договора и может повлечь за собой расторжение Договора и возмещение другой стороне в полном объеме, нанесенного в связи с этим реального ущерба.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16. Корреспонденция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63. Все докум</w:t>
      </w:r>
      <w:r>
        <w:t>енты по Договору должны иметь реквизиты сторон с указанием на Договор. В документах, предусмотренных настоящим Договором, не допускается вставок между строками, подтирок или приписок.</w:t>
      </w:r>
    </w:p>
    <w:p w:rsidR="00000000" w:rsidRDefault="00AA4BEA">
      <w:pPr>
        <w:pStyle w:val="pj"/>
      </w:pPr>
      <w:r>
        <w:t>64. Любые уведомления или сообщения, которые требуются или могут потребо</w:t>
      </w:r>
      <w:r>
        <w:t>ваться от сторон по Договору, представляются сторонами друг другу в письменном виде и направляются заказным письмом или с помощью курьерской службы. При срочности, указанная корреспонденция может быть передана с помощью электронной почты или иных телекомму</w:t>
      </w:r>
      <w:r>
        <w:t>никационных средств связи, предусматривающих регистрацию ее доставки, с обязательным отправлением ее заказным письмом или с помощью курьерской службы.</w:t>
      </w:r>
    </w:p>
    <w:p w:rsidR="00000000" w:rsidRDefault="00AA4BEA">
      <w:pPr>
        <w:pStyle w:val="pj"/>
      </w:pPr>
      <w:r>
        <w:t>65. Корреспонденция по Договору должна направляться сторонам по адресам, указанным в Договоре.</w:t>
      </w:r>
    </w:p>
    <w:p w:rsidR="00000000" w:rsidRDefault="00AA4BEA">
      <w:pPr>
        <w:pStyle w:val="pj"/>
      </w:pPr>
      <w:r>
        <w:t>66. Коррес</w:t>
      </w:r>
      <w:r>
        <w:t>понденция, отправленная заказным письмом или курьерской службой, считается доставленной в день (час) получения ее Стороной, которой она адресовала, при условии наличия у другой Стороны уведомления со штампом почтового отделения или курьерской службы, подтв</w:t>
      </w:r>
      <w:r>
        <w:t>ерждающего ее доставку. Корреспонденция, отправленная по факсу, с помощью электронной почты или иных телекоммуникационных средств связи, предусматривающих регистрацию ее доставки, считается доставленной в день (час) ее передачи стороне, которой она адресов</w:t>
      </w:r>
      <w:r>
        <w:t>ана.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17. Заключительные и переходные положения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67. Изменения и дополнения к Договору действительны лишь при условии, если они совершены в письменной форме и подписаны уполномоченными на это представителями Сторон и скреплены печатями обеих сторон.</w:t>
      </w:r>
    </w:p>
    <w:p w:rsidR="00000000" w:rsidRDefault="00AA4BEA">
      <w:pPr>
        <w:pStyle w:val="pj"/>
      </w:pPr>
      <w:r>
        <w:t>68. Внесение изменений в Договор допускается по основаниям, предусмотренным Правилами.</w:t>
      </w:r>
    </w:p>
    <w:p w:rsidR="00000000" w:rsidRDefault="00AA4BEA">
      <w:pPr>
        <w:pStyle w:val="pj"/>
      </w:pPr>
      <w:r>
        <w:t>69. Не допускается вносить в Договор изменения, которые могут изменить содержание условий, проводимых (проведенных) закупок и/или предложения, явившегося основой для выб</w:t>
      </w:r>
      <w:r>
        <w:t>ора Исполнителя, по основаниям, не предусмотренным Правилами.</w:t>
      </w:r>
    </w:p>
    <w:p w:rsidR="00000000" w:rsidRDefault="00AA4BEA">
      <w:pPr>
        <w:pStyle w:val="pj"/>
      </w:pPr>
      <w:r>
        <w:t>70. Передача прав и обязанностей одной из сторон третьему лицу по Договору допускается только с письменного согласия другой стороны.</w:t>
      </w:r>
    </w:p>
    <w:p w:rsidR="00000000" w:rsidRDefault="00AA4BEA">
      <w:pPr>
        <w:pStyle w:val="pj"/>
      </w:pPr>
      <w:r>
        <w:t>71. В правоотношениях, связанных с Договором и им неурегулиро</w:t>
      </w:r>
      <w:r>
        <w:t>ванных, Стороны руководствуются гражданским законодательством Республики Казахстан.</w:t>
      </w:r>
    </w:p>
    <w:p w:rsidR="00000000" w:rsidRDefault="00AA4BEA">
      <w:pPr>
        <w:pStyle w:val="pj"/>
      </w:pPr>
      <w:r>
        <w:t>72. При изменении юридического адреса, банковских и иных реквизитов, Сторона обязана письменно уведомить об этом другую Сторону в течение 3 (трех) рабочих дней с момента та</w:t>
      </w:r>
      <w:r>
        <w:t>кого изменения. Внесение в Договор изменений об этом не требуется.</w:t>
      </w:r>
    </w:p>
    <w:p w:rsidR="00000000" w:rsidRDefault="00AA4BEA">
      <w:pPr>
        <w:pStyle w:val="pj"/>
      </w:pPr>
      <w:r>
        <w:t>73. Договор составлен в 2 (двух) экземплярах на казахском и русском языках, имеющих одинаковую юридическую силу, по 1 (одному) экземпляру для каждой из Сторон.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18. Адреса, реквизиты, подп</w:t>
      </w:r>
      <w:r>
        <w:rPr>
          <w:rStyle w:val="s1"/>
        </w:rPr>
        <w:t>иси и печати Сторон: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bookmarkStart w:id="13" w:name="SUB5"/>
      <w:bookmarkEnd w:id="13"/>
      <w:r>
        <w:t> </w:t>
      </w:r>
    </w:p>
    <w:p w:rsidR="00000000" w:rsidRDefault="00AA4BEA">
      <w:pPr>
        <w:pStyle w:val="pr"/>
      </w:pPr>
      <w:r>
        <w:rPr>
          <w:rStyle w:val="s0"/>
        </w:rPr>
        <w:t xml:space="preserve">Приложение 5 к </w:t>
      </w:r>
      <w:hyperlink w:anchor="sub100" w:history="1">
        <w:r>
          <w:rPr>
            <w:rStyle w:val="a4"/>
          </w:rPr>
          <w:t>правилам</w:t>
        </w:r>
      </w:hyperlink>
      <w:r>
        <w:rPr>
          <w:rStyle w:val="s0"/>
        </w:rPr>
        <w:t xml:space="preserve"> закупа услуг по хранению и </w:t>
      </w:r>
    </w:p>
    <w:p w:rsidR="00000000" w:rsidRDefault="00AA4BEA">
      <w:pPr>
        <w:pStyle w:val="pr"/>
      </w:pPr>
      <w:r>
        <w:rPr>
          <w:rStyle w:val="s0"/>
        </w:rPr>
        <w:t xml:space="preserve">транспортировке лекарственных средств и медицинских </w:t>
      </w:r>
    </w:p>
    <w:p w:rsidR="00000000" w:rsidRDefault="00AA4BEA">
      <w:pPr>
        <w:pStyle w:val="pr"/>
      </w:pPr>
      <w:r>
        <w:rPr>
          <w:rStyle w:val="s0"/>
        </w:rPr>
        <w:t xml:space="preserve">изделий, услуг по учету и реализации лекарственных </w:t>
      </w:r>
    </w:p>
    <w:p w:rsidR="00000000" w:rsidRDefault="00AA4BEA">
      <w:pPr>
        <w:pStyle w:val="pr"/>
      </w:pPr>
      <w:r>
        <w:rPr>
          <w:rStyle w:val="s0"/>
        </w:rPr>
        <w:t>средств и медицинских изделий единым дистрибь</w:t>
      </w:r>
      <w:r>
        <w:rPr>
          <w:rStyle w:val="s0"/>
        </w:rPr>
        <w:t xml:space="preserve">ютором </w:t>
      </w:r>
    </w:p>
    <w:p w:rsidR="00000000" w:rsidRDefault="00AA4BEA">
      <w:pPr>
        <w:pStyle w:val="pr"/>
      </w:pPr>
      <w:r>
        <w:rPr>
          <w:rStyle w:val="s0"/>
        </w:rPr>
        <w:t xml:space="preserve">в рамках гарантированного объема бесплатной медицинской </w:t>
      </w:r>
    </w:p>
    <w:p w:rsidR="00000000" w:rsidRDefault="00AA4BEA">
      <w:pPr>
        <w:pStyle w:val="pr"/>
      </w:pPr>
      <w:r>
        <w:rPr>
          <w:rStyle w:val="s0"/>
        </w:rPr>
        <w:t xml:space="preserve">помощи, дополнительного объема медицинской помощи для </w:t>
      </w:r>
    </w:p>
    <w:p w:rsidR="00000000" w:rsidRDefault="00AA4BEA">
      <w:pPr>
        <w:pStyle w:val="pr"/>
      </w:pPr>
      <w:r>
        <w:rPr>
          <w:rStyle w:val="s0"/>
        </w:rPr>
        <w:t xml:space="preserve">лиц, содержащихся в следственных изоляторах и учреждениях </w:t>
      </w:r>
    </w:p>
    <w:p w:rsidR="00000000" w:rsidRDefault="00AA4BEA">
      <w:pPr>
        <w:pStyle w:val="pr"/>
      </w:pPr>
      <w:r>
        <w:rPr>
          <w:rStyle w:val="s0"/>
        </w:rPr>
        <w:t xml:space="preserve">уголовно-исполнительной (пенитенциарной) </w:t>
      </w:r>
    </w:p>
    <w:p w:rsidR="00000000" w:rsidRDefault="00AA4BEA">
      <w:pPr>
        <w:pStyle w:val="pr"/>
      </w:pPr>
      <w:r>
        <w:rPr>
          <w:rStyle w:val="s0"/>
        </w:rPr>
        <w:t xml:space="preserve">системы, за счет бюджетных средств </w:t>
      </w:r>
      <w:r>
        <w:rPr>
          <w:rStyle w:val="s0"/>
        </w:rPr>
        <w:t xml:space="preserve">и (или) в системе </w:t>
      </w:r>
    </w:p>
    <w:p w:rsidR="00000000" w:rsidRDefault="00AA4BEA">
      <w:pPr>
        <w:pStyle w:val="pr"/>
      </w:pPr>
      <w:r>
        <w:rPr>
          <w:rStyle w:val="s0"/>
        </w:rPr>
        <w:t>обязательного социального медицинского страхования</w:t>
      </w:r>
    </w:p>
    <w:p w:rsidR="00000000" w:rsidRDefault="00AA4BEA">
      <w:pPr>
        <w:pStyle w:val="pr"/>
      </w:pPr>
      <w:r>
        <w:rPr>
          <w:rStyle w:val="s0"/>
        </w:rPr>
        <w:t> </w:t>
      </w:r>
    </w:p>
    <w:p w:rsidR="00000000" w:rsidRDefault="00AA4BEA">
      <w:pPr>
        <w:pStyle w:val="pr"/>
      </w:pPr>
      <w:r>
        <w:t>Форма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c"/>
      </w:pPr>
      <w:r>
        <w:rPr>
          <w:rStyle w:val="s1"/>
        </w:rPr>
        <w:t>Проект типового дополнительное соглашение № ________</w:t>
      </w:r>
      <w:r>
        <w:rPr>
          <w:rStyle w:val="s1"/>
        </w:rPr>
        <w:br/>
        <w:t>к Долгосрочному договору по хранению и транспортировке</w:t>
      </w:r>
      <w:r>
        <w:rPr>
          <w:rStyle w:val="s1"/>
        </w:rPr>
        <w:br/>
        <w:t>от «__» ________ 20__ года №_____</w:t>
      </w:r>
      <w:r>
        <w:rPr>
          <w:rStyle w:val="s1"/>
        </w:rPr>
        <w:br/>
        <w:t>на 20____ финансовый год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1"/>
        <w:gridCol w:w="423"/>
        <w:gridCol w:w="423"/>
        <w:gridCol w:w="5714"/>
      </w:tblGrid>
      <w:tr w:rsidR="00000000">
        <w:tc>
          <w:tcPr>
            <w:tcW w:w="157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  <w:divId w:val="837037514"/>
            </w:pPr>
            <w:r>
              <w:t>город Астана</w:t>
            </w: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21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298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«__» __________ 20__ года</w:t>
            </w:r>
          </w:p>
        </w:tc>
      </w:tr>
    </w:tbl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Товарищество с ограниченной ответственностью «СК-Фармация», именуемое в дальнейшем «Единый дистрибьютор», в лице __________________, действующего на основании _______________, с одной стороны, и ______________</w:t>
      </w:r>
      <w:r>
        <w:t xml:space="preserve"> «__________________», именуемое в дальнейшем «Исполнитель», в лице ______________, действующего на основании ______________, с другой стороны, далее вместе именуемые «Стороны», а по отдельности «Сторона», в соответствии с правилами закупа услуг по хранени</w:t>
      </w:r>
      <w:r>
        <w:t>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</w:t>
      </w:r>
      <w:r>
        <w:t>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 (далее - Правила), утвержденными в соотв</w:t>
      </w:r>
      <w:r>
        <w:t xml:space="preserve">етствии с </w:t>
      </w:r>
      <w:hyperlink r:id="rId31" w:anchor="sub_id=7001502" w:history="1">
        <w:r>
          <w:rPr>
            <w:rStyle w:val="a4"/>
          </w:rPr>
          <w:t>подпунктом 15-2) статьи 7</w:t>
        </w:r>
      </w:hyperlink>
      <w:r>
        <w:t xml:space="preserve"> </w:t>
      </w:r>
      <w:r>
        <w:t>Кодекса Республики Казахстан «О здоровье народа и системе здравоохранения» на основании подпункта 31) пункта 8 Долгосрочного договора по хранению и транспортировке лекарственных средств и изделий медицинского назначения на 20__-20__ годы от «___» _______ 2</w:t>
      </w:r>
      <w:r>
        <w:t>0___ года №_______ (далее – договор) и протокола переговоров от «__» _________ 20__ года заключили настоящее ежегодное дополнительное соглашение к договору (далее-соглашение) о нижеследующем:</w:t>
      </w:r>
    </w:p>
    <w:p w:rsidR="00000000" w:rsidRDefault="00AA4BEA">
      <w:pPr>
        <w:pStyle w:val="pj"/>
      </w:pPr>
      <w:r>
        <w:rPr>
          <w:b/>
          <w:bCs/>
        </w:rPr>
        <w:t> </w:t>
      </w:r>
    </w:p>
    <w:p w:rsidR="00000000" w:rsidRDefault="00AA4BEA">
      <w:pPr>
        <w:pStyle w:val="pc"/>
      </w:pPr>
      <w:r>
        <w:rPr>
          <w:rStyle w:val="s1"/>
        </w:rPr>
        <w:t>1. Предмет настоящего соглашения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 xml:space="preserve">1.Исполнитель обязуется на </w:t>
      </w:r>
      <w:r>
        <w:t xml:space="preserve">условиях, установленных договором и настоящим соглашением оказать Единому дистрибьютору услуги по хранению и транспортировке товара, перечисленного в </w:t>
      </w:r>
      <w:r>
        <w:rPr>
          <w:rStyle w:val="s0"/>
        </w:rPr>
        <w:t>приложении №1</w:t>
      </w:r>
      <w:r>
        <w:t xml:space="preserve"> к настоящему соглашению заказчикам Единого дистрибьютора, перечисленным в </w:t>
      </w:r>
      <w:r>
        <w:rPr>
          <w:rStyle w:val="s0"/>
        </w:rPr>
        <w:t>приложении №2</w:t>
      </w:r>
      <w:r>
        <w:t xml:space="preserve"> к на</w:t>
      </w:r>
      <w:r>
        <w:t>стоящему соглашению, с использованием распределительного центра / операционного склада Исполнителя Единый дистрибьютор обязуется принять услуги Исполнителя и оплатить их в порядке, предусмотренном настоящим соглашением.</w:t>
      </w:r>
    </w:p>
    <w:p w:rsidR="00000000" w:rsidRDefault="00AA4BEA">
      <w:pPr>
        <w:pStyle w:val="pj"/>
      </w:pPr>
      <w:r>
        <w:t>2. Понятия и сокращения, используемы</w:t>
      </w:r>
      <w:r>
        <w:t>е в настоящем соглашении, определены договором. Перечисленные ниже документы являются неотъемлемой частью настоящего соглашения:</w:t>
      </w:r>
    </w:p>
    <w:p w:rsidR="00000000" w:rsidRDefault="00AA4BEA">
      <w:pPr>
        <w:pStyle w:val="pj"/>
      </w:pPr>
      <w:r>
        <w:t xml:space="preserve">1) </w:t>
      </w:r>
      <w:hyperlink w:anchor="sub51" w:history="1">
        <w:r>
          <w:rPr>
            <w:rStyle w:val="a4"/>
          </w:rPr>
          <w:t>приложение 1</w:t>
        </w:r>
      </w:hyperlink>
      <w:r>
        <w:t xml:space="preserve"> к Договору - перечень и количество товара;</w:t>
      </w:r>
    </w:p>
    <w:p w:rsidR="00000000" w:rsidRDefault="00AA4BEA">
      <w:pPr>
        <w:pStyle w:val="pj"/>
      </w:pPr>
      <w:r>
        <w:t xml:space="preserve">2) </w:t>
      </w:r>
      <w:hyperlink w:anchor="sub52" w:history="1">
        <w:r>
          <w:rPr>
            <w:rStyle w:val="a4"/>
          </w:rPr>
          <w:t>приложени</w:t>
        </w:r>
        <w:r>
          <w:rPr>
            <w:rStyle w:val="a4"/>
          </w:rPr>
          <w:t>е 2</w:t>
        </w:r>
      </w:hyperlink>
      <w:r>
        <w:t xml:space="preserve"> к Договору - перечень получателей Единого дистрибьютора и их адреса;</w:t>
      </w:r>
    </w:p>
    <w:p w:rsidR="00000000" w:rsidRDefault="00AA4BEA">
      <w:pPr>
        <w:pStyle w:val="pj"/>
      </w:pPr>
      <w:r>
        <w:t xml:space="preserve">3) </w:t>
      </w:r>
      <w:hyperlink w:anchor="sub53" w:history="1">
        <w:r>
          <w:rPr>
            <w:rStyle w:val="a4"/>
          </w:rPr>
          <w:t>приложение 3</w:t>
        </w:r>
      </w:hyperlink>
      <w:r>
        <w:t xml:space="preserve"> к Договору – фактическая цена услуги;</w:t>
      </w:r>
    </w:p>
    <w:p w:rsidR="00000000" w:rsidRDefault="00AA4BEA">
      <w:pPr>
        <w:pStyle w:val="pj"/>
      </w:pPr>
      <w:r>
        <w:t xml:space="preserve">4) </w:t>
      </w:r>
      <w:hyperlink w:anchor="sub54" w:history="1">
        <w:r>
          <w:rPr>
            <w:rStyle w:val="a4"/>
          </w:rPr>
          <w:t>приложение 4</w:t>
        </w:r>
      </w:hyperlink>
      <w:r>
        <w:t xml:space="preserve"> к Договору – план маршрутов движения транспортных средств</w:t>
      </w:r>
      <w:r>
        <w:t>.</w:t>
      </w:r>
    </w:p>
    <w:p w:rsidR="00000000" w:rsidRDefault="00AA4BEA">
      <w:pPr>
        <w:pStyle w:val="pj"/>
      </w:pPr>
      <w:r>
        <w:rPr>
          <w:b/>
          <w:bCs/>
        </w:rPr>
        <w:t> </w:t>
      </w:r>
    </w:p>
    <w:p w:rsidR="00000000" w:rsidRDefault="00AA4BEA">
      <w:pPr>
        <w:pStyle w:val="pc"/>
      </w:pPr>
      <w:r>
        <w:rPr>
          <w:rStyle w:val="s1"/>
        </w:rPr>
        <w:t>2. Права и обязанности Сторон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3. Права и обязанности Сторон по настоящему соглашению определены договором. В части прав и обязанностей Сторон, не урегулированной договором, Стороны руководствуются положениями настоящего соглашения.</w:t>
      </w:r>
    </w:p>
    <w:p w:rsidR="00000000" w:rsidRDefault="00AA4BEA">
      <w:pPr>
        <w:pStyle w:val="pj"/>
      </w:pPr>
      <w:r>
        <w:rPr>
          <w:b/>
          <w:bCs/>
        </w:rPr>
        <w:t> </w:t>
      </w:r>
    </w:p>
    <w:p w:rsidR="00000000" w:rsidRDefault="00AA4BEA">
      <w:pPr>
        <w:pStyle w:val="pc"/>
      </w:pPr>
      <w:r>
        <w:rPr>
          <w:rStyle w:val="s1"/>
        </w:rPr>
        <w:t>3. Цена настоящего соглашения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4. Общая сумма соглашения с учетом налога на добавленную стоимость составляет ________________________ (прописью) тенге____ тиын. Общая сумма договора подлежит корректировке с учетом фактически оказанного объема Услуги, но н</w:t>
      </w:r>
      <w:r>
        <w:t>е реже одного раза в квартал. Фактическая цена Услуги определяется в соответствии с приложением 3 к соглашению. Фактическая оплата за хранение осуществляется по среднему значению ежедневного количества паллетомест за календарный месяц, с учетом неснижаемог</w:t>
      </w:r>
      <w:r>
        <w:t>о резерва паллетомест в размере не менее 70% от планового количества паллетомест.</w:t>
      </w:r>
    </w:p>
    <w:p w:rsidR="00000000" w:rsidRDefault="00AA4BEA">
      <w:pPr>
        <w:pStyle w:val="pj"/>
      </w:pPr>
      <w:r>
        <w:t>Расчет количества паллетомест за календарный месяц формируется Исполнителем на основании ежедневного объема хранения товара, по формуле: S1 = количество (уп) * объем вторично</w:t>
      </w:r>
      <w:r>
        <w:t>й упаковки, м³ * 125% * 300 % / 0,96м³; S2 = количество (уп) * объем вторичной упаковки, м³ * 125 % / 0,96 м³; где S1 - количество паллетомест со специальным температурным режимом (+2+8 С°; +8+15 С°; -15 С° и ниже), S2 - количество паллетомест без специаль</w:t>
      </w:r>
      <w:r>
        <w:t xml:space="preserve">ного температурного режима (+15+25 С°). Габариты стандартной паллеты 0,8м х 1,2м, высотой загрузки 1 метр составляет объем хранения 0,96 м³; надбавка на стандартную транспортную упаковку - 125%, надбавка для термолабильной продукции на охлаждаемые кейсы - </w:t>
      </w:r>
      <w:r>
        <w:t>300%. Расчет пройденного расстояния в рейсах автотранспортными средствами Исполнителя за календарный месяц определяется Исполнителем с учетом возврата транспортного средства к месту загрузки (обратный путь), при наличии возвратного товара. Километраж рейса</w:t>
      </w:r>
      <w:r>
        <w:t xml:space="preserve"> Исполнителя соответствует информации в путевом листе, оформленной в соответствии правилами перевозки грузов автомобильным транспортом. Расчет нормо-часов определяется по каждому рейсу Исполнителя за календарный месяц в соответствии с грузоподъемностью авт</w:t>
      </w:r>
      <w:r>
        <w:t xml:space="preserve">отранспортного средства: категория 1 (до 1,5 тонн включительно) – 0,5 часов, категория 2 (до 5 тонн включительно) – 1 час, категория 3 (до 10 тонн включительно) – 1,5 часа, категория 4 (более 10 тонн) – 3 часа. Расчет количества паллетомест за календарный </w:t>
      </w:r>
      <w:r>
        <w:t>месяц формируется Исполнителем с помощью системы управления складом, после ее интеграции с ЕФИС. Расчет рейсов Исполнителя для определения нормо-часов и пройденного расстояния автотранспортными средствами формируется Исполнителем с помощью системы управлен</w:t>
      </w:r>
      <w:r>
        <w:t>ия транспортом, после ее интеграции с ЕФИС.</w:t>
      </w:r>
    </w:p>
    <w:p w:rsidR="00000000" w:rsidRDefault="00AA4BEA">
      <w:pPr>
        <w:pStyle w:val="pj"/>
      </w:pPr>
      <w:r>
        <w:t xml:space="preserve">5. Единый дистрибьютор производит оплату Исполнителю не позднее 30 (тридцати) рабочих дней со дня подписания Сторонами акта выполненных работ (оказанных услуг) и представления Исполнителем первичных документов в </w:t>
      </w:r>
      <w:r>
        <w:t>полном объеме.</w:t>
      </w:r>
    </w:p>
    <w:p w:rsidR="00000000" w:rsidRDefault="00AA4BEA">
      <w:pPr>
        <w:pStyle w:val="pj"/>
      </w:pPr>
      <w:r>
        <w:t>6. Оплата Услуги производится в тенге путем перечисления Единым дистрибьютором денег на банковский счет Исполнителя, предусмотренный соглашением.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4. Обеспечение настоящего соглашения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7. Исполнитель в течение 10 (десяти) рабочих дней посл</w:t>
      </w:r>
      <w:r>
        <w:t>е подписания настоящего соглашения в качестве меры обеспечения исполнения своих обязательств по договору и настоящему соглашению в финансовом году вносит гарантийное обеспечение в размере трех процентов от суммы настоящего соглашения.</w:t>
      </w:r>
    </w:p>
    <w:p w:rsidR="00000000" w:rsidRDefault="00AA4BEA">
      <w:pPr>
        <w:pStyle w:val="pj"/>
      </w:pPr>
      <w:r>
        <w:t>8. Гарантийное обеспе</w:t>
      </w:r>
      <w:r>
        <w:t>чение может представляться в виде:</w:t>
      </w:r>
    </w:p>
    <w:p w:rsidR="00000000" w:rsidRDefault="00AA4BEA">
      <w:pPr>
        <w:pStyle w:val="pj"/>
      </w:pPr>
      <w:r>
        <w:t>1) залога денег, вносимых на банковский счет Единого дистрибьютора;</w:t>
      </w:r>
    </w:p>
    <w:p w:rsidR="00000000" w:rsidRDefault="00AA4BEA">
      <w:pPr>
        <w:pStyle w:val="pj"/>
      </w:pPr>
      <w:r>
        <w:t>2) банковской гарантии по форме, предусмотренной законодательством Республики Казахстан.</w:t>
      </w:r>
    </w:p>
    <w:p w:rsidR="00000000" w:rsidRDefault="00AA4BEA">
      <w:pPr>
        <w:pStyle w:val="pj"/>
      </w:pPr>
      <w:r>
        <w:t>9. Срок действия гарантийного обеспечения должен быть не менее с</w:t>
      </w:r>
      <w:r>
        <w:t>рока действия настоящего соглашения.</w:t>
      </w:r>
    </w:p>
    <w:p w:rsidR="00000000" w:rsidRDefault="00AA4BEA">
      <w:pPr>
        <w:pStyle w:val="pj"/>
      </w:pPr>
      <w:r>
        <w:t>10. Единый дистрибьютор не возвращает внесенное Исполнителем гарантийное обеспечение настоящего соглашения, если Исполнитель:</w:t>
      </w:r>
    </w:p>
    <w:p w:rsidR="00000000" w:rsidRDefault="00AA4BEA">
      <w:pPr>
        <w:pStyle w:val="pj"/>
      </w:pPr>
      <w:r>
        <w:t>1) отказался от оказания услуги;</w:t>
      </w:r>
    </w:p>
    <w:p w:rsidR="00000000" w:rsidRDefault="00AA4BEA">
      <w:pPr>
        <w:pStyle w:val="pj"/>
      </w:pPr>
      <w:r>
        <w:t>2) расторг соглашение по собственной инициативе;</w:t>
      </w:r>
    </w:p>
    <w:p w:rsidR="00000000" w:rsidRDefault="00AA4BEA">
      <w:pPr>
        <w:pStyle w:val="pj"/>
      </w:pPr>
      <w:r>
        <w:t>3) не уплат</w:t>
      </w:r>
      <w:r>
        <w:t>ил штрафные санкции за неисполнение или ненадлежащее исполнение обязательств, предусмотренных договором.</w:t>
      </w:r>
    </w:p>
    <w:p w:rsidR="00000000" w:rsidRDefault="00AA4BEA">
      <w:pPr>
        <w:pStyle w:val="pj"/>
      </w:pPr>
      <w:r>
        <w:t xml:space="preserve">11. Единый дистрибьютор возвращает по письменному обращению Исполнителя внесенное им гарантийное обеспечение в течение 10 (десяти) рабочих дней со дня </w:t>
      </w:r>
      <w:r>
        <w:t>окончания срока действия настоящего соглашения при исполнении Исполнителем надлежащим образом всех обязательств по договору и настоящему соглашению в финансовом году.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5. Ответственность Сторон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12. За нарушение условий договора или настоящего соглашения</w:t>
      </w:r>
      <w:r>
        <w:t>, Исполнитель оплачивает в пользу Единого дистрибьютора следующие санкции:</w:t>
      </w:r>
    </w:p>
    <w:p w:rsidR="00000000" w:rsidRDefault="00AA4BEA">
      <w:pPr>
        <w:pStyle w:val="pj"/>
      </w:pPr>
      <w:r>
        <w:t>1) при письменном отказе от исполнения договора – штраф в размере 10% (десяти процентов) от цены соглашения;</w:t>
      </w:r>
    </w:p>
    <w:p w:rsidR="00000000" w:rsidRDefault="00AA4BEA">
      <w:pPr>
        <w:pStyle w:val="pj"/>
      </w:pPr>
      <w:r>
        <w:t xml:space="preserve">2) при нарушении сроков приемки, перемещения и (или) транспортировки товара, предусмотренных Договором, договорами, заключенными Единым дистрибьютором с Поставщиками или Получателями, и (или) разнарядками Единого дистрибьютора, – неустойку в размере 0,1 % </w:t>
      </w:r>
      <w:r>
        <w:t>(ноль целых две десятых процента) от цены такого товара за каждый день просрочки, но не более 5% (пяти процентов) от цены такого товара. Неустойка начисляется, начиная со дня, следующего за последним днем ненадлежащего исполнения договорных обязательств, п</w:t>
      </w:r>
      <w:r>
        <w:t>редусмотренных Договором и начисляется по день ненадлежащего исполнения включительно;</w:t>
      </w:r>
    </w:p>
    <w:p w:rsidR="00000000" w:rsidRDefault="00AA4BEA">
      <w:pPr>
        <w:pStyle w:val="pj"/>
      </w:pPr>
      <w:r>
        <w:t>3) за непредставление, несвоевременное, неполное или недостоверное представление первичных документов за отчетный месяц, квартального отчета об инвентаризации, в предусмо</w:t>
      </w:r>
      <w:r>
        <w:t>тренные Договором сроки, – неустойку в размере 0,01 % (ноль целых одна сотая процента) от цены соглашения за каждый день просрочки, но не более 1 % (одного процента) от цены соглашения;</w:t>
      </w:r>
    </w:p>
    <w:p w:rsidR="00000000" w:rsidRDefault="00AA4BEA">
      <w:pPr>
        <w:pStyle w:val="pj"/>
      </w:pPr>
      <w:r>
        <w:t xml:space="preserve">4) при нарушении срока возмещения, определенного пунктом 27 Договора, </w:t>
      </w:r>
      <w:r>
        <w:t>Единому дистрибьютору утраченного или поврежденного товара – неустойку в размере 1 % (одного процента) от суммы утраченного или поврежденного товара за каждый день просрочки, но не более 10%;</w:t>
      </w:r>
    </w:p>
    <w:p w:rsidR="00000000" w:rsidRDefault="00AA4BEA">
      <w:pPr>
        <w:pStyle w:val="pj"/>
      </w:pPr>
      <w:r>
        <w:t>5) при внесении в ЕФИС неверных данных о приходе или расходе тов</w:t>
      </w:r>
      <w:r>
        <w:t>ара по первичным документам – штраф в размере 5 МРП (пять месячных расчетных показателей) за каждую заявку Исполнителя на корректировку;</w:t>
      </w:r>
    </w:p>
    <w:p w:rsidR="00000000" w:rsidRDefault="00AA4BEA">
      <w:pPr>
        <w:pStyle w:val="pj"/>
      </w:pPr>
      <w:r>
        <w:t>6) при наложении штрафа по законодательству об административных правонарушениях Единому дистрибьютору, по документам, о</w:t>
      </w:r>
      <w:r>
        <w:t>тработанным Исполнителем, то последний возмещает Единому дистрибьютору такой штраф;</w:t>
      </w:r>
    </w:p>
    <w:p w:rsidR="00000000" w:rsidRDefault="00AA4BEA">
      <w:pPr>
        <w:pStyle w:val="pj"/>
      </w:pPr>
      <w:r>
        <w:t>7) при несвоевременном или неполном внесении обеспечения по ежегодному дополнительному соглашению – штраф в размере 1 (одного)% от стоимости Договора.</w:t>
      </w:r>
    </w:p>
    <w:p w:rsidR="00000000" w:rsidRDefault="00AA4BEA">
      <w:pPr>
        <w:pStyle w:val="pj"/>
      </w:pPr>
      <w:r>
        <w:t>13. За несвоевременну</w:t>
      </w:r>
      <w:r>
        <w:t>ю или неполную оплату Исполнителю оказанной Услуги Единый дистрибьютор оплачивает в пользу Исполнителя неустойку в размере 0,01% (ноль целых одна сотая процента) от цены оказанной Услуги за каждый день просрочки, но не более 1 % (одного процента) от цены о</w:t>
      </w:r>
      <w:r>
        <w:t>казанной Услуги. Несвоевременное представление Исполнителем первичных документов или их представление не в полном объеме и (или) с недостоверными данными освобождает Единого дистрибьютора от ответственности за несвоевременную оплату по соглашению.</w:t>
      </w:r>
    </w:p>
    <w:p w:rsidR="00000000" w:rsidRDefault="00AA4BEA">
      <w:pPr>
        <w:pStyle w:val="pj"/>
      </w:pPr>
      <w:r>
        <w:t>14. Опла</w:t>
      </w:r>
      <w:r>
        <w:t>та санкций по соглашению производится Сторонами в течение 7 (семи) рабочих дней со дня получения соответствующего счета другой Стороны по соглашению.</w:t>
      </w:r>
    </w:p>
    <w:p w:rsidR="00000000" w:rsidRDefault="00AA4BEA">
      <w:pPr>
        <w:pStyle w:val="pj"/>
      </w:pPr>
      <w:r>
        <w:t>15. При неоплате или несвоевременной оплаты Исполнителем счета на оплату штрафа или неустойки, Единый дист</w:t>
      </w:r>
      <w:r>
        <w:t>рибьютор вправе в безакцептном порядке удержать сумму начисленного штрафа или неустойки из суммы оплаты по соглашению, причитающуюся Исполнителю за оказанную Услугу.</w:t>
      </w:r>
    </w:p>
    <w:p w:rsidR="00000000" w:rsidRDefault="00AA4BEA">
      <w:pPr>
        <w:pStyle w:val="pj"/>
      </w:pPr>
      <w:r>
        <w:t xml:space="preserve">16. Исполнитель несет перед Единым дистрибьютором полную имущественную ответственность за </w:t>
      </w:r>
      <w:r>
        <w:t>сохранность переданного ему в рамках соглашения товара путем замены утраченного или поврежденного товара, или путем возмещения стоимости товара в соответствии с прайс-листом Единого дистрибьютора.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6. Срок действия настоящего соглашения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17. Настоящее со</w:t>
      </w:r>
      <w:r>
        <w:t>глашение вступает в силу с «___» _________ 20_____ года и действует по 31 декабря 20____ года включительно.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7. Заключительные и переходные положения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j"/>
      </w:pPr>
      <w:r>
        <w:t>18. Любые изменения и дополнения к настоящему соглашению действительны лишь при условии, если они совер</w:t>
      </w:r>
      <w:r>
        <w:t>шены в письменной форме и подписаны уполномоченными представителями Сторон и скреплены печатями обеих Сторон.</w:t>
      </w:r>
    </w:p>
    <w:p w:rsidR="00000000" w:rsidRDefault="00AA4BEA">
      <w:pPr>
        <w:pStyle w:val="pj"/>
      </w:pPr>
      <w:r>
        <w:t>19. Внесение изменений в настоящее соглашение допускается по основаниям, предусмотренным Правилами.</w:t>
      </w:r>
    </w:p>
    <w:p w:rsidR="00000000" w:rsidRDefault="00AA4BEA">
      <w:pPr>
        <w:pStyle w:val="pj"/>
      </w:pPr>
      <w:r>
        <w:t>20. При реорганизации одной из Сторон, настоящ</w:t>
      </w:r>
      <w:r>
        <w:t>ее соглашение не теряет своей юридической силы и имеет действительную силу для правопреемников Сторон.</w:t>
      </w:r>
    </w:p>
    <w:p w:rsidR="00000000" w:rsidRDefault="00AA4BEA">
      <w:pPr>
        <w:pStyle w:val="pj"/>
      </w:pPr>
      <w:r>
        <w:t>21. Настоящее соглашение составлено в 2 (двух) экземплярах на казахском и русском языках, имеющих одинаковую юридическую силу, по 1 (одному) экземпляру д</w:t>
      </w:r>
      <w:r>
        <w:t>ля каждой из Сторон.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8. Адреса, реквизиты, подписи и печати Сторон: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r"/>
      </w:pPr>
      <w:bookmarkStart w:id="14" w:name="SUB51"/>
      <w:bookmarkEnd w:id="14"/>
      <w:r>
        <w:t>Приложение 1</w:t>
      </w:r>
    </w:p>
    <w:p w:rsidR="00000000" w:rsidRDefault="00AA4BEA">
      <w:pPr>
        <w:pStyle w:val="pr"/>
      </w:pPr>
      <w:hyperlink w:anchor="sub5" w:history="1">
        <w:r>
          <w:rPr>
            <w:rStyle w:val="a4"/>
          </w:rPr>
          <w:t>дополнительного соглашения</w:t>
        </w:r>
      </w:hyperlink>
      <w:r>
        <w:t xml:space="preserve"> №___ к Долгосрочному </w:t>
      </w:r>
    </w:p>
    <w:p w:rsidR="00000000" w:rsidRDefault="00AA4BEA">
      <w:pPr>
        <w:pStyle w:val="pr"/>
      </w:pPr>
      <w:r>
        <w:t xml:space="preserve">договору по хранению и транспортировке </w:t>
      </w:r>
    </w:p>
    <w:p w:rsidR="00000000" w:rsidRDefault="00AA4BEA">
      <w:pPr>
        <w:pStyle w:val="pr"/>
      </w:pPr>
      <w:r>
        <w:t>лекарственных средств и медицинских изделий</w:t>
      </w:r>
    </w:p>
    <w:p w:rsidR="00000000" w:rsidRDefault="00AA4BEA">
      <w:pPr>
        <w:pStyle w:val="pr"/>
      </w:pPr>
      <w:r>
        <w:t>от «___» __</w:t>
      </w:r>
      <w:r>
        <w:t>______ 20__ года №_____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c"/>
      </w:pPr>
      <w:r>
        <w:rPr>
          <w:rStyle w:val="s1"/>
        </w:rPr>
        <w:t>Перечень и количество лекарственных средств и медицинских изделий, подлежащих хранению и транспортировке Исполнителем</w:t>
      </w:r>
    </w:p>
    <w:p w:rsidR="00000000" w:rsidRDefault="00AA4BEA">
      <w:pPr>
        <w:pStyle w:val="pj"/>
      </w:pPr>
      <w:r>
        <w:rPr>
          <w:b/>
          <w:bCs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972"/>
        <w:gridCol w:w="4034"/>
        <w:gridCol w:w="652"/>
        <w:gridCol w:w="1373"/>
      </w:tblGrid>
      <w:tr w:rsidR="00000000">
        <w:tc>
          <w:tcPr>
            <w:tcW w:w="2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р/с №</w:t>
            </w:r>
          </w:p>
          <w:p w:rsidR="00000000" w:rsidRDefault="00AA4BEA">
            <w:pPr>
              <w:pStyle w:val="pji"/>
            </w:pPr>
            <w:r>
              <w:t>п/п</w:t>
            </w:r>
          </w:p>
        </w:tc>
        <w:tc>
          <w:tcPr>
            <w:tcW w:w="17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Международное непатентованное наименование или состав</w:t>
            </w:r>
          </w:p>
        </w:tc>
        <w:tc>
          <w:tcPr>
            <w:tcW w:w="22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Лекарственная форма (дозировка, концентрация) или техническая характеристика</w:t>
            </w:r>
          </w:p>
        </w:tc>
        <w:tc>
          <w:tcPr>
            <w:tcW w:w="3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Ед. изм.</w:t>
            </w:r>
          </w:p>
        </w:tc>
        <w:tc>
          <w:tcPr>
            <w:tcW w:w="4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количество</w:t>
            </w:r>
          </w:p>
        </w:tc>
      </w:tr>
      <w:tr w:rsidR="00000000">
        <w:tc>
          <w:tcPr>
            <w:tcW w:w="24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22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3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4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>* В Перечень наименований и объемы лекарственных средств и медицинских изделий могут быть внесены изменения и дополнения.</w:t>
      </w:r>
    </w:p>
    <w:p w:rsidR="00000000" w:rsidRDefault="00AA4BEA">
      <w:pPr>
        <w:pStyle w:val="pc"/>
      </w:pPr>
      <w:r>
        <w:rPr>
          <w:b/>
          <w:bCs/>
        </w:rPr>
        <w:t>Подписи сторон: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r"/>
      </w:pPr>
      <w:bookmarkStart w:id="15" w:name="SUB52"/>
      <w:bookmarkEnd w:id="15"/>
      <w:r>
        <w:t>Приложение 2</w:t>
      </w:r>
    </w:p>
    <w:p w:rsidR="00000000" w:rsidRDefault="00AA4BEA">
      <w:pPr>
        <w:pStyle w:val="pr"/>
      </w:pPr>
      <w:hyperlink w:anchor="sub5" w:history="1">
        <w:r>
          <w:rPr>
            <w:rStyle w:val="a4"/>
          </w:rPr>
          <w:t>дополнительного соглашения</w:t>
        </w:r>
      </w:hyperlink>
      <w:r>
        <w:t xml:space="preserve"> №_____ к Долгосрочному </w:t>
      </w:r>
    </w:p>
    <w:p w:rsidR="00000000" w:rsidRDefault="00AA4BEA">
      <w:pPr>
        <w:pStyle w:val="pr"/>
      </w:pPr>
      <w:r>
        <w:t xml:space="preserve">договору по хранению и транспортировке </w:t>
      </w:r>
    </w:p>
    <w:p w:rsidR="00000000" w:rsidRDefault="00AA4BEA">
      <w:pPr>
        <w:pStyle w:val="pr"/>
      </w:pPr>
      <w:r>
        <w:t>лекарственных средств и медицинских изделий</w:t>
      </w:r>
    </w:p>
    <w:p w:rsidR="00000000" w:rsidRDefault="00AA4BEA">
      <w:pPr>
        <w:pStyle w:val="pr"/>
      </w:pPr>
      <w:r>
        <w:t>от «___» ______ 20__ года №_____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Перечень получателей Единого дистрибьютора и их адреса</w:t>
      </w:r>
    </w:p>
    <w:p w:rsidR="00000000" w:rsidRDefault="00AA4BE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4"/>
        <w:gridCol w:w="2234"/>
        <w:gridCol w:w="3398"/>
        <w:gridCol w:w="2025"/>
      </w:tblGrid>
      <w:tr w:rsidR="00000000"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р/с №</w:t>
            </w:r>
          </w:p>
        </w:tc>
        <w:tc>
          <w:tcPr>
            <w:tcW w:w="11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Регион</w:t>
            </w:r>
          </w:p>
        </w:tc>
        <w:tc>
          <w:tcPr>
            <w:tcW w:w="177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Получатель</w:t>
            </w:r>
          </w:p>
        </w:tc>
        <w:tc>
          <w:tcPr>
            <w:tcW w:w="10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Адрес</w:t>
            </w:r>
          </w:p>
        </w:tc>
      </w:tr>
      <w:tr w:rsidR="00000000">
        <w:tc>
          <w:tcPr>
            <w:tcW w:w="1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1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77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>*В перечень получателей Единого дистрибьютора и их адреса могут быть внесены изменения и дополнения.</w:t>
      </w:r>
    </w:p>
    <w:p w:rsidR="00000000" w:rsidRDefault="00AA4BEA">
      <w:pPr>
        <w:pStyle w:val="pc"/>
      </w:pPr>
      <w:r>
        <w:rPr>
          <w:b/>
          <w:bCs/>
        </w:rPr>
        <w:t>Подписи сторон: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r"/>
      </w:pPr>
      <w:bookmarkStart w:id="16" w:name="SUB53"/>
      <w:bookmarkEnd w:id="16"/>
      <w:r>
        <w:t>Приложение 3</w:t>
      </w:r>
    </w:p>
    <w:p w:rsidR="00000000" w:rsidRDefault="00AA4BEA">
      <w:pPr>
        <w:pStyle w:val="pr"/>
      </w:pPr>
      <w:hyperlink w:anchor="sub5" w:history="1">
        <w:r>
          <w:rPr>
            <w:rStyle w:val="a4"/>
          </w:rPr>
          <w:t>дополнительного соглашения</w:t>
        </w:r>
      </w:hyperlink>
      <w:r>
        <w:t xml:space="preserve"> №__ к Долгосрочному </w:t>
      </w:r>
    </w:p>
    <w:p w:rsidR="00000000" w:rsidRDefault="00AA4BEA">
      <w:pPr>
        <w:pStyle w:val="pr"/>
      </w:pPr>
      <w:r>
        <w:t xml:space="preserve">договору по хранению и транспортировке </w:t>
      </w:r>
    </w:p>
    <w:p w:rsidR="00000000" w:rsidRDefault="00AA4BEA">
      <w:pPr>
        <w:pStyle w:val="pr"/>
      </w:pPr>
      <w:r>
        <w:t>лекарственных средств и медицинских изделий</w:t>
      </w:r>
    </w:p>
    <w:p w:rsidR="00000000" w:rsidRDefault="00AA4BEA">
      <w:pPr>
        <w:pStyle w:val="pr"/>
      </w:pPr>
      <w:r>
        <w:t>от «___» ________ 20__ года №_____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 </w:t>
      </w:r>
    </w:p>
    <w:p w:rsidR="00000000" w:rsidRDefault="00AA4BEA">
      <w:pPr>
        <w:pStyle w:val="pc"/>
      </w:pPr>
      <w:r>
        <w:rPr>
          <w:rStyle w:val="s1"/>
        </w:rPr>
        <w:t>Фактическая цена услуги</w:t>
      </w:r>
    </w:p>
    <w:p w:rsidR="00000000" w:rsidRDefault="00AA4BE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7"/>
        <w:gridCol w:w="1923"/>
        <w:gridCol w:w="2224"/>
        <w:gridCol w:w="967"/>
      </w:tblGrid>
      <w:tr w:rsidR="00000000">
        <w:tc>
          <w:tcPr>
            <w:tcW w:w="23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автотранспорта по грузоподъемности</w:t>
            </w:r>
          </w:p>
        </w:tc>
        <w:tc>
          <w:tcPr>
            <w:tcW w:w="10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Расстояние, км</w:t>
            </w:r>
          </w:p>
        </w:tc>
        <w:tc>
          <w:tcPr>
            <w:tcW w:w="10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Цена тенге/км</w:t>
            </w:r>
          </w:p>
        </w:tc>
        <w:tc>
          <w:tcPr>
            <w:tcW w:w="51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1 (≤ 1,5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2 (≤ 5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3 (≤ 10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4 (&gt; 10 тонн)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Итого: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Зоны склада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Количество паллетомест, шт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Цена тенге/паллетоместо /мес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без специального температурного режима (+15+25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(+2+8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(+8+15 С</w:t>
            </w:r>
            <w:r>
              <w:rPr>
                <w:bdr w:val="none" w:sz="0" w:space="0" w:color="auto" w:frame="1"/>
              </w:rPr>
              <w:t>о</w:t>
            </w:r>
            <w:r>
              <w:t>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Хранение со специальным температурным режимом -15 С</w:t>
            </w:r>
            <w:r>
              <w:rPr>
                <w:bdr w:val="none" w:sz="0" w:space="0" w:color="auto" w:frame="1"/>
              </w:rPr>
              <w:t>о </w:t>
            </w:r>
            <w:r>
              <w:t>и ниже)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Итого: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нормо-часов по грузоподъемности автотранспорта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Количество нормочасов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Цена тенге/нормо-час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Сумма, тенге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1 (≤ 1,5 тонн) - 0,5 часов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2 (≤ 5 тонн) - 1 час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3 (≤ 10 тонн) - 1,5 часа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  <w:tr w:rsidR="00000000">
        <w:tc>
          <w:tcPr>
            <w:tcW w:w="23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Категория 4 (&gt; 10 тонн) - 3 часа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0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 xml:space="preserve">Итого: Всего: </w:t>
      </w:r>
    </w:p>
    <w:p w:rsidR="00000000" w:rsidRDefault="00AA4BEA">
      <w:pPr>
        <w:pStyle w:val="pc"/>
      </w:pPr>
      <w:r>
        <w:rPr>
          <w:b/>
          <w:bCs/>
          <w:bdr w:val="none" w:sz="0" w:space="0" w:color="auto" w:frame="1"/>
        </w:rPr>
        <w:t>Подписи сторон: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r"/>
      </w:pPr>
      <w:bookmarkStart w:id="17" w:name="SUB54"/>
      <w:bookmarkEnd w:id="17"/>
      <w:r>
        <w:t>Приложение 4</w:t>
      </w:r>
    </w:p>
    <w:p w:rsidR="00000000" w:rsidRDefault="00AA4BEA">
      <w:pPr>
        <w:pStyle w:val="pr"/>
      </w:pPr>
      <w:r>
        <w:t xml:space="preserve">к Типовому договору оказания </w:t>
      </w:r>
    </w:p>
    <w:p w:rsidR="00000000" w:rsidRDefault="00AA4BEA">
      <w:pPr>
        <w:pStyle w:val="pr"/>
      </w:pPr>
      <w:r>
        <w:t xml:space="preserve">услуги по хранению и транспортировке </w:t>
      </w:r>
    </w:p>
    <w:p w:rsidR="00000000" w:rsidRDefault="00AA4BEA">
      <w:pPr>
        <w:pStyle w:val="pr"/>
      </w:pPr>
      <w:r>
        <w:t>лекарственных средств, медицинских изделий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r"/>
      </w:pPr>
      <w:r>
        <w:t> </w:t>
      </w:r>
    </w:p>
    <w:p w:rsidR="00000000" w:rsidRDefault="00AA4BEA">
      <w:pPr>
        <w:pStyle w:val="pc"/>
      </w:pPr>
      <w:r>
        <w:rPr>
          <w:rStyle w:val="s1"/>
        </w:rPr>
        <w:t>План маршрутов движение транспортных средств</w:t>
      </w:r>
    </w:p>
    <w:p w:rsidR="00000000" w:rsidRDefault="00AA4BEA">
      <w:pPr>
        <w:pStyle w:val="pc"/>
      </w:pPr>
      <w:r>
        <w:rPr>
          <w:rStyle w:val="s1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817"/>
        <w:gridCol w:w="1872"/>
        <w:gridCol w:w="1807"/>
        <w:gridCol w:w="3505"/>
      </w:tblGrid>
      <w:tr w:rsidR="00000000">
        <w:tc>
          <w:tcPr>
            <w:tcW w:w="29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№</w:t>
            </w:r>
          </w:p>
        </w:tc>
        <w:tc>
          <w:tcPr>
            <w:tcW w:w="94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Получатель</w:t>
            </w:r>
          </w:p>
        </w:tc>
        <w:tc>
          <w:tcPr>
            <w:tcW w:w="9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№маршрута</w:t>
            </w:r>
          </w:p>
        </w:tc>
        <w:tc>
          <w:tcPr>
            <w:tcW w:w="9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Дни недели</w:t>
            </w:r>
          </w:p>
        </w:tc>
        <w:tc>
          <w:tcPr>
            <w:tcW w:w="183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Частота рейсов в месяц*</w:t>
            </w:r>
          </w:p>
        </w:tc>
      </w:tr>
      <w:tr w:rsidR="00000000">
        <w:tc>
          <w:tcPr>
            <w:tcW w:w="29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pStyle w:val="pji"/>
            </w:pPr>
            <w:r>
              <w:t> </w:t>
            </w:r>
          </w:p>
        </w:tc>
        <w:tc>
          <w:tcPr>
            <w:tcW w:w="9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  <w:tc>
          <w:tcPr>
            <w:tcW w:w="18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AA4BEA">
            <w:pPr>
              <w:spacing w:line="276" w:lineRule="auto"/>
              <w:rPr>
                <w:rFonts w:eastAsia="Times New Roman"/>
              </w:rPr>
            </w:pPr>
          </w:p>
        </w:tc>
      </w:tr>
    </w:tbl>
    <w:p w:rsidR="00000000" w:rsidRDefault="00AA4BEA">
      <w:pPr>
        <w:pStyle w:val="pj"/>
      </w:pPr>
      <w:r>
        <w:t>*частота отгрузки в месяц Получателю, формируется Исполнителем в соответствии с объемами в разнарядке и (или) в соответствии с графиком в договорах, заключенных Единым дистрибьютором.</w:t>
      </w:r>
    </w:p>
    <w:p w:rsidR="00000000" w:rsidRDefault="00AA4BEA">
      <w:pPr>
        <w:pStyle w:val="pc"/>
      </w:pPr>
      <w:r>
        <w:rPr>
          <w:b/>
          <w:bCs/>
        </w:rPr>
        <w:t>Подписи сторон:</w:t>
      </w:r>
    </w:p>
    <w:p w:rsidR="00000000" w:rsidRDefault="00AA4BEA">
      <w:pPr>
        <w:pStyle w:val="pj"/>
      </w:pPr>
      <w:r>
        <w:t> </w:t>
      </w:r>
    </w:p>
    <w:p w:rsidR="00000000" w:rsidRDefault="00AA4BEA">
      <w:pPr>
        <w:pStyle w:val="pj"/>
      </w:pPr>
      <w:r>
        <w:t> </w:t>
      </w:r>
    </w:p>
    <w:sectPr w:rsidR="00000000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BEA" w:rsidRDefault="00AA4BEA" w:rsidP="00AA4BEA">
      <w:r>
        <w:separator/>
      </w:r>
    </w:p>
  </w:endnote>
  <w:endnote w:type="continuationSeparator" w:id="0">
    <w:p w:rsidR="00AA4BEA" w:rsidRDefault="00AA4BEA" w:rsidP="00AA4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BEA" w:rsidRDefault="00AA4BEA" w:rsidP="00AA4BEA">
      <w:r>
        <w:separator/>
      </w:r>
    </w:p>
  </w:footnote>
  <w:footnote w:type="continuationSeparator" w:id="0">
    <w:p w:rsidR="00AA4BEA" w:rsidRDefault="00AA4BEA" w:rsidP="00AA4B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 w:rsidP="00AA4B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Источник: Информационная система "ПАРАГРАФ"</w:t>
    </w:r>
  </w:p>
  <w:p w:rsidR="00AA4BEA" w:rsidRDefault="00AA4BEA" w:rsidP="00AA4B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Документ: Приказ Министра здравоохранения Республики Казахстан от 11 июля 2023 года № 127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 (не введен в действие)</w:t>
    </w:r>
  </w:p>
  <w:p w:rsidR="00AA4BEA" w:rsidRPr="00AA4BEA" w:rsidRDefault="00AA4BEA" w:rsidP="00AA4BEA">
    <w:pPr>
      <w:pStyle w:val="a6"/>
      <w:spacing w:after="100"/>
      <w:jc w:val="right"/>
      <w:rPr>
        <w:rFonts w:ascii="Arial" w:hAnsi="Arial" w:cs="Arial"/>
        <w:color w:val="808080"/>
        <w:sz w:val="20"/>
      </w:rPr>
    </w:pPr>
    <w:r>
      <w:rPr>
        <w:rFonts w:ascii="Arial" w:hAnsi="Arial" w:cs="Arial"/>
        <w:color w:val="808080"/>
        <w:sz w:val="20"/>
      </w:rPr>
      <w:t>Статус документа: Не введен в действие, вводится в действие 25.07.2023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4BEA" w:rsidRDefault="00AA4B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AA4BEA"/>
    <w:rsid w:val="00AA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A4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BEA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A4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BEA"/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color w:val="000000"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Pr>
      <w:color w:val="000000"/>
    </w:rPr>
  </w:style>
  <w:style w:type="paragraph" w:customStyle="1" w:styleId="pc">
    <w:name w:val="pc"/>
    <w:basedOn w:val="a"/>
    <w:pPr>
      <w:jc w:val="center"/>
    </w:pPr>
    <w:rPr>
      <w:color w:val="000000"/>
    </w:rPr>
  </w:style>
  <w:style w:type="paragraph" w:customStyle="1" w:styleId="pr">
    <w:name w:val="pr"/>
    <w:basedOn w:val="a"/>
    <w:pPr>
      <w:jc w:val="right"/>
    </w:pPr>
    <w:rPr>
      <w:color w:val="000000"/>
    </w:rPr>
  </w:style>
  <w:style w:type="paragraph" w:customStyle="1" w:styleId="pj">
    <w:name w:val="pj"/>
    <w:basedOn w:val="a"/>
    <w:pPr>
      <w:ind w:firstLine="400"/>
      <w:jc w:val="both"/>
    </w:pPr>
    <w:rPr>
      <w:color w:val="000000"/>
    </w:rPr>
  </w:style>
  <w:style w:type="paragraph" w:customStyle="1" w:styleId="pji">
    <w:name w:val="pji"/>
    <w:basedOn w:val="a"/>
    <w:pPr>
      <w:jc w:val="both"/>
    </w:pPr>
    <w:rPr>
      <w:color w:val="000000"/>
    </w:rPr>
  </w:style>
  <w:style w:type="paragraph" w:customStyle="1" w:styleId="msochpdefault">
    <w:name w:val="msochpdefault"/>
    <w:basedOn w:val="a"/>
    <w:rPr>
      <w:rFonts w:ascii="Calibri" w:hAnsi="Calibri" w:cs="Calibri"/>
      <w:color w:val="000000"/>
      <w:sz w:val="20"/>
      <w:szCs w:val="20"/>
    </w:rPr>
  </w:style>
  <w:style w:type="paragraph" w:customStyle="1" w:styleId="msopapdefault">
    <w:name w:val="msopapdefault"/>
    <w:basedOn w:val="a"/>
    <w:pPr>
      <w:spacing w:after="200" w:line="276" w:lineRule="auto"/>
    </w:pPr>
    <w:rPr>
      <w:color w:val="000000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basedOn w:val="a0"/>
    <w:rPr>
      <w:rFonts w:ascii="Times New Roman" w:hAnsi="Times New Roman" w:cs="Times New Roman" w:hint="default"/>
      <w:color w:val="333399"/>
      <w:u w:val="single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p">
    <w:name w:val="p"/>
    <w:basedOn w:val="a"/>
    <w:rPr>
      <w:color w:val="000000"/>
    </w:rPr>
  </w:style>
  <w:style w:type="paragraph" w:styleId="a6">
    <w:name w:val="header"/>
    <w:basedOn w:val="a"/>
    <w:link w:val="a7"/>
    <w:uiPriority w:val="99"/>
    <w:unhideWhenUsed/>
    <w:rsid w:val="00AA4B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4BEA"/>
    <w:rPr>
      <w:rFonts w:ascii="Times New Roman" w:eastAsiaTheme="minorEastAsia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AA4B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4BEA"/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4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7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license.kz" TargetMode="External"/><Relationship Id="rId18" Type="http://schemas.openxmlformats.org/officeDocument/2006/relationships/hyperlink" Target="http://online.zakon.kz/Document/?doc_id=30092011" TargetMode="External"/><Relationship Id="rId26" Type="http://schemas.openxmlformats.org/officeDocument/2006/relationships/hyperlink" Target="http://online.zakon.kz/Document/?doc_id=34464437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online.zakon.kz/Document/?doc_id=1026672" TargetMode="External"/><Relationship Id="rId34" Type="http://schemas.openxmlformats.org/officeDocument/2006/relationships/footer" Target="footer1.xml"/><Relationship Id="rId7" Type="http://schemas.openxmlformats.org/officeDocument/2006/relationships/hyperlink" Target="http://online.zakon.kz/Document/?doc_id=34464437" TargetMode="External"/><Relationship Id="rId12" Type="http://schemas.openxmlformats.org/officeDocument/2006/relationships/hyperlink" Target="http://online.zakon.kz/Document/?doc_id=33964642" TargetMode="External"/><Relationship Id="rId17" Type="http://schemas.openxmlformats.org/officeDocument/2006/relationships/hyperlink" Target="http://online.zakon.kz/Document/?doc_id=34464437" TargetMode="External"/><Relationship Id="rId25" Type="http://schemas.openxmlformats.org/officeDocument/2006/relationships/hyperlink" Target="http://online.zakon.kz/Document/?doc_id=34464437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online.zakon.kz/Document/?doc_id=34464437" TargetMode="External"/><Relationship Id="rId20" Type="http://schemas.openxmlformats.org/officeDocument/2006/relationships/hyperlink" Target="http://online.zakon.kz/Document/?doc_id=34493663" TargetMode="External"/><Relationship Id="rId29" Type="http://schemas.openxmlformats.org/officeDocument/2006/relationships/hyperlink" Target="http://online.zakon.kz/Document/?doc_id=34493663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online.zakon.kz/Document/?doc_id=34464437" TargetMode="External"/><Relationship Id="rId24" Type="http://schemas.openxmlformats.org/officeDocument/2006/relationships/hyperlink" Target="http://online.zakon.kz/Document/?doc_id=34464437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online.zakon.kz/Document/?doc_id=34464437" TargetMode="External"/><Relationship Id="rId23" Type="http://schemas.openxmlformats.org/officeDocument/2006/relationships/hyperlink" Target="http://online.zakon.kz/Document/?doc_id=1006061" TargetMode="External"/><Relationship Id="rId28" Type="http://schemas.openxmlformats.org/officeDocument/2006/relationships/hyperlink" Target="http://online.zakon.kz/Document/?doc_id=30092011" TargetMode="External"/><Relationship Id="rId36" Type="http://schemas.openxmlformats.org/officeDocument/2006/relationships/header" Target="header3.xml"/><Relationship Id="rId10" Type="http://schemas.openxmlformats.org/officeDocument/2006/relationships/hyperlink" Target="http://online.zakon.kz/Document/?doc_id=34464437" TargetMode="External"/><Relationship Id="rId19" Type="http://schemas.openxmlformats.org/officeDocument/2006/relationships/hyperlink" Target="http://online.zakon.kz/Document/?doc_id=36148637" TargetMode="External"/><Relationship Id="rId31" Type="http://schemas.openxmlformats.org/officeDocument/2006/relationships/hyperlink" Target="http://online.zakon.kz/Document/?doc_id=34464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akon.kz/Document/?doc_id=36768040" TargetMode="External"/><Relationship Id="rId14" Type="http://schemas.openxmlformats.org/officeDocument/2006/relationships/hyperlink" Target="http://www.office.sud.kz" TargetMode="External"/><Relationship Id="rId22" Type="http://schemas.openxmlformats.org/officeDocument/2006/relationships/hyperlink" Target="http://online.zakon.kz/Document/?doc_id=31548200" TargetMode="External"/><Relationship Id="rId27" Type="http://schemas.openxmlformats.org/officeDocument/2006/relationships/hyperlink" Target="http://online.zakon.kz/Document/?doc_id=34464437" TargetMode="External"/><Relationship Id="rId30" Type="http://schemas.openxmlformats.org/officeDocument/2006/relationships/hyperlink" Target="http://online.zakon.kz/Document/?doc_id=31548200" TargetMode="External"/><Relationship Id="rId35" Type="http://schemas.openxmlformats.org/officeDocument/2006/relationships/footer" Target="footer2.xml"/><Relationship Id="rId8" Type="http://schemas.openxmlformats.org/officeDocument/2006/relationships/hyperlink" Target="http://online.zakon.kz/Document/?doc_id=36768040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20883</Words>
  <Characters>153976</Characters>
  <Application>Microsoft Office Word</Application>
  <DocSecurity>0</DocSecurity>
  <Lines>1283</Lines>
  <Paragraphs>349</Paragraphs>
  <ScaleCrop>false</ScaleCrop>
  <Company/>
  <LinksUpToDate>false</LinksUpToDate>
  <CharactersWithSpaces>174510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здравоохранения Республики Казахстан от 11 июля 2023 года № 127 «Об утверждении Правил закупа услуг по хранению и транспортировке лекарственных средств и медицинских изделий,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 (пенитенциарной) системы, за счет бюджетных средств и (или) в системе обязательного социального медицинского страхования» (не введен в действие) (©Paragraph 2023)</dc:title>
  <dc:subject/>
  <dc:creator>Сергей М</dc:creator>
  <cp:keywords/>
  <dc:description/>
  <cp:lastModifiedBy>Сергей М</cp:lastModifiedBy>
  <cp:revision>2</cp:revision>
  <dcterms:created xsi:type="dcterms:W3CDTF">2023-07-17T07:17:00Z</dcterms:created>
  <dcterms:modified xsi:type="dcterms:W3CDTF">2023-07-17T07:17:00Z</dcterms:modified>
</cp:coreProperties>
</file>