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F5" w:rsidRDefault="0082690B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EF5" w:rsidRPr="0082690B" w:rsidRDefault="0082690B">
      <w:pPr>
        <w:spacing w:after="0"/>
        <w:rPr>
          <w:lang w:val="ru-RU"/>
        </w:rPr>
      </w:pPr>
      <w:r w:rsidRPr="0082690B">
        <w:rPr>
          <w:b/>
          <w:color w:val="000000"/>
          <w:sz w:val="28"/>
          <w:lang w:val="ru-RU"/>
        </w:rPr>
        <w:t>Об утверждении правил организации оказания медицинской помощи лицам, больным туберкулезом, содержащимся в учреждениях уголовно-исполнительной (пенитенциарной) системы</w:t>
      </w:r>
    </w:p>
    <w:p w:rsidR="00123EF5" w:rsidRDefault="0082690B">
      <w:pPr>
        <w:spacing w:after="0"/>
        <w:jc w:val="both"/>
      </w:pPr>
      <w:r w:rsidRPr="0082690B">
        <w:rPr>
          <w:color w:val="000000"/>
          <w:sz w:val="28"/>
          <w:lang w:val="ru-RU"/>
        </w:rPr>
        <w:t>Приказ Министра здравоохранения Республики Казахстан от 30 июня 2022 года № ҚР ДСМ-60.</w:t>
      </w:r>
      <w:r w:rsidRPr="0082690B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Зарегистрирован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Министерстве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1 </w:t>
      </w:r>
      <w:proofErr w:type="spellStart"/>
      <w:r>
        <w:rPr>
          <w:color w:val="000000"/>
          <w:sz w:val="28"/>
        </w:rPr>
        <w:t>июля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28668.</w:t>
      </w:r>
    </w:p>
    <w:p w:rsidR="00123EF5" w:rsidRPr="0082690B" w:rsidRDefault="0082690B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 xml:space="preserve">      </w:t>
      </w:r>
      <w:r w:rsidRPr="0082690B">
        <w:rPr>
          <w:color w:val="FF0000"/>
          <w:sz w:val="28"/>
          <w:lang w:val="ru-RU"/>
        </w:rPr>
        <w:t>Примечание ИЗПИ!</w:t>
      </w:r>
    </w:p>
    <w:p w:rsidR="00123EF5" w:rsidRPr="0082690B" w:rsidRDefault="0082690B">
      <w:pPr>
        <w:spacing w:after="0"/>
        <w:jc w:val="both"/>
        <w:rPr>
          <w:lang w:val="ru-RU"/>
        </w:rPr>
      </w:pPr>
      <w:r w:rsidRPr="0082690B">
        <w:rPr>
          <w:color w:val="FF0000"/>
          <w:sz w:val="28"/>
          <w:lang w:val="ru-RU"/>
        </w:rPr>
        <w:t>Порядок введения в действие см. п.4</w:t>
      </w:r>
    </w:p>
    <w:p w:rsidR="00123EF5" w:rsidRPr="0082690B" w:rsidRDefault="0082690B">
      <w:pPr>
        <w:spacing w:after="0"/>
        <w:jc w:val="both"/>
        <w:rPr>
          <w:lang w:val="ru-RU"/>
        </w:rPr>
      </w:pPr>
      <w:bookmarkStart w:id="1" w:name="z5"/>
      <w:r w:rsidRPr="0082690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690B">
        <w:rPr>
          <w:color w:val="000000"/>
          <w:sz w:val="28"/>
          <w:lang w:val="ru-RU"/>
        </w:rPr>
        <w:t xml:space="preserve"> В соответствии с подпунктом 59-1) статьи 7 Кодекса Республики Казахстан "О здоровье народа и системе зд</w:t>
      </w:r>
      <w:r w:rsidRPr="0082690B">
        <w:rPr>
          <w:color w:val="000000"/>
          <w:sz w:val="28"/>
          <w:lang w:val="ru-RU"/>
        </w:rPr>
        <w:t>равоохранения" ПРИКАЗЫВАЮ:</w:t>
      </w:r>
    </w:p>
    <w:p w:rsidR="00123EF5" w:rsidRPr="0082690B" w:rsidRDefault="0082690B">
      <w:pPr>
        <w:spacing w:after="0"/>
        <w:jc w:val="both"/>
        <w:rPr>
          <w:lang w:val="ru-RU"/>
        </w:rPr>
      </w:pPr>
      <w:bookmarkStart w:id="2" w:name="z6"/>
      <w:bookmarkEnd w:id="1"/>
      <w:r w:rsidRPr="0082690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690B">
        <w:rPr>
          <w:color w:val="000000"/>
          <w:sz w:val="28"/>
          <w:lang w:val="ru-RU"/>
        </w:rPr>
        <w:t xml:space="preserve"> 1. Утвердить прилагаемые правила организации оказания медицинской помощи лицам, больным туберкулезом, содержащимся в учреждениях уголовно-исполнительной (пенитенциарной) системы.</w:t>
      </w:r>
    </w:p>
    <w:p w:rsidR="00123EF5" w:rsidRPr="0082690B" w:rsidRDefault="0082690B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82690B">
        <w:rPr>
          <w:color w:val="000000"/>
          <w:sz w:val="28"/>
          <w:lang w:val="ru-RU"/>
        </w:rPr>
        <w:t xml:space="preserve"> 2. Департаменту организации медицинск</w:t>
      </w:r>
      <w:r w:rsidRPr="0082690B">
        <w:rPr>
          <w:color w:val="000000"/>
          <w:sz w:val="28"/>
          <w:lang w:val="ru-RU"/>
        </w:rPr>
        <w:t>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123EF5" w:rsidRPr="0082690B" w:rsidRDefault="0082690B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82690B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123EF5" w:rsidRPr="0082690B" w:rsidRDefault="0082690B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82690B">
        <w:rPr>
          <w:color w:val="000000"/>
          <w:sz w:val="28"/>
          <w:lang w:val="ru-RU"/>
        </w:rPr>
        <w:t xml:space="preserve"> 2) размещение </w:t>
      </w:r>
      <w:r w:rsidRPr="0082690B">
        <w:rPr>
          <w:color w:val="000000"/>
          <w:sz w:val="28"/>
          <w:lang w:val="ru-RU"/>
        </w:rPr>
        <w:t>настоящего приказа на интернет-ресурсе Министерства здравоохранения Республики Казахстан;</w:t>
      </w:r>
    </w:p>
    <w:p w:rsidR="00123EF5" w:rsidRPr="0082690B" w:rsidRDefault="0082690B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82690B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предоставление в Юридический департамент Министерства здравоохранения Респ</w:t>
      </w:r>
      <w:r w:rsidRPr="0082690B">
        <w:rPr>
          <w:color w:val="000000"/>
          <w:sz w:val="28"/>
          <w:lang w:val="ru-RU"/>
        </w:rPr>
        <w:t>ублики Казахстан сведений об исполнении мероприятий, предусмотренных подпунктами 1) и 2) настоящего пункта.</w:t>
      </w:r>
    </w:p>
    <w:p w:rsidR="00123EF5" w:rsidRPr="0082690B" w:rsidRDefault="0082690B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82690B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здравоохранения Республики Казахстан.</w:t>
      </w:r>
    </w:p>
    <w:p w:rsidR="00123EF5" w:rsidRPr="0082690B" w:rsidRDefault="0082690B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82690B">
        <w:rPr>
          <w:color w:val="000000"/>
          <w:sz w:val="28"/>
          <w:lang w:val="ru-RU"/>
        </w:rPr>
        <w:t xml:space="preserve"> 4. Настоящий </w:t>
      </w:r>
      <w:r w:rsidRPr="0082690B">
        <w:rPr>
          <w:color w:val="000000"/>
          <w:sz w:val="28"/>
          <w:lang w:val="ru-RU"/>
        </w:rPr>
        <w:t>приказ вводится в действие с 1 июля 2022 года и распространяется в отношении лиц, содержащихся в следственных изоляторах уголовно-исполнительной (пенитенциарной) системы – с 1 июля 2022 года, в отношении лиц, содержащихся в учреждениях уголовно-исполнитель</w:t>
      </w:r>
      <w:r w:rsidRPr="0082690B">
        <w:rPr>
          <w:color w:val="000000"/>
          <w:sz w:val="28"/>
          <w:lang w:val="ru-RU"/>
        </w:rPr>
        <w:t>ной (пенитенциарной) системы – с 1 января 2023 года и подлежит официальному опубликованию.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123EF5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123EF5" w:rsidRDefault="0082690B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82690B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</w:p>
          <w:p w:rsidR="00123EF5" w:rsidRDefault="00123EF5">
            <w:pPr>
              <w:spacing w:after="20"/>
              <w:ind w:left="20"/>
              <w:jc w:val="both"/>
            </w:pPr>
          </w:p>
          <w:p w:rsidR="00123EF5" w:rsidRDefault="00123EF5">
            <w:pPr>
              <w:spacing w:after="0"/>
            </w:pPr>
          </w:p>
          <w:p w:rsidR="00123EF5" w:rsidRDefault="0082690B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lastRenderedPageBreak/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EF5" w:rsidRDefault="0082690B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Ғиният</w:t>
            </w:r>
            <w:proofErr w:type="spellEnd"/>
          </w:p>
        </w:tc>
      </w:tr>
    </w:tbl>
    <w:p w:rsidR="00123EF5" w:rsidRDefault="0082690B">
      <w:pPr>
        <w:spacing w:after="0"/>
        <w:jc w:val="both"/>
      </w:pPr>
      <w:bookmarkStart w:id="9" w:name="z14"/>
      <w:r>
        <w:rPr>
          <w:color w:val="000000"/>
          <w:sz w:val="28"/>
        </w:rPr>
        <w:lastRenderedPageBreak/>
        <w:t>      "СОГЛАСОВАН"</w:t>
      </w:r>
    </w:p>
    <w:bookmarkEnd w:id="9"/>
    <w:p w:rsidR="00123EF5" w:rsidRDefault="0082690B">
      <w:pPr>
        <w:spacing w:after="0"/>
        <w:jc w:val="both"/>
      </w:pPr>
      <w:proofErr w:type="spellStart"/>
      <w:r>
        <w:rPr>
          <w:color w:val="000000"/>
          <w:sz w:val="28"/>
        </w:rPr>
        <w:t>Министр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внутренних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дел</w:t>
      </w:r>
      <w:proofErr w:type="spellEnd"/>
    </w:p>
    <w:p w:rsidR="00123EF5" w:rsidRDefault="0082690B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5"/>
        <w:gridCol w:w="3842"/>
      </w:tblGrid>
      <w:tr w:rsidR="00123EF5" w:rsidRPr="0082690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EF5" w:rsidRDefault="0082690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EF5" w:rsidRPr="0082690B" w:rsidRDefault="0082690B">
            <w:pPr>
              <w:spacing w:after="0"/>
              <w:jc w:val="center"/>
              <w:rPr>
                <w:lang w:val="ru-RU"/>
              </w:rPr>
            </w:pPr>
            <w:r w:rsidRPr="0082690B">
              <w:rPr>
                <w:color w:val="000000"/>
                <w:sz w:val="20"/>
                <w:lang w:val="ru-RU"/>
              </w:rPr>
              <w:t>Утверждены приказом</w:t>
            </w:r>
            <w:r w:rsidRPr="0082690B">
              <w:rPr>
                <w:lang w:val="ru-RU"/>
              </w:rPr>
              <w:br/>
            </w:r>
            <w:r w:rsidRPr="0082690B">
              <w:rPr>
                <w:color w:val="000000"/>
                <w:sz w:val="20"/>
                <w:lang w:val="ru-RU"/>
              </w:rPr>
              <w:t xml:space="preserve">Министр </w:t>
            </w:r>
            <w:r w:rsidRPr="0082690B">
              <w:rPr>
                <w:color w:val="000000"/>
                <w:sz w:val="20"/>
                <w:lang w:val="ru-RU"/>
              </w:rPr>
              <w:t>здравоохранения</w:t>
            </w:r>
            <w:r w:rsidRPr="0082690B">
              <w:rPr>
                <w:lang w:val="ru-RU"/>
              </w:rPr>
              <w:br/>
            </w:r>
            <w:r w:rsidRPr="0082690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2690B">
              <w:rPr>
                <w:lang w:val="ru-RU"/>
              </w:rPr>
              <w:br/>
            </w:r>
            <w:r w:rsidRPr="0082690B">
              <w:rPr>
                <w:color w:val="000000"/>
                <w:sz w:val="20"/>
                <w:lang w:val="ru-RU"/>
              </w:rPr>
              <w:t>от 30 июня 2022 года</w:t>
            </w:r>
            <w:r w:rsidRPr="0082690B">
              <w:rPr>
                <w:lang w:val="ru-RU"/>
              </w:rPr>
              <w:br/>
            </w:r>
            <w:r w:rsidRPr="0082690B">
              <w:rPr>
                <w:color w:val="000000"/>
                <w:sz w:val="20"/>
                <w:lang w:val="ru-RU"/>
              </w:rPr>
              <w:t>№ ҚР ДСМ-60</w:t>
            </w:r>
          </w:p>
        </w:tc>
      </w:tr>
    </w:tbl>
    <w:p w:rsidR="00123EF5" w:rsidRPr="0082690B" w:rsidRDefault="0082690B">
      <w:pPr>
        <w:spacing w:after="0"/>
        <w:rPr>
          <w:lang w:val="ru-RU"/>
        </w:rPr>
      </w:pPr>
      <w:bookmarkStart w:id="10" w:name="z16"/>
      <w:r w:rsidRPr="0082690B">
        <w:rPr>
          <w:b/>
          <w:color w:val="000000"/>
          <w:lang w:val="ru-RU"/>
        </w:rPr>
        <w:t xml:space="preserve"> Правила организации оказания медицинской помощи лицам, больным туберкулезом, содержащимся в учреждениях уголовно-исполнительной (пенитенциарной) системы</w:t>
      </w:r>
    </w:p>
    <w:p w:rsidR="00123EF5" w:rsidRPr="0082690B" w:rsidRDefault="0082690B">
      <w:pPr>
        <w:spacing w:after="0"/>
        <w:rPr>
          <w:lang w:val="ru-RU"/>
        </w:rPr>
      </w:pPr>
      <w:bookmarkStart w:id="11" w:name="z17"/>
      <w:bookmarkEnd w:id="10"/>
      <w:r w:rsidRPr="0082690B">
        <w:rPr>
          <w:b/>
          <w:color w:val="000000"/>
          <w:lang w:val="ru-RU"/>
        </w:rPr>
        <w:t xml:space="preserve"> Глава 1. Общие положения</w:t>
      </w:r>
    </w:p>
    <w:p w:rsidR="00123EF5" w:rsidRPr="0082690B" w:rsidRDefault="0082690B">
      <w:pPr>
        <w:spacing w:after="0"/>
        <w:jc w:val="both"/>
        <w:rPr>
          <w:lang w:val="ru-RU"/>
        </w:rPr>
      </w:pPr>
      <w:bookmarkStart w:id="12" w:name="z18"/>
      <w:bookmarkEnd w:id="11"/>
      <w:r w:rsidRPr="0082690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82690B">
        <w:rPr>
          <w:color w:val="000000"/>
          <w:sz w:val="28"/>
          <w:lang w:val="ru-RU"/>
        </w:rPr>
        <w:t xml:space="preserve"> 1. Настоящие правила организации оказания медицинской помощи лицам, больным туберкулезом, содержащимся в учреждениях уголовно-исполнительной (пенитенциарной) системы (далее – Правила) разработаны в соответствии с подпунктом 59-1) статьи 7 Кодекса Республ</w:t>
      </w:r>
      <w:r w:rsidRPr="0082690B">
        <w:rPr>
          <w:color w:val="000000"/>
          <w:sz w:val="28"/>
          <w:lang w:val="ru-RU"/>
        </w:rPr>
        <w:t>ики Казахстан "О здоровье народа и системе здравоохранения" и определяют порядок организации оказания медицинской помощи лицам, больным туберкулезом, содержащимся в учреждениях уголовно-исполнительной (пенитенциарной) системы (далее – УИС).</w:t>
      </w:r>
    </w:p>
    <w:p w:rsidR="00123EF5" w:rsidRPr="0082690B" w:rsidRDefault="0082690B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82690B">
        <w:rPr>
          <w:color w:val="000000"/>
          <w:sz w:val="28"/>
          <w:lang w:val="ru-RU"/>
        </w:rPr>
        <w:t xml:space="preserve"> 2. Основн</w:t>
      </w:r>
      <w:r w:rsidRPr="0082690B">
        <w:rPr>
          <w:color w:val="000000"/>
          <w:sz w:val="28"/>
          <w:lang w:val="ru-RU"/>
        </w:rPr>
        <w:t>ые понятия, используемые в настоящих Правилах:</w:t>
      </w:r>
    </w:p>
    <w:p w:rsidR="00123EF5" w:rsidRPr="0082690B" w:rsidRDefault="0082690B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82690B">
        <w:rPr>
          <w:color w:val="000000"/>
          <w:sz w:val="28"/>
          <w:lang w:val="ru-RU"/>
        </w:rPr>
        <w:t xml:space="preserve"> 1) тест на лекарственную чувствительность (далее – ТЛЧ) – определение спектра чувствительности микобактерий туберкулеза к противотуберкулезным препаратам (далее – ПТП);</w:t>
      </w:r>
    </w:p>
    <w:p w:rsidR="00123EF5" w:rsidRPr="0082690B" w:rsidRDefault="0082690B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82690B">
        <w:rPr>
          <w:color w:val="000000"/>
          <w:sz w:val="28"/>
          <w:lang w:val="ru-RU"/>
        </w:rPr>
        <w:t xml:space="preserve"> 2) нежелательное явление – л</w:t>
      </w:r>
      <w:r w:rsidRPr="0082690B">
        <w:rPr>
          <w:color w:val="000000"/>
          <w:sz w:val="28"/>
          <w:lang w:val="ru-RU"/>
        </w:rPr>
        <w:t>юбое неблагоприятное изменение в состоянии здоровья субъекта, которому назначался лекарственный препарат, независимо от причинно-следственной связи с его применением;</w:t>
      </w:r>
    </w:p>
    <w:p w:rsidR="00123EF5" w:rsidRPr="0082690B" w:rsidRDefault="0082690B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82690B">
        <w:rPr>
          <w:color w:val="000000"/>
          <w:sz w:val="28"/>
          <w:lang w:val="ru-RU"/>
        </w:rPr>
        <w:t xml:space="preserve"> 3) легочный туберкулез с положительным результатом микроскопии мокроты (бактериовыд</w:t>
      </w:r>
      <w:r w:rsidRPr="0082690B">
        <w:rPr>
          <w:color w:val="000000"/>
          <w:sz w:val="28"/>
          <w:lang w:val="ru-RU"/>
        </w:rPr>
        <w:t>еление) – при микроскопии мазка мокроты до проведения лечения обнаружены кислотоустойчивые бактерии по меньшей мере в одной порции;</w:t>
      </w:r>
    </w:p>
    <w:p w:rsidR="00123EF5" w:rsidRPr="0082690B" w:rsidRDefault="0082690B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82690B">
        <w:rPr>
          <w:color w:val="000000"/>
          <w:sz w:val="28"/>
          <w:lang w:val="ru-RU"/>
        </w:rPr>
        <w:t xml:space="preserve"> 4) молекулярно-генетические методы (далее – МГМ) – ускоренные методы диагностики туберкулеза и туберкулеза с </w:t>
      </w:r>
      <w:r w:rsidRPr="0082690B">
        <w:rPr>
          <w:color w:val="000000"/>
          <w:sz w:val="28"/>
          <w:lang w:val="ru-RU"/>
        </w:rPr>
        <w:t>лекарственной устойчивостью на основе полимеразной цепной реакции, которые проводятся на уровне организаций, оказывающих первичную медико-санитарную помощь и фтизиопульмонологических организаций.</w:t>
      </w:r>
    </w:p>
    <w:p w:rsidR="00123EF5" w:rsidRPr="0082690B" w:rsidRDefault="0082690B">
      <w:pPr>
        <w:spacing w:after="0"/>
        <w:rPr>
          <w:lang w:val="ru-RU"/>
        </w:rPr>
      </w:pPr>
      <w:bookmarkStart w:id="18" w:name="z24"/>
      <w:bookmarkEnd w:id="17"/>
      <w:r w:rsidRPr="0082690B">
        <w:rPr>
          <w:b/>
          <w:color w:val="000000"/>
          <w:lang w:val="ru-RU"/>
        </w:rPr>
        <w:t xml:space="preserve"> Глава 2. Порядок организации оказания медицинской помощи лицам, больным туберкулезом, содержащимся в учреждениях уголовно-исполнительной (пенитенциарной) системы</w:t>
      </w:r>
    </w:p>
    <w:p w:rsidR="00123EF5" w:rsidRPr="0082690B" w:rsidRDefault="0082690B">
      <w:pPr>
        <w:spacing w:after="0"/>
        <w:rPr>
          <w:lang w:val="ru-RU"/>
        </w:rPr>
      </w:pPr>
      <w:bookmarkStart w:id="19" w:name="z25"/>
      <w:bookmarkEnd w:id="18"/>
      <w:r w:rsidRPr="0082690B">
        <w:rPr>
          <w:b/>
          <w:color w:val="000000"/>
          <w:lang w:val="ru-RU"/>
        </w:rPr>
        <w:t xml:space="preserve"> Параграф 1. Основные положения организации оказания медицинской помощи лицам, больным туберк</w:t>
      </w:r>
      <w:r w:rsidRPr="0082690B">
        <w:rPr>
          <w:b/>
          <w:color w:val="000000"/>
          <w:lang w:val="ru-RU"/>
        </w:rPr>
        <w:t>улезом, содержащимся в учреждениях уголовно-исполнительной (пенитенциарной) системы</w:t>
      </w:r>
    </w:p>
    <w:p w:rsidR="00123EF5" w:rsidRPr="0082690B" w:rsidRDefault="0082690B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lastRenderedPageBreak/>
        <w:t>     </w:t>
      </w:r>
      <w:r w:rsidRPr="0082690B">
        <w:rPr>
          <w:color w:val="000000"/>
          <w:sz w:val="28"/>
          <w:lang w:val="ru-RU"/>
        </w:rPr>
        <w:t xml:space="preserve"> 3. Медицинская помощь лицам, больным туберкулезом, содержащимся в учреждениях УИС, оказывается в:</w:t>
      </w:r>
    </w:p>
    <w:p w:rsidR="00123EF5" w:rsidRPr="0082690B" w:rsidRDefault="0082690B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82690B">
        <w:rPr>
          <w:color w:val="000000"/>
          <w:sz w:val="28"/>
          <w:lang w:val="ru-RU"/>
        </w:rPr>
        <w:t xml:space="preserve"> 1) врачебных амбулаториях учреждений УИС – структурных подразд</w:t>
      </w:r>
      <w:r w:rsidRPr="0082690B">
        <w:rPr>
          <w:color w:val="000000"/>
          <w:sz w:val="28"/>
          <w:lang w:val="ru-RU"/>
        </w:rPr>
        <w:t>елениях организаций здравоохранения, оказывающих медицинскую помощь лицам, содержащимся в учреждениях УИС, создаваемых в учреждениях средней безопасности, средней безопасности для содержания несовершеннолетних, максимальной безопасности, чрезвычайной безоп</w:t>
      </w:r>
      <w:r w:rsidRPr="0082690B">
        <w:rPr>
          <w:color w:val="000000"/>
          <w:sz w:val="28"/>
          <w:lang w:val="ru-RU"/>
        </w:rPr>
        <w:t>асности, полной безопасности и смешанной безопасности;</w:t>
      </w:r>
    </w:p>
    <w:p w:rsidR="00123EF5" w:rsidRPr="0082690B" w:rsidRDefault="0082690B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82690B">
        <w:rPr>
          <w:color w:val="000000"/>
          <w:sz w:val="28"/>
          <w:lang w:val="ru-RU"/>
        </w:rPr>
        <w:t xml:space="preserve"> 2) структурных подразделениях соответствующего центра фтизиопульмонологии, расположенных на базе учреждений УИС, оказывающих медицинскую помощь лицам, больным туберкулезом, содержащимся в учрежде</w:t>
      </w:r>
      <w:r w:rsidRPr="0082690B">
        <w:rPr>
          <w:color w:val="000000"/>
          <w:sz w:val="28"/>
          <w:lang w:val="ru-RU"/>
        </w:rPr>
        <w:t>ниях УИС (далее – СПЦФ);</w:t>
      </w:r>
    </w:p>
    <w:p w:rsidR="00123EF5" w:rsidRPr="0082690B" w:rsidRDefault="0082690B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82690B">
        <w:rPr>
          <w:color w:val="000000"/>
          <w:sz w:val="28"/>
          <w:lang w:val="ru-RU"/>
        </w:rPr>
        <w:t xml:space="preserve"> 3) субъектах здравоохранения по месту нахождения учреждений УИС для лиц, больных туберкулезом, содержащихся в учреждениях минимальной безопасности.</w:t>
      </w:r>
    </w:p>
    <w:p w:rsidR="00123EF5" w:rsidRPr="0082690B" w:rsidRDefault="0082690B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82690B">
        <w:rPr>
          <w:color w:val="000000"/>
          <w:sz w:val="28"/>
          <w:lang w:val="ru-RU"/>
        </w:rPr>
        <w:t xml:space="preserve"> 4. Обследование на туберкулез лиц, содержащихся в учреждениях УИС, пров</w:t>
      </w:r>
      <w:r w:rsidRPr="0082690B">
        <w:rPr>
          <w:color w:val="000000"/>
          <w:sz w:val="28"/>
          <w:lang w:val="ru-RU"/>
        </w:rPr>
        <w:t>одится:</w:t>
      </w:r>
    </w:p>
    <w:p w:rsidR="00123EF5" w:rsidRPr="0082690B" w:rsidRDefault="0082690B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82690B">
        <w:rPr>
          <w:color w:val="000000"/>
          <w:sz w:val="28"/>
          <w:lang w:val="ru-RU"/>
        </w:rPr>
        <w:t xml:space="preserve"> 1) при поступлении (в течение первых трех суток пребывания в карантине) путем флюорографического исследования органов грудной клетки;</w:t>
      </w:r>
    </w:p>
    <w:p w:rsidR="00123EF5" w:rsidRPr="0082690B" w:rsidRDefault="0082690B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82690B">
        <w:rPr>
          <w:color w:val="000000"/>
          <w:sz w:val="28"/>
          <w:lang w:val="ru-RU"/>
        </w:rPr>
        <w:t xml:space="preserve"> 2) во время профилактических медицинских осмотров 2 раза в год путем флюорографического исследования о</w:t>
      </w:r>
      <w:r w:rsidRPr="0082690B">
        <w:rPr>
          <w:color w:val="000000"/>
          <w:sz w:val="28"/>
          <w:lang w:val="ru-RU"/>
        </w:rPr>
        <w:t>рганов грудной клетки;</w:t>
      </w:r>
    </w:p>
    <w:p w:rsidR="00123EF5" w:rsidRPr="0082690B" w:rsidRDefault="0082690B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82690B">
        <w:rPr>
          <w:color w:val="000000"/>
          <w:sz w:val="28"/>
          <w:lang w:val="ru-RU"/>
        </w:rPr>
        <w:t xml:space="preserve"> 3) при обращении за медицинской помощью по поводу заболевания.</w:t>
      </w:r>
    </w:p>
    <w:p w:rsidR="00123EF5" w:rsidRPr="0082690B" w:rsidRDefault="0082690B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82690B">
        <w:rPr>
          <w:color w:val="000000"/>
          <w:sz w:val="28"/>
          <w:lang w:val="ru-RU"/>
        </w:rPr>
        <w:t xml:space="preserve"> 5. Лица с подозрением на туберкулез, содержащиеся в учреждениях УИС, помещаются в изолятор (камера) до постановки диагноза.</w:t>
      </w:r>
    </w:p>
    <w:p w:rsidR="00123EF5" w:rsidRPr="0082690B" w:rsidRDefault="0082690B">
      <w:pPr>
        <w:spacing w:after="0"/>
        <w:jc w:val="both"/>
        <w:rPr>
          <w:lang w:val="ru-RU"/>
        </w:rPr>
      </w:pPr>
      <w:bookmarkStart w:id="29" w:name="z35"/>
      <w:bookmarkEnd w:id="28"/>
      <w:r w:rsidRPr="0082690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690B">
        <w:rPr>
          <w:color w:val="000000"/>
          <w:sz w:val="28"/>
          <w:lang w:val="ru-RU"/>
        </w:rPr>
        <w:t xml:space="preserve"> 6. Медицинская помощь лицам</w:t>
      </w:r>
      <w:r w:rsidRPr="0082690B">
        <w:rPr>
          <w:color w:val="000000"/>
          <w:sz w:val="28"/>
          <w:lang w:val="ru-RU"/>
        </w:rPr>
        <w:t xml:space="preserve">, больным туберкулезом, содержащимся в учреждениях УИС, оказывается в соответствии с приказом Министра здравоохранения Республики Казахстан от 30 ноября 2020 года № ҚР ДСМ-214/2020 "Об утверждении правил проведения мероприятий по профилактике туберкулеза" </w:t>
      </w:r>
      <w:r w:rsidRPr="0082690B">
        <w:rPr>
          <w:color w:val="000000"/>
          <w:sz w:val="28"/>
          <w:lang w:val="ru-RU"/>
        </w:rPr>
        <w:t>(зарегистрирован в Реестре государственной регистрации нормативных правовых актов под № 21695) (далее – приказ № ҚР ДСМ-214/2020).</w:t>
      </w:r>
    </w:p>
    <w:p w:rsidR="00123EF5" w:rsidRPr="0082690B" w:rsidRDefault="0082690B">
      <w:pPr>
        <w:spacing w:after="0"/>
        <w:rPr>
          <w:lang w:val="ru-RU"/>
        </w:rPr>
      </w:pPr>
      <w:bookmarkStart w:id="30" w:name="z36"/>
      <w:bookmarkEnd w:id="29"/>
      <w:r w:rsidRPr="0082690B">
        <w:rPr>
          <w:b/>
          <w:color w:val="000000"/>
          <w:lang w:val="ru-RU"/>
        </w:rPr>
        <w:t xml:space="preserve"> Параграф 2. Порядок организации оказания медицинской помощи лицам, больным туберкулезом, содержащимся в учреждениях уголовно</w:t>
      </w:r>
      <w:r w:rsidRPr="0082690B">
        <w:rPr>
          <w:b/>
          <w:color w:val="000000"/>
          <w:lang w:val="ru-RU"/>
        </w:rPr>
        <w:t>-исполнительной (пенитенциарной) системы</w:t>
      </w:r>
    </w:p>
    <w:p w:rsidR="00123EF5" w:rsidRPr="0082690B" w:rsidRDefault="0082690B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82690B">
        <w:rPr>
          <w:color w:val="000000"/>
          <w:sz w:val="28"/>
          <w:lang w:val="ru-RU"/>
        </w:rPr>
        <w:t xml:space="preserve"> 7. Медицинская помощь лицам, больным туберкулезом, содержащимся в учреждениях УИС, оказывается в амбулаторных и стационарных условиях.</w:t>
      </w:r>
    </w:p>
    <w:p w:rsidR="00123EF5" w:rsidRPr="0082690B" w:rsidRDefault="0082690B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lastRenderedPageBreak/>
        <w:t>     </w:t>
      </w:r>
      <w:r w:rsidRPr="0082690B">
        <w:rPr>
          <w:color w:val="000000"/>
          <w:sz w:val="28"/>
          <w:lang w:val="ru-RU"/>
        </w:rPr>
        <w:t xml:space="preserve"> 8. Медицинская помощь в амбулаторных условиях лицам, больным туберку</w:t>
      </w:r>
      <w:r w:rsidRPr="0082690B">
        <w:rPr>
          <w:color w:val="000000"/>
          <w:sz w:val="28"/>
          <w:lang w:val="ru-RU"/>
        </w:rPr>
        <w:t>лезом, содержащимся в учреждениях УИС, оказывается во врачебных амбулаториях.</w:t>
      </w:r>
    </w:p>
    <w:p w:rsidR="00123EF5" w:rsidRPr="0082690B" w:rsidRDefault="0082690B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82690B">
        <w:rPr>
          <w:color w:val="000000"/>
          <w:sz w:val="28"/>
          <w:lang w:val="ru-RU"/>
        </w:rPr>
        <w:t xml:space="preserve"> 9. Медицинская помощь в стационарных условиях лицам, больным туберкулезом, содержащимся в учреждениях УИС, оказывается в СПЦФ.</w:t>
      </w:r>
    </w:p>
    <w:p w:rsidR="00123EF5" w:rsidRPr="0082690B" w:rsidRDefault="0082690B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82690B">
        <w:rPr>
          <w:color w:val="000000"/>
          <w:sz w:val="28"/>
          <w:lang w:val="ru-RU"/>
        </w:rPr>
        <w:t xml:space="preserve"> 10. Медицинская помощь в стационарных у</w:t>
      </w:r>
      <w:r w:rsidRPr="0082690B">
        <w:rPr>
          <w:color w:val="000000"/>
          <w:sz w:val="28"/>
          <w:lang w:val="ru-RU"/>
        </w:rPr>
        <w:t>словиях лицам, больным туберкулезом, содержащимся в следственных изоляторах, оказывается во врачебных амбулаториях следственных изоляторов.</w:t>
      </w:r>
    </w:p>
    <w:p w:rsidR="00123EF5" w:rsidRPr="0082690B" w:rsidRDefault="0082690B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t>     </w:t>
      </w:r>
      <w:r w:rsidRPr="0082690B">
        <w:rPr>
          <w:color w:val="000000"/>
          <w:sz w:val="28"/>
          <w:lang w:val="ru-RU"/>
        </w:rPr>
        <w:t xml:space="preserve"> 11. Медицинская помощь в стационарных условиях лицам, больным туберкулезом, содержащимся в учреждениях минимал</w:t>
      </w:r>
      <w:r w:rsidRPr="0082690B">
        <w:rPr>
          <w:color w:val="000000"/>
          <w:sz w:val="28"/>
          <w:lang w:val="ru-RU"/>
        </w:rPr>
        <w:t>ьной безопасности оказывается в территориальных центрах фтизиопульмонологии по месту нахождения учреждений УИС.</w:t>
      </w:r>
    </w:p>
    <w:p w:rsidR="00123EF5" w:rsidRPr="0082690B" w:rsidRDefault="0082690B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82690B">
        <w:rPr>
          <w:color w:val="000000"/>
          <w:sz w:val="28"/>
          <w:lang w:val="ru-RU"/>
        </w:rPr>
        <w:t xml:space="preserve"> 12. Лица, больные туберкулезом, поступают в СПЦФ со следующими медицинскими документами:</w:t>
      </w:r>
    </w:p>
    <w:p w:rsidR="00123EF5" w:rsidRPr="0082690B" w:rsidRDefault="0082690B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82690B">
        <w:rPr>
          <w:color w:val="000000"/>
          <w:sz w:val="28"/>
          <w:lang w:val="ru-RU"/>
        </w:rPr>
        <w:t xml:space="preserve"> 1) архивные данные рентген- и флюорообследо</w:t>
      </w:r>
      <w:r w:rsidRPr="0082690B">
        <w:rPr>
          <w:color w:val="000000"/>
          <w:sz w:val="28"/>
          <w:lang w:val="ru-RU"/>
        </w:rPr>
        <w:t>вания;</w:t>
      </w:r>
    </w:p>
    <w:p w:rsidR="00123EF5" w:rsidRPr="0082690B" w:rsidRDefault="0082690B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    </w:t>
      </w:r>
      <w:r w:rsidRPr="0082690B">
        <w:rPr>
          <w:color w:val="000000"/>
          <w:sz w:val="28"/>
          <w:lang w:val="ru-RU"/>
        </w:rPr>
        <w:t xml:space="preserve"> 2) данные МГМ, микроскопии и бактериологического исследований;</w:t>
      </w:r>
    </w:p>
    <w:p w:rsidR="00123EF5" w:rsidRPr="0082690B" w:rsidRDefault="0082690B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82690B">
        <w:rPr>
          <w:color w:val="000000"/>
          <w:sz w:val="28"/>
          <w:lang w:val="ru-RU"/>
        </w:rPr>
        <w:t xml:space="preserve"> 3) форма № 052/у "Медицинская карта амбулаторного пациента", утвержденная приказом исполняющего обязанности Министра здравоохранения Республики Казахстан от 30 октября 2020 г</w:t>
      </w:r>
      <w:r w:rsidRPr="0082690B">
        <w:rPr>
          <w:color w:val="000000"/>
          <w:sz w:val="28"/>
          <w:lang w:val="ru-RU"/>
        </w:rPr>
        <w:t>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 (далее – приказ № ҚР ДСМ-175/2020);</w:t>
      </w:r>
    </w:p>
    <w:p w:rsidR="00123EF5" w:rsidRPr="0082690B" w:rsidRDefault="0082690B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82690B">
        <w:rPr>
          <w:color w:val="000000"/>
          <w:sz w:val="28"/>
          <w:lang w:val="ru-RU"/>
        </w:rPr>
        <w:t xml:space="preserve"> 4) данные эпидемиологическог</w:t>
      </w:r>
      <w:r w:rsidRPr="0082690B">
        <w:rPr>
          <w:color w:val="000000"/>
          <w:sz w:val="28"/>
          <w:lang w:val="ru-RU"/>
        </w:rPr>
        <w:t>о расследования;</w:t>
      </w:r>
    </w:p>
    <w:p w:rsidR="00123EF5" w:rsidRPr="0082690B" w:rsidRDefault="0082690B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82690B">
        <w:rPr>
          <w:color w:val="000000"/>
          <w:sz w:val="28"/>
          <w:lang w:val="ru-RU"/>
        </w:rPr>
        <w:t xml:space="preserve"> 5) переводной эпикриз.</w:t>
      </w:r>
    </w:p>
    <w:p w:rsidR="00123EF5" w:rsidRPr="0082690B" w:rsidRDefault="0082690B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82690B">
        <w:rPr>
          <w:color w:val="000000"/>
          <w:sz w:val="28"/>
          <w:lang w:val="ru-RU"/>
        </w:rPr>
        <w:t xml:space="preserve"> 13. В СПЦФ обеспечивается раздельная госпитализация лиц, больных туберкулезом, с отдельной прогулочной территорией, в соответствии с результатами микроскопии мазков мокроты, ТЛЧ и назначенным режимом лече</w:t>
      </w:r>
      <w:r w:rsidRPr="0082690B">
        <w:rPr>
          <w:color w:val="000000"/>
          <w:sz w:val="28"/>
          <w:lang w:val="ru-RU"/>
        </w:rPr>
        <w:t>ния (эпидемиологическим статусом) по следующим профильным отделениям (палатам):</w:t>
      </w:r>
    </w:p>
    <w:p w:rsidR="00123EF5" w:rsidRPr="0082690B" w:rsidRDefault="0082690B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82690B">
        <w:rPr>
          <w:color w:val="000000"/>
          <w:sz w:val="28"/>
          <w:lang w:val="ru-RU"/>
        </w:rPr>
        <w:t xml:space="preserve"> 1) отделение для лиц, больных туберкулезом, с бактериовыделением с сохраненной чувствительностью к рифампицину;</w:t>
      </w:r>
    </w:p>
    <w:p w:rsidR="00123EF5" w:rsidRPr="0082690B" w:rsidRDefault="0082690B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t>     </w:t>
      </w:r>
      <w:r w:rsidRPr="0082690B">
        <w:rPr>
          <w:color w:val="000000"/>
          <w:sz w:val="28"/>
          <w:lang w:val="ru-RU"/>
        </w:rPr>
        <w:t xml:space="preserve"> 2) отделение для лиц, больных туберкулезом, без бакт</w:t>
      </w:r>
      <w:r w:rsidRPr="0082690B">
        <w:rPr>
          <w:color w:val="000000"/>
          <w:sz w:val="28"/>
          <w:lang w:val="ru-RU"/>
        </w:rPr>
        <w:t>ериовыделения с сохраненной чувствительностью к рифампицину;</w:t>
      </w:r>
    </w:p>
    <w:p w:rsidR="00123EF5" w:rsidRPr="0082690B" w:rsidRDefault="0082690B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82690B">
        <w:rPr>
          <w:color w:val="000000"/>
          <w:sz w:val="28"/>
          <w:lang w:val="ru-RU"/>
        </w:rPr>
        <w:t xml:space="preserve"> 3) отделение для лиц, больных туберкулезом, с лекарственной устойчивостью;</w:t>
      </w:r>
    </w:p>
    <w:p w:rsidR="00123EF5" w:rsidRPr="0082690B" w:rsidRDefault="0082690B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82690B">
        <w:rPr>
          <w:color w:val="000000"/>
          <w:sz w:val="28"/>
          <w:lang w:val="ru-RU"/>
        </w:rPr>
        <w:t xml:space="preserve"> 4) отделение для лиц, больных хроническим туберкулезом с бактериовыделением, не получающим специфического </w:t>
      </w:r>
      <w:r w:rsidRPr="0082690B">
        <w:rPr>
          <w:color w:val="000000"/>
          <w:sz w:val="28"/>
          <w:lang w:val="ru-RU"/>
        </w:rPr>
        <w:t>лечения.</w:t>
      </w:r>
    </w:p>
    <w:p w:rsidR="00123EF5" w:rsidRPr="0082690B" w:rsidRDefault="0082690B">
      <w:pPr>
        <w:spacing w:after="0"/>
        <w:jc w:val="both"/>
        <w:rPr>
          <w:lang w:val="ru-RU"/>
        </w:rPr>
      </w:pPr>
      <w:bookmarkStart w:id="47" w:name="z53"/>
      <w:bookmarkEnd w:id="46"/>
      <w:r w:rsidRPr="0082690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2690B">
        <w:rPr>
          <w:color w:val="000000"/>
          <w:sz w:val="28"/>
          <w:lang w:val="ru-RU"/>
        </w:rPr>
        <w:t xml:space="preserve"> 14. Каждое отделение СПЦФ для лечения лиц, больных туберкулезом с бактериовыделением, зонируется в соответствии с приказом Министра здравоохранения Республики Казахстан от 11 августа 2020 года № ҚР ДСМ-96/2020 "Об утверждении Санитарных пра</w:t>
      </w:r>
      <w:r w:rsidRPr="0082690B">
        <w:rPr>
          <w:color w:val="000000"/>
          <w:sz w:val="28"/>
          <w:lang w:val="ru-RU"/>
        </w:rPr>
        <w:t>вил "Санитарно-эпидемиологические требования к объектам здравоохранения" (зарегистрирован в Реестре государственной регистрации нормативных правовых актов под № 21080).</w:t>
      </w:r>
    </w:p>
    <w:p w:rsidR="00123EF5" w:rsidRPr="0082690B" w:rsidRDefault="0082690B">
      <w:pPr>
        <w:spacing w:after="0"/>
        <w:jc w:val="both"/>
        <w:rPr>
          <w:lang w:val="ru-RU"/>
        </w:rPr>
      </w:pPr>
      <w:bookmarkStart w:id="48" w:name="z54"/>
      <w:bookmarkEnd w:id="47"/>
      <w:r>
        <w:rPr>
          <w:color w:val="000000"/>
          <w:sz w:val="28"/>
        </w:rPr>
        <w:t>     </w:t>
      </w:r>
      <w:r w:rsidRPr="0082690B">
        <w:rPr>
          <w:color w:val="000000"/>
          <w:sz w:val="28"/>
          <w:lang w:val="ru-RU"/>
        </w:rPr>
        <w:t xml:space="preserve"> 15. В каждом отделении СПЦФ выделяется комната для выдачи ПТП и наблюдения за их </w:t>
      </w:r>
      <w:r w:rsidRPr="0082690B">
        <w:rPr>
          <w:color w:val="000000"/>
          <w:sz w:val="28"/>
          <w:lang w:val="ru-RU"/>
        </w:rPr>
        <w:t>приемом. Прием ПТП лицами, больными туберкулезом, проводится под непосредственным наблюдением медицинского работника в присутствии начальника отряда учреждения УИС.</w:t>
      </w:r>
    </w:p>
    <w:p w:rsidR="00123EF5" w:rsidRPr="0082690B" w:rsidRDefault="0082690B">
      <w:pPr>
        <w:spacing w:after="0"/>
        <w:jc w:val="both"/>
        <w:rPr>
          <w:lang w:val="ru-RU"/>
        </w:rPr>
      </w:pPr>
      <w:bookmarkStart w:id="49" w:name="z55"/>
      <w:bookmarkEnd w:id="48"/>
      <w:r w:rsidRPr="0082690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690B">
        <w:rPr>
          <w:color w:val="000000"/>
          <w:sz w:val="28"/>
          <w:lang w:val="ru-RU"/>
        </w:rPr>
        <w:t xml:space="preserve"> 16. Перед началом лечения с лицами, больными туберкулезом, проводится беседа о необх</w:t>
      </w:r>
      <w:r w:rsidRPr="0082690B">
        <w:rPr>
          <w:color w:val="000000"/>
          <w:sz w:val="28"/>
          <w:lang w:val="ru-RU"/>
        </w:rPr>
        <w:t>одимости приема ПТП под контролем, опасности перерывов в лечении, длительности и сложности лечения заболевания, возможных нежелательных явлениях, инфекционной опасности для окружающих и заполняется информированное согласие пациента в соответствии с вкладны</w:t>
      </w:r>
      <w:r w:rsidRPr="0082690B">
        <w:rPr>
          <w:color w:val="000000"/>
          <w:sz w:val="28"/>
          <w:lang w:val="ru-RU"/>
        </w:rPr>
        <w:t>м листом 3 приложения 1 к приказу № ҚР ДСМ-175/2020.</w:t>
      </w:r>
    </w:p>
    <w:p w:rsidR="00123EF5" w:rsidRPr="0082690B" w:rsidRDefault="0082690B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t>     </w:t>
      </w:r>
      <w:r w:rsidRPr="0082690B">
        <w:rPr>
          <w:color w:val="000000"/>
          <w:sz w:val="28"/>
          <w:lang w:val="ru-RU"/>
        </w:rPr>
        <w:t xml:space="preserve"> 17. За месяц до освобождения документы лиц, больных туберкулезом с бактериовыделением, не прошедших полный курс лечения в период отбывания наказания, передаются в суд для назначения принудительного</w:t>
      </w:r>
      <w:r w:rsidRPr="0082690B">
        <w:rPr>
          <w:color w:val="000000"/>
          <w:sz w:val="28"/>
          <w:lang w:val="ru-RU"/>
        </w:rPr>
        <w:t xml:space="preserve"> лечения.</w:t>
      </w:r>
    </w:p>
    <w:p w:rsidR="00123EF5" w:rsidRPr="0082690B" w:rsidRDefault="0082690B">
      <w:pPr>
        <w:spacing w:after="0"/>
        <w:jc w:val="both"/>
        <w:rPr>
          <w:lang w:val="ru-RU"/>
        </w:rPr>
      </w:pPr>
      <w:bookmarkStart w:id="51" w:name="z57"/>
      <w:bookmarkEnd w:id="50"/>
      <w:r w:rsidRPr="0082690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690B">
        <w:rPr>
          <w:color w:val="000000"/>
          <w:sz w:val="28"/>
          <w:lang w:val="ru-RU"/>
        </w:rPr>
        <w:t xml:space="preserve"> 18. Списки лиц, больных туберкулезом, освобождающихся из СПЦФ, учреждений УИС, состоящих в группе диспансерного учета и наблюдения формируются по форме согласно приложению к настоящим Правилам.</w:t>
      </w:r>
    </w:p>
    <w:p w:rsidR="00123EF5" w:rsidRPr="0082690B" w:rsidRDefault="0082690B">
      <w:pPr>
        <w:spacing w:after="0"/>
        <w:rPr>
          <w:lang w:val="ru-RU"/>
        </w:rPr>
      </w:pPr>
      <w:bookmarkStart w:id="52" w:name="z58"/>
      <w:bookmarkEnd w:id="51"/>
      <w:r w:rsidRPr="0082690B">
        <w:rPr>
          <w:b/>
          <w:color w:val="000000"/>
          <w:lang w:val="ru-RU"/>
        </w:rPr>
        <w:t xml:space="preserve"> Параграф 3. Порядок лекарственного обеспечен</w:t>
      </w:r>
      <w:r w:rsidRPr="0082690B">
        <w:rPr>
          <w:b/>
          <w:color w:val="000000"/>
          <w:lang w:val="ru-RU"/>
        </w:rPr>
        <w:t>ия при организации оказания медицинской помощи лицам, больным туберкулезом, содержащимся с учреждениях уголовно-исполнительной (пенитенциарной) системы</w:t>
      </w:r>
    </w:p>
    <w:p w:rsidR="00123EF5" w:rsidRPr="0082690B" w:rsidRDefault="0082690B">
      <w:pPr>
        <w:spacing w:after="0"/>
        <w:jc w:val="both"/>
        <w:rPr>
          <w:lang w:val="ru-RU"/>
        </w:rPr>
      </w:pPr>
      <w:bookmarkStart w:id="53" w:name="z59"/>
      <w:bookmarkEnd w:id="52"/>
      <w:r w:rsidRPr="0082690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690B">
        <w:rPr>
          <w:color w:val="000000"/>
          <w:sz w:val="28"/>
          <w:lang w:val="ru-RU"/>
        </w:rPr>
        <w:t xml:space="preserve"> 19. Лица, больные туберкулезом, в учреждениях УИС обеспечиваются ПТП в рамках гарантированного об</w:t>
      </w:r>
      <w:r w:rsidRPr="0082690B">
        <w:rPr>
          <w:color w:val="000000"/>
          <w:sz w:val="28"/>
          <w:lang w:val="ru-RU"/>
        </w:rPr>
        <w:t>ъема бесплатной медицинской помощи в соответствии с приказом Министра здравоохранения Республики Казахстан от 5 августа 2021 года № ҚР ДСМ-75 "Об утверждении Перечня лекарственных средств и медицинских изделий для бесплатного и (или) льготного амбулаторног</w:t>
      </w:r>
      <w:r w:rsidRPr="0082690B">
        <w:rPr>
          <w:color w:val="000000"/>
          <w:sz w:val="28"/>
          <w:lang w:val="ru-RU"/>
        </w:rPr>
        <w:t>о обеспечения отдельных категорий граждан Республики Казахстан с определенными заболеваниями (состояниями)" (зарегистрирован в Реестре государственной регистрации нормативных правовых актов под № 23885).</w:t>
      </w:r>
    </w:p>
    <w:p w:rsidR="00123EF5" w:rsidRPr="0082690B" w:rsidRDefault="0082690B">
      <w:pPr>
        <w:spacing w:after="0"/>
        <w:jc w:val="both"/>
        <w:rPr>
          <w:lang w:val="ru-RU"/>
        </w:rPr>
      </w:pPr>
      <w:bookmarkStart w:id="54" w:name="z60"/>
      <w:bookmarkEnd w:id="53"/>
      <w:r w:rsidRPr="0082690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690B">
        <w:rPr>
          <w:color w:val="000000"/>
          <w:sz w:val="28"/>
          <w:lang w:val="ru-RU"/>
        </w:rPr>
        <w:t xml:space="preserve"> 20. Условия хранения и транспортировка ПТП об</w:t>
      </w:r>
      <w:r w:rsidRPr="0082690B">
        <w:rPr>
          <w:color w:val="000000"/>
          <w:sz w:val="28"/>
          <w:lang w:val="ru-RU"/>
        </w:rPr>
        <w:t xml:space="preserve">еспечиваются согласно приказу Министра здравоохранения Республики Казахстан от 16 февраля 2021 года № ҚР ДСМ-19 "Об утверждении правил хранения и транспортировки </w:t>
      </w:r>
      <w:r w:rsidRPr="0082690B">
        <w:rPr>
          <w:color w:val="000000"/>
          <w:sz w:val="28"/>
          <w:lang w:val="ru-RU"/>
        </w:rPr>
        <w:lastRenderedPageBreak/>
        <w:t>лекарственных средств и медицинских изделий" (зарегистрирован в Реестре государственной регист</w:t>
      </w:r>
      <w:r w:rsidRPr="0082690B">
        <w:rPr>
          <w:color w:val="000000"/>
          <w:sz w:val="28"/>
          <w:lang w:val="ru-RU"/>
        </w:rPr>
        <w:t>рации нормативных правовых актов под № 22230).</w:t>
      </w:r>
    </w:p>
    <w:p w:rsidR="00123EF5" w:rsidRPr="0082690B" w:rsidRDefault="0082690B">
      <w:pPr>
        <w:spacing w:after="0"/>
        <w:jc w:val="both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t>     </w:t>
      </w:r>
      <w:r w:rsidRPr="0082690B">
        <w:rPr>
          <w:color w:val="000000"/>
          <w:sz w:val="28"/>
          <w:lang w:val="ru-RU"/>
        </w:rPr>
        <w:t xml:space="preserve"> 21. Все случаи прихода и расхода ПТП заносятся в форму № ТБ 018/у "Журнал регистрации противотуберкулезных препаратов", утвержденную приказом № ҚР ДСМ-175/2020 в день поступления (отпуска) ПТП.</w:t>
      </w:r>
    </w:p>
    <w:p w:rsidR="00123EF5" w:rsidRPr="0082690B" w:rsidRDefault="0082690B">
      <w:pPr>
        <w:spacing w:after="0"/>
        <w:jc w:val="both"/>
        <w:rPr>
          <w:lang w:val="ru-RU"/>
        </w:rPr>
      </w:pPr>
      <w:bookmarkStart w:id="56" w:name="z62"/>
      <w:bookmarkEnd w:id="55"/>
      <w:r>
        <w:rPr>
          <w:color w:val="000000"/>
          <w:sz w:val="28"/>
        </w:rPr>
        <w:t>     </w:t>
      </w:r>
      <w:r w:rsidRPr="0082690B">
        <w:rPr>
          <w:color w:val="000000"/>
          <w:sz w:val="28"/>
          <w:lang w:val="ru-RU"/>
        </w:rPr>
        <w:t xml:space="preserve"> 22.</w:t>
      </w:r>
      <w:r w:rsidRPr="0082690B">
        <w:rPr>
          <w:color w:val="000000"/>
          <w:sz w:val="28"/>
          <w:lang w:val="ru-RU"/>
        </w:rPr>
        <w:t xml:space="preserve"> Регистрация расхода ПТП осуществляется в информационной системе лекарственного обеспечения (ИСЛО).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1"/>
        <w:gridCol w:w="3866"/>
      </w:tblGrid>
      <w:tr w:rsidR="00123EF5" w:rsidRPr="0082690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6"/>
          <w:p w:rsidR="00123EF5" w:rsidRPr="0082690B" w:rsidRDefault="0082690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EF5" w:rsidRPr="0082690B" w:rsidRDefault="0082690B">
            <w:pPr>
              <w:spacing w:after="0"/>
              <w:jc w:val="center"/>
              <w:rPr>
                <w:lang w:val="ru-RU"/>
              </w:rPr>
            </w:pPr>
            <w:r w:rsidRPr="0082690B">
              <w:rPr>
                <w:color w:val="000000"/>
                <w:sz w:val="20"/>
                <w:lang w:val="ru-RU"/>
              </w:rPr>
              <w:t>Приложение</w:t>
            </w:r>
            <w:r w:rsidRPr="0082690B">
              <w:rPr>
                <w:lang w:val="ru-RU"/>
              </w:rPr>
              <w:br/>
            </w:r>
            <w:r w:rsidRPr="0082690B">
              <w:rPr>
                <w:color w:val="000000"/>
                <w:sz w:val="20"/>
                <w:lang w:val="ru-RU"/>
              </w:rPr>
              <w:t xml:space="preserve">к правилам организации </w:t>
            </w:r>
            <w:r w:rsidRPr="0082690B">
              <w:rPr>
                <w:lang w:val="ru-RU"/>
              </w:rPr>
              <w:br/>
            </w:r>
            <w:r w:rsidRPr="0082690B">
              <w:rPr>
                <w:color w:val="000000"/>
                <w:sz w:val="20"/>
                <w:lang w:val="ru-RU"/>
              </w:rPr>
              <w:t xml:space="preserve">оказания медицинской помощи </w:t>
            </w:r>
            <w:r w:rsidRPr="0082690B">
              <w:rPr>
                <w:lang w:val="ru-RU"/>
              </w:rPr>
              <w:br/>
            </w:r>
            <w:r w:rsidRPr="0082690B">
              <w:rPr>
                <w:color w:val="000000"/>
                <w:sz w:val="20"/>
                <w:lang w:val="ru-RU"/>
              </w:rPr>
              <w:t>лицам, больным туберкулезом,</w:t>
            </w:r>
            <w:r w:rsidRPr="0082690B">
              <w:rPr>
                <w:lang w:val="ru-RU"/>
              </w:rPr>
              <w:br/>
            </w:r>
            <w:r w:rsidRPr="0082690B">
              <w:rPr>
                <w:color w:val="000000"/>
                <w:sz w:val="20"/>
                <w:lang w:val="ru-RU"/>
              </w:rPr>
              <w:t>содержащимся в учреждениях</w:t>
            </w:r>
            <w:r w:rsidRPr="0082690B">
              <w:rPr>
                <w:lang w:val="ru-RU"/>
              </w:rPr>
              <w:br/>
            </w:r>
            <w:r w:rsidRPr="0082690B">
              <w:rPr>
                <w:color w:val="000000"/>
                <w:sz w:val="20"/>
                <w:lang w:val="ru-RU"/>
              </w:rPr>
              <w:t>уголовно-исполнительной</w:t>
            </w:r>
            <w:r w:rsidRPr="0082690B">
              <w:rPr>
                <w:lang w:val="ru-RU"/>
              </w:rPr>
              <w:br/>
            </w:r>
            <w:r w:rsidRPr="0082690B">
              <w:rPr>
                <w:color w:val="000000"/>
                <w:sz w:val="20"/>
                <w:lang w:val="ru-RU"/>
              </w:rPr>
              <w:t>(пенитенциарной) системы</w:t>
            </w:r>
          </w:p>
        </w:tc>
      </w:tr>
    </w:tbl>
    <w:p w:rsidR="00123EF5" w:rsidRPr="0082690B" w:rsidRDefault="0082690B">
      <w:pPr>
        <w:spacing w:after="0"/>
        <w:rPr>
          <w:lang w:val="ru-RU"/>
        </w:rPr>
      </w:pPr>
      <w:bookmarkStart w:id="57" w:name="z64"/>
      <w:r w:rsidRPr="0082690B">
        <w:rPr>
          <w:b/>
          <w:color w:val="000000"/>
          <w:lang w:val="ru-RU"/>
        </w:rPr>
        <w:t xml:space="preserve"> Список лиц, больных туберкулезом, освобождающихся из структурного подразделения территориального центра фтизиопульмонологии, учреждений уголовно-исполнительной системы, состоящих в группе диспансерного учета (далее – ГДУ І) (ежем</w:t>
      </w:r>
      <w:r w:rsidRPr="0082690B">
        <w:rPr>
          <w:b/>
          <w:color w:val="000000"/>
          <w:lang w:val="ru-RU"/>
        </w:rPr>
        <w:t>есячно)</w:t>
      </w:r>
    </w:p>
    <w:p w:rsidR="00123EF5" w:rsidRPr="0082690B" w:rsidRDefault="0082690B">
      <w:pPr>
        <w:spacing w:after="0"/>
        <w:jc w:val="both"/>
        <w:rPr>
          <w:lang w:val="ru-RU"/>
        </w:rPr>
      </w:pPr>
      <w:bookmarkStart w:id="58" w:name="z65"/>
      <w:bookmarkEnd w:id="57"/>
      <w:r w:rsidRPr="0082690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690B">
        <w:rPr>
          <w:color w:val="000000"/>
          <w:sz w:val="28"/>
          <w:lang w:val="ru-RU"/>
        </w:rPr>
        <w:t xml:space="preserve"> учреждение Департамента уголовно-исполнительной системы по </w:t>
      </w:r>
    </w:p>
    <w:bookmarkEnd w:id="58"/>
    <w:p w:rsidR="00123EF5" w:rsidRDefault="0082690B">
      <w:pPr>
        <w:spacing w:after="0"/>
        <w:jc w:val="both"/>
      </w:pPr>
      <w:r>
        <w:rPr>
          <w:color w:val="000000"/>
          <w:sz w:val="28"/>
        </w:rPr>
        <w:t xml:space="preserve">_____________________________________________________________ </w:t>
      </w:r>
      <w:proofErr w:type="spellStart"/>
      <w:r>
        <w:rPr>
          <w:color w:val="000000"/>
          <w:sz w:val="28"/>
        </w:rPr>
        <w:t>области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123EF5" w:rsidRPr="0082690B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EF5" w:rsidRDefault="008269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EF5" w:rsidRPr="0082690B" w:rsidRDefault="0082690B">
            <w:pPr>
              <w:spacing w:after="20"/>
              <w:ind w:left="20"/>
              <w:jc w:val="both"/>
              <w:rPr>
                <w:lang w:val="ru-RU"/>
              </w:rPr>
            </w:pPr>
            <w:r w:rsidRPr="0082690B">
              <w:rPr>
                <w:color w:val="000000"/>
                <w:sz w:val="20"/>
                <w:lang w:val="ru-RU"/>
              </w:rPr>
              <w:t>Фамилия, имя, отчество (при его наличии), дата рождения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EF5" w:rsidRDefault="0082690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учреждения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направившего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список</w:t>
            </w:r>
            <w:proofErr w:type="spellEnd"/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EF5" w:rsidRDefault="0082690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Диагноз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/ГДУ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EF5" w:rsidRDefault="0082690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освобождения</w:t>
            </w:r>
            <w:proofErr w:type="spellEnd"/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EF5" w:rsidRDefault="0082690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освобождения</w:t>
            </w:r>
            <w:proofErr w:type="spellEnd"/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EF5" w:rsidRPr="0082690B" w:rsidRDefault="0082690B">
            <w:pPr>
              <w:spacing w:after="20"/>
              <w:ind w:left="20"/>
              <w:jc w:val="both"/>
              <w:rPr>
                <w:lang w:val="ru-RU"/>
              </w:rPr>
            </w:pPr>
            <w:r w:rsidRPr="0082690B">
              <w:rPr>
                <w:color w:val="000000"/>
                <w:sz w:val="20"/>
                <w:lang w:val="ru-RU"/>
              </w:rPr>
              <w:t>Адрес (домашний и который указал осужденный); фактический домашний адрес (по специальной части)</w:t>
            </w:r>
          </w:p>
        </w:tc>
      </w:tr>
      <w:tr w:rsidR="00123EF5" w:rsidRPr="0082690B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23EF5" w:rsidRPr="0082690B" w:rsidRDefault="00123EF5">
            <w:pPr>
              <w:rPr>
                <w:lang w:val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23EF5" w:rsidRPr="0082690B" w:rsidRDefault="00123EF5">
            <w:pPr>
              <w:rPr>
                <w:lang w:val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23EF5" w:rsidRPr="0082690B" w:rsidRDefault="00123EF5">
            <w:pPr>
              <w:rPr>
                <w:lang w:val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23EF5" w:rsidRPr="0082690B" w:rsidRDefault="00123EF5">
            <w:pPr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EF5" w:rsidRDefault="008269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МБТ* + /–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EF5" w:rsidRPr="0082690B" w:rsidRDefault="0082690B">
            <w:pPr>
              <w:spacing w:after="20"/>
              <w:ind w:left="20"/>
              <w:jc w:val="both"/>
              <w:rPr>
                <w:lang w:val="ru-RU"/>
              </w:rPr>
            </w:pPr>
            <w:r w:rsidRPr="0082690B">
              <w:rPr>
                <w:color w:val="000000"/>
                <w:sz w:val="20"/>
                <w:lang w:val="ru-RU"/>
              </w:rPr>
              <w:t>Дата начала лечения, схема лечения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23EF5" w:rsidRPr="0082690B" w:rsidRDefault="00123EF5">
            <w:pPr>
              <w:rPr>
                <w:lang w:val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23EF5" w:rsidRPr="0082690B" w:rsidRDefault="00123EF5">
            <w:pPr>
              <w:rPr>
                <w:lang w:val="ru-RU"/>
              </w:rPr>
            </w:pPr>
          </w:p>
        </w:tc>
      </w:tr>
      <w:tr w:rsidR="00123EF5" w:rsidRPr="0082690B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EF5" w:rsidRPr="0082690B" w:rsidRDefault="00123EF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23EF5" w:rsidRPr="0082690B" w:rsidRDefault="00123EF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EF5" w:rsidRPr="0082690B" w:rsidRDefault="00123EF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23EF5" w:rsidRPr="0082690B" w:rsidRDefault="00123EF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EF5" w:rsidRPr="0082690B" w:rsidRDefault="00123EF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23EF5" w:rsidRPr="0082690B" w:rsidRDefault="00123EF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EF5" w:rsidRPr="0082690B" w:rsidRDefault="00123EF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23EF5" w:rsidRPr="0082690B" w:rsidRDefault="00123EF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EF5" w:rsidRPr="0082690B" w:rsidRDefault="00123EF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23EF5" w:rsidRPr="0082690B" w:rsidRDefault="00123EF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EF5" w:rsidRPr="0082690B" w:rsidRDefault="00123EF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23EF5" w:rsidRPr="0082690B" w:rsidRDefault="00123EF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EF5" w:rsidRPr="0082690B" w:rsidRDefault="00123EF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23EF5" w:rsidRPr="0082690B" w:rsidRDefault="00123EF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EF5" w:rsidRPr="0082690B" w:rsidRDefault="00123EF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23EF5" w:rsidRPr="0082690B" w:rsidRDefault="00123EF5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23EF5" w:rsidRPr="0082690B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EF5" w:rsidRPr="0082690B" w:rsidRDefault="00123EF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23EF5" w:rsidRPr="0082690B" w:rsidRDefault="00123EF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EF5" w:rsidRPr="0082690B" w:rsidRDefault="00123EF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23EF5" w:rsidRPr="0082690B" w:rsidRDefault="00123EF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EF5" w:rsidRPr="0082690B" w:rsidRDefault="00123EF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23EF5" w:rsidRPr="0082690B" w:rsidRDefault="00123EF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EF5" w:rsidRPr="0082690B" w:rsidRDefault="00123EF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23EF5" w:rsidRPr="0082690B" w:rsidRDefault="00123EF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EF5" w:rsidRPr="0082690B" w:rsidRDefault="00123EF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23EF5" w:rsidRPr="0082690B" w:rsidRDefault="00123EF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EF5" w:rsidRPr="0082690B" w:rsidRDefault="00123EF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23EF5" w:rsidRPr="0082690B" w:rsidRDefault="00123EF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EF5" w:rsidRPr="0082690B" w:rsidRDefault="00123EF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23EF5" w:rsidRPr="0082690B" w:rsidRDefault="00123EF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EF5" w:rsidRPr="0082690B" w:rsidRDefault="00123EF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23EF5" w:rsidRPr="0082690B" w:rsidRDefault="00123EF5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123EF5" w:rsidRPr="0082690B" w:rsidRDefault="0082690B">
      <w:pPr>
        <w:spacing w:after="0"/>
        <w:jc w:val="both"/>
        <w:rPr>
          <w:lang w:val="ru-RU"/>
        </w:rPr>
      </w:pPr>
      <w:bookmarkStart w:id="59" w:name="z66"/>
      <w:r>
        <w:rPr>
          <w:color w:val="000000"/>
          <w:sz w:val="28"/>
        </w:rPr>
        <w:t>     </w:t>
      </w:r>
      <w:r w:rsidRPr="0082690B">
        <w:rPr>
          <w:color w:val="000000"/>
          <w:sz w:val="28"/>
          <w:lang w:val="ru-RU"/>
        </w:rPr>
        <w:t xml:space="preserve"> *МБТ – микобактерии </w:t>
      </w:r>
      <w:r w:rsidRPr="0082690B">
        <w:rPr>
          <w:color w:val="000000"/>
          <w:sz w:val="28"/>
          <w:lang w:val="ru-RU"/>
        </w:rPr>
        <w:t>туберкулеза</w:t>
      </w:r>
    </w:p>
    <w:bookmarkEnd w:id="59"/>
    <w:p w:rsidR="00123EF5" w:rsidRPr="0082690B" w:rsidRDefault="0082690B">
      <w:pPr>
        <w:spacing w:after="0"/>
        <w:rPr>
          <w:lang w:val="ru-RU"/>
        </w:rPr>
      </w:pPr>
      <w:r w:rsidRPr="0082690B">
        <w:rPr>
          <w:lang w:val="ru-RU"/>
        </w:rPr>
        <w:br/>
      </w:r>
      <w:r w:rsidRPr="0082690B">
        <w:rPr>
          <w:lang w:val="ru-RU"/>
        </w:rPr>
        <w:br/>
      </w:r>
    </w:p>
    <w:p w:rsidR="00123EF5" w:rsidRPr="0082690B" w:rsidRDefault="0082690B">
      <w:pPr>
        <w:pStyle w:val="disclaimer"/>
        <w:rPr>
          <w:lang w:val="ru-RU"/>
        </w:rPr>
      </w:pPr>
      <w:r w:rsidRPr="0082690B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123EF5" w:rsidRPr="0082690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F5"/>
    <w:rsid w:val="00123EF5"/>
    <w:rsid w:val="0082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9AEE4-8B01-403C-9111-E00BD012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Томилова</dc:creator>
  <cp:lastModifiedBy>Елена Томилова</cp:lastModifiedBy>
  <cp:revision>2</cp:revision>
  <dcterms:created xsi:type="dcterms:W3CDTF">2022-07-12T03:23:00Z</dcterms:created>
  <dcterms:modified xsi:type="dcterms:W3CDTF">2022-07-12T03:23:00Z</dcterms:modified>
</cp:coreProperties>
</file>