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8437E">
      <w:pPr>
        <w:pStyle w:val="pc"/>
      </w:pPr>
      <w:bookmarkStart w:id="0" w:name="_GoBack"/>
      <w:bookmarkEnd w:id="0"/>
      <w:r>
        <w:rPr>
          <w:rStyle w:val="s1"/>
        </w:rPr>
        <w:t>Приказ Председателя Комитета санитарно-эпидемиологического контроля Министерства здравоохранения - главного государственного санитарного врача Республики Казахстан от 4 ноября 2025 года № 126-НҚ</w:t>
      </w:r>
    </w:p>
    <w:p w:rsidR="00000000" w:rsidRDefault="0008437E">
      <w:pPr>
        <w:pStyle w:val="pc"/>
      </w:pPr>
      <w:r>
        <w:rPr>
          <w:rStyle w:val="s1"/>
        </w:rPr>
        <w:t>О прекращении действия свидетельств о государственной регистрации специализированных пищевых продуктов диетического профилактического питания</w:t>
      </w:r>
    </w:p>
    <w:p w:rsidR="00000000" w:rsidRDefault="0008437E">
      <w:pPr>
        <w:pStyle w:val="pj"/>
      </w:pPr>
      <w:r>
        <w:rPr>
          <w:rStyle w:val="s0"/>
        </w:rPr>
        <w:t> </w:t>
      </w:r>
    </w:p>
    <w:p w:rsidR="00000000" w:rsidRDefault="0008437E">
      <w:pPr>
        <w:pStyle w:val="pj"/>
      </w:pPr>
      <w:r>
        <w:rPr>
          <w:rStyle w:val="s0"/>
        </w:rPr>
        <w:t xml:space="preserve">В соответствии со </w:t>
      </w:r>
      <w:hyperlink r:id="rId7" w:anchor="sub_id=420000" w:history="1">
        <w:r>
          <w:rPr>
            <w:rStyle w:val="a4"/>
          </w:rPr>
          <w:t>статьей 42</w:t>
        </w:r>
      </w:hyperlink>
      <w:r>
        <w:rPr>
          <w:rStyle w:val="s0"/>
        </w:rPr>
        <w:t xml:space="preserve"> Закона Республики Казахстан «О разрешениях и уведомлениях» и </w:t>
      </w:r>
      <w:hyperlink r:id="rId8" w:anchor="sub_id=2500" w:history="1">
        <w:r>
          <w:rPr>
            <w:rStyle w:val="a4"/>
          </w:rPr>
          <w:t>пунктами 25 и 26</w:t>
        </w:r>
      </w:hyperlink>
      <w:r>
        <w:rPr>
          <w:rStyle w:val="s0"/>
        </w:rPr>
        <w:t xml:space="preserve"> Правил государственной регистрации продукции, определяемой нормативными правовыми актами Еврази</w:t>
      </w:r>
      <w:r>
        <w:rPr>
          <w:rStyle w:val="s0"/>
        </w:rPr>
        <w:t xml:space="preserve">йского экономического союза, утвержденных приказом Министра здравоохранения Республики Казахстан от 30 декабря 2020 года № ҚР ДСМ-336/2020,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08437E">
      <w:pPr>
        <w:pStyle w:val="pj"/>
      </w:pPr>
      <w:r>
        <w:rPr>
          <w:rStyle w:val="s0"/>
        </w:rPr>
        <w:t>1. Считать прекратившим действие следующих свидетельств о государственной регистрации (далее - свидетель</w:t>
      </w:r>
      <w:r>
        <w:rPr>
          <w:rStyle w:val="s0"/>
        </w:rPr>
        <w:t>ство):</w:t>
      </w:r>
    </w:p>
    <w:p w:rsidR="00000000" w:rsidRDefault="0008437E">
      <w:pPr>
        <w:pStyle w:val="pj"/>
      </w:pPr>
      <w:r>
        <w:rPr>
          <w:rStyle w:val="s0"/>
        </w:rPr>
        <w:t>· от 12 мая 2025 года №KZ.16.01.98.004.R.000431.05.25 - Специализированный пищевой продукт диетического профилактического питания «VITA +» Мармеладные мишки для детей с 3-х лет». Изготовитель: «MEHRIGIYO ORGANIC FACTORY», юридический адрес: Ферганск</w:t>
      </w:r>
      <w:r>
        <w:rPr>
          <w:rStyle w:val="s0"/>
        </w:rPr>
        <w:t>ая область, город Коканд, Навруз МСГ, Алишера Навои квартал, дом 101, квартира 7, адрес производства: Ферганская область, город Коканд, МСГ Ташкентлигузар,</w:t>
      </w:r>
    </w:p>
    <w:p w:rsidR="00000000" w:rsidRDefault="0008437E">
      <w:pPr>
        <w:pStyle w:val="pj"/>
      </w:pPr>
      <w:r>
        <w:rPr>
          <w:rStyle w:val="s0"/>
        </w:rPr>
        <w:t>ул. Тароват, 18, Республика Узбекистан;</w:t>
      </w:r>
    </w:p>
    <w:p w:rsidR="00000000" w:rsidRDefault="0008437E">
      <w:pPr>
        <w:pStyle w:val="pj"/>
      </w:pPr>
      <w:r>
        <w:rPr>
          <w:rStyle w:val="s0"/>
        </w:rPr>
        <w:t>· от 7 декабря 2023 года № KZ.16.01.98.004.R.000821.12.23 (н</w:t>
      </w:r>
      <w:r>
        <w:rPr>
          <w:rStyle w:val="s0"/>
        </w:rPr>
        <w:t xml:space="preserve">омер бланка 0002267) - Специализированный пищевой продукт диетического профилактического питания «Мармелад с кальцием и витамином D» для детей с 3-х лет». Изготовитель: ЧП «MEHRIGIYO», Ферганская область, Учкуприкский район, с. Урозимерган, 94, Республика </w:t>
      </w:r>
      <w:r>
        <w:rPr>
          <w:rStyle w:val="s0"/>
        </w:rPr>
        <w:t>Узбекистан;</w:t>
      </w:r>
    </w:p>
    <w:p w:rsidR="00000000" w:rsidRDefault="0008437E">
      <w:pPr>
        <w:pStyle w:val="pj"/>
      </w:pPr>
      <w:r>
        <w:rPr>
          <w:rStyle w:val="s0"/>
        </w:rPr>
        <w:t>· от 13 июля 2023 года № KZ.16.01.98.004.R.000434.07.23 (номер бланка 0001990) - Специализированный пищевой продукт диетического профилактического питания «Мармелад противопаразитарный» для детей</w:t>
      </w:r>
    </w:p>
    <w:p w:rsidR="00000000" w:rsidRDefault="0008437E">
      <w:pPr>
        <w:pStyle w:val="pj"/>
      </w:pPr>
      <w:r>
        <w:rPr>
          <w:rStyle w:val="s0"/>
        </w:rPr>
        <w:t>с 3-х лет». Изготовитель: ЧП «MEHRIGIYO», Ферган</w:t>
      </w:r>
      <w:r>
        <w:rPr>
          <w:rStyle w:val="s0"/>
        </w:rPr>
        <w:t>ская область, Учкуприкский район, с. Урозимерган, 94, Республика Узбекистан.</w:t>
      </w:r>
    </w:p>
    <w:p w:rsidR="00000000" w:rsidRDefault="0008437E">
      <w:pPr>
        <w:pStyle w:val="pj"/>
      </w:pPr>
      <w:r>
        <w:rPr>
          <w:rStyle w:val="s0"/>
        </w:rPr>
        <w:t>Управлению оказания государственных услуг Комитета санитарно-эпидемиологического контроля Министерства здравоохранения Республики Казахстан (далее - Комитет) обеспечить:</w:t>
      </w:r>
    </w:p>
    <w:p w:rsidR="00000000" w:rsidRDefault="0008437E">
      <w:pPr>
        <w:pStyle w:val="pj"/>
      </w:pPr>
      <w:r>
        <w:rPr>
          <w:rStyle w:val="s0"/>
        </w:rPr>
        <w:t>1) аннули</w:t>
      </w:r>
      <w:r>
        <w:rPr>
          <w:rStyle w:val="s0"/>
        </w:rPr>
        <w:t>рование и исключение свидетельств, указанных в пункте 1 настоящего приказа, из Единого Реестра свидетельств о государственной регистрации продукции;</w:t>
      </w:r>
    </w:p>
    <w:p w:rsidR="00000000" w:rsidRDefault="0008437E">
      <w:pPr>
        <w:pStyle w:val="pj"/>
      </w:pPr>
      <w:r>
        <w:rPr>
          <w:rStyle w:val="s0"/>
        </w:rPr>
        <w:t>2) размещение информации о прекращении действия свидетельств, указанных в пункте 1 настоящего приказа, на о</w:t>
      </w:r>
      <w:r>
        <w:rPr>
          <w:rStyle w:val="s0"/>
        </w:rPr>
        <w:t>фициальном сайте Комитета.</w:t>
      </w:r>
    </w:p>
    <w:p w:rsidR="00000000" w:rsidRDefault="0008437E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Заместителя Председателя Комитета.</w:t>
      </w:r>
    </w:p>
    <w:p w:rsidR="00000000" w:rsidRDefault="0008437E">
      <w:pPr>
        <w:pStyle w:val="pj"/>
      </w:pPr>
      <w:r>
        <w:rPr>
          <w:rStyle w:val="s0"/>
        </w:rPr>
        <w:t>4. Настоящий приказ вступает в силу со дня его подписания.</w:t>
      </w:r>
    </w:p>
    <w:p w:rsidR="00000000" w:rsidRDefault="0008437E">
      <w:pPr>
        <w:pStyle w:val="pj"/>
      </w:pPr>
      <w:r>
        <w:rPr>
          <w:rStyle w:val="s0"/>
        </w:rPr>
        <w:t> </w:t>
      </w:r>
    </w:p>
    <w:p w:rsidR="00000000" w:rsidRDefault="0008437E">
      <w:pPr>
        <w:pStyle w:val="pj"/>
      </w:pPr>
      <w:r>
        <w:rPr>
          <w:rStyle w:val="s0"/>
        </w:rPr>
        <w:t>Основание: обращение ТОО «MEHRIGIYO ORGANIC FACTORY» №ЖТ-2025-</w:t>
      </w:r>
      <w:r>
        <w:rPr>
          <w:rStyle w:val="s0"/>
        </w:rPr>
        <w:t>03607195 от 13 октября 2025 года.</w:t>
      </w:r>
    </w:p>
    <w:p w:rsidR="00000000" w:rsidRDefault="0008437E">
      <w:pPr>
        <w:pStyle w:val="pj"/>
      </w:pPr>
      <w:r>
        <w:rPr>
          <w:rStyle w:val="s0"/>
        </w:rPr>
        <w:t> </w:t>
      </w:r>
    </w:p>
    <w:p w:rsidR="00000000" w:rsidRDefault="0008437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437E">
            <w:pPr>
              <w:pStyle w:val="p"/>
            </w:pPr>
            <w:r>
              <w:rPr>
                <w:rStyle w:val="s0"/>
                <w:b/>
                <w:bCs/>
              </w:rPr>
              <w:t>Председатель Комитета санитарно-эпидемиологического</w:t>
            </w:r>
          </w:p>
          <w:p w:rsidR="00000000" w:rsidRDefault="0008437E">
            <w:pPr>
              <w:pStyle w:val="p"/>
            </w:pPr>
            <w:r>
              <w:rPr>
                <w:rStyle w:val="s0"/>
                <w:b/>
                <w:bCs/>
              </w:rPr>
              <w:t xml:space="preserve">контроля Министерства здравоохранения Республики Казахстан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08437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08437E">
            <w:pPr>
              <w:pStyle w:val="pr"/>
            </w:pPr>
            <w:r>
              <w:rPr>
                <w:rStyle w:val="s0"/>
                <w:b/>
                <w:bCs/>
              </w:rPr>
              <w:t>С. Бейсенова</w:t>
            </w:r>
          </w:p>
        </w:tc>
      </w:tr>
    </w:tbl>
    <w:p w:rsidR="00000000" w:rsidRDefault="0008437E">
      <w:pPr>
        <w:pStyle w:val="pj"/>
      </w:pPr>
      <w:r>
        <w:rPr>
          <w:rStyle w:val="s0"/>
        </w:rPr>
        <w:t> </w:t>
      </w:r>
    </w:p>
    <w:p w:rsidR="00000000" w:rsidRDefault="0008437E">
      <w:pPr>
        <w:pStyle w:val="pj"/>
      </w:pPr>
      <w:r>
        <w:rPr>
          <w:rStyle w:val="s0"/>
        </w:rP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7E" w:rsidRDefault="0008437E" w:rsidP="0008437E">
      <w:r>
        <w:separator/>
      </w:r>
    </w:p>
  </w:endnote>
  <w:endnote w:type="continuationSeparator" w:id="0">
    <w:p w:rsidR="0008437E" w:rsidRDefault="0008437E" w:rsidP="0008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7E" w:rsidRDefault="0008437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7E" w:rsidRDefault="0008437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7E" w:rsidRDefault="000843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7E" w:rsidRDefault="0008437E" w:rsidP="0008437E">
      <w:r>
        <w:separator/>
      </w:r>
    </w:p>
  </w:footnote>
  <w:footnote w:type="continuationSeparator" w:id="0">
    <w:p w:rsidR="0008437E" w:rsidRDefault="0008437E" w:rsidP="00084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7E" w:rsidRDefault="0008437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7E" w:rsidRDefault="0008437E" w:rsidP="0008437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8437E" w:rsidRDefault="0008437E" w:rsidP="0008437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Председателя Комитета санитарно-эпидемиологического контроля Министерства здравоохранения - главного государственного санитарного врача Республики Казахстан от 4 ноября 2025 года № 126-НҚ «О прекращении действия свидетельств о государственной регистрации специализированных пищевых продуктов диетического профилактического питания»</w:t>
    </w:r>
  </w:p>
  <w:p w:rsidR="0008437E" w:rsidRPr="0008437E" w:rsidRDefault="0008437E" w:rsidP="0008437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04.11.2025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37E" w:rsidRDefault="000843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8437E"/>
    <w:rsid w:val="0008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843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437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843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437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843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437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843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43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52282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1548200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2608</Characters>
  <Application>Microsoft Office Word</Application>
  <DocSecurity>0</DocSecurity>
  <Lines>21</Lines>
  <Paragraphs>5</Paragraphs>
  <ScaleCrop>false</ScaleCrop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2025-11-08T17:07:00Z</dcterms:created>
  <dcterms:modified xsi:type="dcterms:W3CDTF">2025-11-08T17:07:00Z</dcterms:modified>
</cp:coreProperties>
</file>