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07439">
      <w:pPr>
        <w:pStyle w:val="pc"/>
      </w:pPr>
      <w:bookmarkStart w:id="0" w:name="_GoBack"/>
      <w:bookmarkEnd w:id="0"/>
      <w:r>
        <w:rPr>
          <w:rStyle w:val="s1"/>
        </w:rPr>
        <w:t xml:space="preserve">Совместные приказ Министра труда и социальной защиты населения Республики Казахстан от 28 мая 2026 года № 210, </w:t>
      </w:r>
      <w:r>
        <w:rPr>
          <w:rStyle w:val="s1"/>
        </w:rPr>
        <w:br/>
      </w:r>
      <w:r>
        <w:rPr>
          <w:rStyle w:val="s1"/>
        </w:rPr>
        <w:t xml:space="preserve">Заместителя Премьер-Министра - Министра искусственного интеллекта и цифрового развития Республики Казахстан от 5 июня 2026 года № 292/НҚ, </w:t>
      </w:r>
      <w:r>
        <w:rPr>
          <w:rStyle w:val="s1"/>
        </w:rPr>
        <w:br/>
        <w:t xml:space="preserve">Министра здравоохранения Республики Казахстан от 29 мая 2026 года № 61 </w:t>
      </w:r>
      <w:r>
        <w:rPr>
          <w:rStyle w:val="s1"/>
        </w:rPr>
        <w:br/>
        <w:t>и постановление акимата города Астаны от 1 ию</w:t>
      </w:r>
      <w:r>
        <w:rPr>
          <w:rStyle w:val="s1"/>
        </w:rPr>
        <w:t>ня 2026 года № 158-1855</w:t>
      </w:r>
      <w:r>
        <w:rPr>
          <w:rStyle w:val="s1"/>
        </w:rPr>
        <w:br/>
        <w:t>О реализации пилотного проекта по внедрению комбинированной модели оказания специальных социальных услуг в городе Астане</w:t>
      </w:r>
    </w:p>
    <w:p w:rsidR="00000000" w:rsidRDefault="00807439">
      <w:pPr>
        <w:pStyle w:val="pj"/>
      </w:pPr>
      <w:r>
        <w:rPr>
          <w:rStyle w:val="s0"/>
        </w:rPr>
        <w:t> </w:t>
      </w:r>
    </w:p>
    <w:p w:rsidR="00000000" w:rsidRDefault="00807439">
      <w:pPr>
        <w:pStyle w:val="pj"/>
      </w:pPr>
      <w:r>
        <w:rPr>
          <w:rStyle w:val="s0"/>
        </w:rPr>
        <w:t xml:space="preserve">В соответствии с абзацем пятым и двадцать девятым </w:t>
      </w:r>
      <w:hyperlink r:id="rId6" w:anchor="sub_id=120005" w:history="1">
        <w:r>
          <w:rPr>
            <w:rStyle w:val="a4"/>
          </w:rPr>
          <w:t>подпункта 5) статьи 12</w:t>
        </w:r>
      </w:hyperlink>
      <w:r>
        <w:rPr>
          <w:rStyle w:val="s0"/>
        </w:rPr>
        <w:t xml:space="preserve"> Социального кодекса Республики Казахстан Министерство труда и социальной защиты населения Республики Казахстан, Министерство искусственного интеллекта и цифрового развития Республики Казахстан, Министерство здравоохра</w:t>
      </w:r>
      <w:r>
        <w:rPr>
          <w:rStyle w:val="s0"/>
        </w:rPr>
        <w:t xml:space="preserve">нения Республики Казахстан </w:t>
      </w:r>
      <w:r>
        <w:rPr>
          <w:rStyle w:val="s0"/>
          <w:b/>
          <w:bCs/>
        </w:rPr>
        <w:t>ПРИКАЗЫВАЮТ</w:t>
      </w:r>
      <w:r>
        <w:rPr>
          <w:rStyle w:val="s0"/>
        </w:rPr>
        <w:t xml:space="preserve">, Акимат города Астаны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807439">
      <w:pPr>
        <w:pStyle w:val="pj"/>
      </w:pPr>
      <w:r>
        <w:rPr>
          <w:rStyle w:val="s0"/>
        </w:rPr>
        <w:t>1. Реализовать пилотный проект, предусматривающий внедрение комбинированной модели оказания специальных социальных услуг в городе Астане для лиц с инвалидностью, не достигших восемн</w:t>
      </w:r>
      <w:r>
        <w:rPr>
          <w:rStyle w:val="s0"/>
        </w:rPr>
        <w:t xml:space="preserve">адцатилетнего возраста, в условиях на дому c посещением Субъектов, оказывающих специальные социальные услуги (далее - Центры) - участников пилотного проекта из числа физических и (или) юридических лиц, занятых в негосударственном секторе по предоставлению </w:t>
      </w:r>
      <w:r>
        <w:rPr>
          <w:rStyle w:val="s0"/>
        </w:rPr>
        <w:t>специальных социальных услуг на основании лицензии на предоставление специальных социальных услуг, без обеспечения проживания, сна и питания (далее - пилотный проект).</w:t>
      </w:r>
    </w:p>
    <w:p w:rsidR="00000000" w:rsidRDefault="00807439">
      <w:pPr>
        <w:pStyle w:val="pj"/>
      </w:pPr>
      <w:r>
        <w:rPr>
          <w:rStyle w:val="s0"/>
        </w:rPr>
        <w:t>2. Определить субъектами пилотного проекта:</w:t>
      </w:r>
    </w:p>
    <w:p w:rsidR="00000000" w:rsidRDefault="00807439">
      <w:pPr>
        <w:pStyle w:val="pj"/>
      </w:pPr>
      <w:r>
        <w:rPr>
          <w:rStyle w:val="s0"/>
        </w:rPr>
        <w:t>государственное учреждение «Управление занят</w:t>
      </w:r>
      <w:r>
        <w:rPr>
          <w:rStyle w:val="s0"/>
        </w:rPr>
        <w:t>ости и социальной защиты города Астаны»;</w:t>
      </w:r>
    </w:p>
    <w:p w:rsidR="00000000" w:rsidRDefault="00807439">
      <w:pPr>
        <w:pStyle w:val="pj"/>
      </w:pPr>
      <w:r>
        <w:rPr>
          <w:rStyle w:val="s0"/>
        </w:rPr>
        <w:t>субъекты, предоставляющие специальные социальные услуги из числа физических и (или) юридических лиц, занятых в негосударственном секторах по предоставлению специальных социальных услуг на основании лицензии на предо</w:t>
      </w:r>
      <w:r>
        <w:rPr>
          <w:rStyle w:val="s0"/>
        </w:rPr>
        <w:t>ставление специальных социальных услуг (по согласованию, далее - субъекты ССУ).</w:t>
      </w:r>
    </w:p>
    <w:p w:rsidR="00000000" w:rsidRDefault="00807439">
      <w:pPr>
        <w:pStyle w:val="pj"/>
      </w:pPr>
      <w:r>
        <w:rPr>
          <w:rStyle w:val="s0"/>
        </w:rPr>
        <w:t xml:space="preserve">3. Утвердить </w:t>
      </w:r>
      <w:hyperlink w:anchor="sub100" w:history="1">
        <w:r>
          <w:rPr>
            <w:rStyle w:val="a4"/>
          </w:rPr>
          <w:t>Алгоритм</w:t>
        </w:r>
      </w:hyperlink>
      <w:r>
        <w:rPr>
          <w:rStyle w:val="s0"/>
        </w:rPr>
        <w:t xml:space="preserve"> реализации пилотного проекта по внедрению комбинированной модели оказания специальных социальных услуг в городе Астане соглас</w:t>
      </w:r>
      <w:r>
        <w:rPr>
          <w:rStyle w:val="s0"/>
        </w:rPr>
        <w:t>но приложению к настоящему совместному приказу.</w:t>
      </w:r>
    </w:p>
    <w:p w:rsidR="00000000" w:rsidRDefault="00807439">
      <w:pPr>
        <w:pStyle w:val="pj"/>
      </w:pPr>
      <w:r>
        <w:rPr>
          <w:rStyle w:val="s0"/>
        </w:rPr>
        <w:t>4. Акимату города Астаны:</w:t>
      </w:r>
    </w:p>
    <w:p w:rsidR="00000000" w:rsidRDefault="00807439">
      <w:pPr>
        <w:pStyle w:val="pj"/>
      </w:pPr>
      <w:r>
        <w:rPr>
          <w:rStyle w:val="s0"/>
        </w:rPr>
        <w:t>1) обеспечить реализацию пилотного проекта;</w:t>
      </w:r>
    </w:p>
    <w:p w:rsidR="00000000" w:rsidRDefault="00807439">
      <w:pPr>
        <w:pStyle w:val="pj"/>
      </w:pPr>
      <w:r>
        <w:rPr>
          <w:rStyle w:val="s0"/>
        </w:rPr>
        <w:t>2) определить перечень субъектов ССУ, предоставляющих специальные социальные услуги, участвующих в пилотном проекте;</w:t>
      </w:r>
    </w:p>
    <w:p w:rsidR="00000000" w:rsidRDefault="00807439">
      <w:pPr>
        <w:pStyle w:val="pj"/>
      </w:pPr>
      <w:r>
        <w:rPr>
          <w:rStyle w:val="s0"/>
        </w:rPr>
        <w:t>3) обеспечить финанси</w:t>
      </w:r>
      <w:r>
        <w:rPr>
          <w:rStyle w:val="s0"/>
        </w:rPr>
        <w:t>рование пилотного проекта в пределах предусмотренных средств местного бюджета.</w:t>
      </w:r>
    </w:p>
    <w:p w:rsidR="00000000" w:rsidRDefault="00807439">
      <w:pPr>
        <w:pStyle w:val="pj"/>
      </w:pPr>
      <w:r>
        <w:rPr>
          <w:rStyle w:val="s0"/>
        </w:rPr>
        <w:t>5. Департаменту специальных социальных услуг Министерства труда и социальной защиты населения Республики Казахстан обеспечить координацию и методологическое сопровождение пилотн</w:t>
      </w:r>
      <w:r>
        <w:rPr>
          <w:rStyle w:val="s0"/>
        </w:rPr>
        <w:t>ого проекта.</w:t>
      </w:r>
    </w:p>
    <w:p w:rsidR="00000000" w:rsidRDefault="00807439">
      <w:pPr>
        <w:pStyle w:val="pj"/>
      </w:pPr>
      <w:r>
        <w:rPr>
          <w:rStyle w:val="s0"/>
        </w:rPr>
        <w:t>6. Акционерному обществу «Центр развития трудовых ресурсов»: обеспечить техническое сопровождение пилотного проекта, при необходимости, включая функционирование цифровых систем АЦС «Е-собес», ЦС «Портал социальных услуг».</w:t>
      </w:r>
    </w:p>
    <w:p w:rsidR="00000000" w:rsidRDefault="00807439">
      <w:pPr>
        <w:pStyle w:val="pj"/>
      </w:pPr>
      <w:r>
        <w:rPr>
          <w:rStyle w:val="s0"/>
        </w:rPr>
        <w:t>7. Субъектам ССУ обес</w:t>
      </w:r>
      <w:r>
        <w:rPr>
          <w:rStyle w:val="s0"/>
        </w:rPr>
        <w:t>печить оказание услуг в рамках пилотного проекта.</w:t>
      </w:r>
    </w:p>
    <w:p w:rsidR="00000000" w:rsidRDefault="00807439">
      <w:pPr>
        <w:pStyle w:val="pj"/>
      </w:pPr>
      <w:r>
        <w:rPr>
          <w:rStyle w:val="s0"/>
        </w:rPr>
        <w:t>8. Комитету регулирования и контроля в сфере социальной защиты населения Министерства труда и социальной защиты населения Республики Казахстан обеспечить мониторинг реализации пилотного проекта.</w:t>
      </w:r>
    </w:p>
    <w:p w:rsidR="00000000" w:rsidRDefault="00807439">
      <w:pPr>
        <w:pStyle w:val="pj"/>
      </w:pPr>
      <w:r>
        <w:rPr>
          <w:rStyle w:val="s0"/>
        </w:rPr>
        <w:t>9. По итога</w:t>
      </w:r>
      <w:r>
        <w:rPr>
          <w:rStyle w:val="s0"/>
        </w:rPr>
        <w:t>м пилотного проекта внести предложения по совершенствованию законодательства Республики Казахстан.</w:t>
      </w:r>
    </w:p>
    <w:p w:rsidR="00000000" w:rsidRDefault="00807439">
      <w:pPr>
        <w:pStyle w:val="pj"/>
      </w:pPr>
      <w:r>
        <w:rPr>
          <w:rStyle w:val="s0"/>
        </w:rPr>
        <w:t>10. Контроль за исполнением настоящего совместного приказа возложить:</w:t>
      </w:r>
    </w:p>
    <w:p w:rsidR="00000000" w:rsidRDefault="00807439">
      <w:pPr>
        <w:pStyle w:val="pj"/>
      </w:pPr>
      <w:r>
        <w:rPr>
          <w:rStyle w:val="s0"/>
        </w:rPr>
        <w:t>1) на курирующих вице-министров труда и социальной защиты населения, здравоохранения, и</w:t>
      </w:r>
      <w:r>
        <w:rPr>
          <w:rStyle w:val="s0"/>
        </w:rPr>
        <w:t>скусственного интеллекта и цифрового развития Республики Казахстан;</w:t>
      </w:r>
    </w:p>
    <w:p w:rsidR="00000000" w:rsidRDefault="00807439">
      <w:pPr>
        <w:pStyle w:val="pj"/>
      </w:pPr>
      <w:r>
        <w:rPr>
          <w:rStyle w:val="s0"/>
        </w:rPr>
        <w:t>2) на курирующего заместителя акима города Астаны.</w:t>
      </w:r>
    </w:p>
    <w:p w:rsidR="00000000" w:rsidRDefault="00807439">
      <w:pPr>
        <w:pStyle w:val="pj"/>
      </w:pPr>
      <w:r>
        <w:rPr>
          <w:rStyle w:val="s0"/>
        </w:rPr>
        <w:t>11. Настоящий совместный приказ вводится в действие с даты его подписания последним из уполномоченных лиц.</w:t>
      </w:r>
    </w:p>
    <w:p w:rsidR="00000000" w:rsidRDefault="00807439">
      <w:pPr>
        <w:pStyle w:val="pj"/>
      </w:pPr>
      <w:r>
        <w:rPr>
          <w:rStyle w:val="s0"/>
        </w:rPr>
        <w:t> </w:t>
      </w:r>
    </w:p>
    <w:p w:rsidR="00000000" w:rsidRDefault="00807439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rPr>
                <w:rStyle w:val="s0"/>
                <w:b/>
                <w:bCs/>
              </w:rPr>
              <w:t>Заместитель Премьер-Минист</w:t>
            </w:r>
            <w:r>
              <w:rPr>
                <w:rStyle w:val="s0"/>
                <w:b/>
                <w:bCs/>
              </w:rPr>
              <w:t xml:space="preserve">ра - Министр искусственного интеллекта </w:t>
            </w:r>
          </w:p>
          <w:p w:rsidR="00000000" w:rsidRDefault="00807439">
            <w:pPr>
              <w:pStyle w:val="p"/>
            </w:pPr>
            <w:r>
              <w:rPr>
                <w:rStyle w:val="s0"/>
                <w:b/>
                <w:bCs/>
              </w:rPr>
              <w:t>и цифрового развития Республики Казахстан</w:t>
            </w:r>
          </w:p>
          <w:p w:rsidR="00000000" w:rsidRDefault="00807439">
            <w:pPr>
              <w:pStyle w:val="p"/>
            </w:pPr>
            <w:r>
              <w:rPr>
                <w:rStyle w:val="s0"/>
                <w:b/>
                <w:bCs/>
              </w:rPr>
              <w:t>__________Ж. Мадиев</w:t>
            </w:r>
          </w:p>
          <w:p w:rsidR="00000000" w:rsidRDefault="00807439">
            <w:pPr>
              <w:pStyle w:val="p"/>
            </w:pPr>
            <w:r>
              <w:rPr>
                <w:b/>
                <w:bCs/>
              </w:rPr>
              <w:t>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r"/>
            </w:pPr>
            <w:r>
              <w:rPr>
                <w:rStyle w:val="s0"/>
                <w:b/>
                <w:bCs/>
              </w:rPr>
              <w:t>Аким города Астаны</w:t>
            </w:r>
          </w:p>
          <w:p w:rsidR="00000000" w:rsidRDefault="00807439">
            <w:pPr>
              <w:pStyle w:val="pr"/>
            </w:pPr>
            <w:r>
              <w:rPr>
                <w:rStyle w:val="s0"/>
                <w:b/>
                <w:bCs/>
              </w:rPr>
              <w:t>__________Ж. Қасымбек</w:t>
            </w:r>
          </w:p>
          <w:p w:rsidR="00000000" w:rsidRDefault="00807439">
            <w:pPr>
              <w:pStyle w:val="pr"/>
            </w:pPr>
            <w:r>
              <w:rPr>
                <w:b/>
                <w:bCs/>
              </w:rPr>
              <w:t> </w:t>
            </w:r>
          </w:p>
        </w:tc>
      </w:tr>
    </w:tbl>
    <w:p w:rsidR="00000000" w:rsidRDefault="00807439">
      <w:pPr>
        <w:pStyle w:val="p"/>
      </w:pPr>
      <w:r>
        <w:rPr>
          <w:b/>
          <w:bCs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807439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  <w:p w:rsidR="00000000" w:rsidRDefault="00807439">
            <w:pPr>
              <w:pStyle w:val="p"/>
            </w:pPr>
            <w:r>
              <w:rPr>
                <w:rStyle w:val="s0"/>
                <w:b/>
                <w:bCs/>
              </w:rPr>
              <w:t>__________А. Альназарова</w:t>
            </w:r>
          </w:p>
          <w:p w:rsidR="00000000" w:rsidRDefault="00807439">
            <w:pPr>
              <w:pStyle w:val="p"/>
            </w:pPr>
            <w:r>
              <w:rPr>
                <w:b/>
                <w:bCs/>
              </w:rPr>
              <w:t>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r"/>
            </w:pPr>
            <w:r>
              <w:rPr>
                <w:rStyle w:val="s0"/>
                <w:b/>
                <w:bCs/>
              </w:rPr>
              <w:t xml:space="preserve">Министр труда и социальной защиты населения </w:t>
            </w:r>
          </w:p>
          <w:p w:rsidR="00000000" w:rsidRDefault="00807439">
            <w:pPr>
              <w:pStyle w:val="pr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  <w:p w:rsidR="00000000" w:rsidRDefault="00807439">
            <w:pPr>
              <w:pStyle w:val="pr"/>
            </w:pPr>
            <w:r>
              <w:rPr>
                <w:rStyle w:val="s0"/>
                <w:b/>
                <w:bCs/>
              </w:rPr>
              <w:t>__________А. Ертаев</w:t>
            </w:r>
          </w:p>
          <w:p w:rsidR="00000000" w:rsidRDefault="00807439">
            <w:pPr>
              <w:pStyle w:val="pr"/>
            </w:pPr>
            <w:r>
              <w:rPr>
                <w:b/>
                <w:bCs/>
              </w:rPr>
              <w:t> </w:t>
            </w:r>
          </w:p>
        </w:tc>
      </w:tr>
    </w:tbl>
    <w:p w:rsidR="00000000" w:rsidRDefault="00807439">
      <w:pPr>
        <w:pStyle w:val="p"/>
      </w:pPr>
      <w:r>
        <w:t> </w:t>
      </w:r>
    </w:p>
    <w:p w:rsidR="00000000" w:rsidRDefault="00807439">
      <w:pPr>
        <w:pStyle w:val="p"/>
      </w:pPr>
      <w:bookmarkStart w:id="1" w:name="SUB100"/>
      <w:bookmarkEnd w:id="1"/>
      <w:r>
        <w:t> </w:t>
      </w:r>
    </w:p>
    <w:p w:rsidR="00000000" w:rsidRDefault="00807439">
      <w:pPr>
        <w:pStyle w:val="pr"/>
      </w:pPr>
      <w: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07439">
      <w:pPr>
        <w:pStyle w:val="pr"/>
      </w:pPr>
      <w:r>
        <w:t>Заместитель Премьер-Министра -</w:t>
      </w:r>
    </w:p>
    <w:p w:rsidR="00000000" w:rsidRDefault="00807439">
      <w:pPr>
        <w:pStyle w:val="pr"/>
      </w:pPr>
      <w:r>
        <w:t>Министр искусственного интеллекта</w:t>
      </w:r>
    </w:p>
    <w:p w:rsidR="00000000" w:rsidRDefault="00807439">
      <w:pPr>
        <w:pStyle w:val="pr"/>
      </w:pPr>
      <w:r>
        <w:t>и цифрового развития</w:t>
      </w:r>
    </w:p>
    <w:p w:rsidR="00000000" w:rsidRDefault="00807439">
      <w:pPr>
        <w:pStyle w:val="pr"/>
      </w:pPr>
      <w:r>
        <w:t>Республики Казахстан</w:t>
      </w:r>
    </w:p>
    <w:p w:rsidR="00000000" w:rsidRDefault="00807439">
      <w:pPr>
        <w:pStyle w:val="pr"/>
      </w:pPr>
      <w:r>
        <w:t>от 5 июн</w:t>
      </w:r>
      <w:r>
        <w:t>я 2026 года № 292/НҚ,</w:t>
      </w:r>
    </w:p>
    <w:p w:rsidR="00000000" w:rsidRDefault="00807439">
      <w:pPr>
        <w:pStyle w:val="pr"/>
      </w:pPr>
      <w:r>
        <w:t>акимата города Астаны</w:t>
      </w:r>
    </w:p>
    <w:p w:rsidR="00000000" w:rsidRDefault="00807439">
      <w:pPr>
        <w:pStyle w:val="pr"/>
      </w:pPr>
      <w:r>
        <w:t>от 1 июня 2026 года № 158-1855,</w:t>
      </w:r>
    </w:p>
    <w:p w:rsidR="00000000" w:rsidRDefault="00807439">
      <w:pPr>
        <w:pStyle w:val="pr"/>
      </w:pPr>
      <w:r>
        <w:t>Министр здравоохранения</w:t>
      </w:r>
    </w:p>
    <w:p w:rsidR="00000000" w:rsidRDefault="00807439">
      <w:pPr>
        <w:pStyle w:val="pr"/>
      </w:pPr>
      <w:r>
        <w:t>Республики Казахстан</w:t>
      </w:r>
    </w:p>
    <w:p w:rsidR="00000000" w:rsidRDefault="00807439">
      <w:pPr>
        <w:pStyle w:val="pr"/>
      </w:pPr>
      <w:r>
        <w:t>от 29 мая 2026 года № 61 и</w:t>
      </w:r>
    </w:p>
    <w:p w:rsidR="00000000" w:rsidRDefault="00807439">
      <w:pPr>
        <w:pStyle w:val="pr"/>
      </w:pPr>
      <w:r>
        <w:t>Министр труда и социальной защиты</w:t>
      </w:r>
    </w:p>
    <w:p w:rsidR="00000000" w:rsidRDefault="00807439">
      <w:pPr>
        <w:pStyle w:val="pr"/>
      </w:pPr>
      <w:r>
        <w:t>населения Республики Казахстан</w:t>
      </w:r>
    </w:p>
    <w:p w:rsidR="00000000" w:rsidRDefault="00807439">
      <w:pPr>
        <w:pStyle w:val="pr"/>
      </w:pPr>
      <w:r>
        <w:t>от 28 мая 2026 года № 210</w:t>
      </w:r>
    </w:p>
    <w:p w:rsidR="00000000" w:rsidRDefault="00807439">
      <w:pPr>
        <w:pStyle w:val="pr"/>
      </w:pPr>
      <w:r>
        <w:t> </w:t>
      </w:r>
    </w:p>
    <w:p w:rsidR="00000000" w:rsidRDefault="00807439">
      <w:pPr>
        <w:pStyle w:val="pr"/>
      </w:pPr>
      <w:r>
        <w:t>Приложение</w:t>
      </w:r>
    </w:p>
    <w:p w:rsidR="00000000" w:rsidRDefault="00807439">
      <w:pPr>
        <w:pStyle w:val="pr"/>
      </w:pPr>
      <w:r>
        <w:t>к совместному приказу</w:t>
      </w:r>
    </w:p>
    <w:p w:rsidR="00000000" w:rsidRDefault="00807439">
      <w:pPr>
        <w:pStyle w:val="pr"/>
      </w:pPr>
      <w:r>
        <w:t>Министров Труда и социальной</w:t>
      </w:r>
    </w:p>
    <w:p w:rsidR="00000000" w:rsidRDefault="00807439">
      <w:pPr>
        <w:pStyle w:val="pr"/>
      </w:pPr>
      <w:r>
        <w:t>защиты населения, Здравоохранения</w:t>
      </w:r>
    </w:p>
    <w:p w:rsidR="00000000" w:rsidRDefault="00807439">
      <w:pPr>
        <w:pStyle w:val="pr"/>
      </w:pPr>
      <w:r>
        <w:t>Искусственного интеллекта и</w:t>
      </w:r>
    </w:p>
    <w:p w:rsidR="00000000" w:rsidRDefault="00807439">
      <w:pPr>
        <w:pStyle w:val="pr"/>
      </w:pPr>
      <w:r>
        <w:t>цифрового развития Республики</w:t>
      </w:r>
    </w:p>
    <w:p w:rsidR="00000000" w:rsidRDefault="00807439">
      <w:pPr>
        <w:pStyle w:val="pr"/>
      </w:pPr>
      <w:r>
        <w:t>Казахстан, акима</w:t>
      </w:r>
    </w:p>
    <w:p w:rsidR="00000000" w:rsidRDefault="00807439">
      <w:pPr>
        <w:pStyle w:val="pr"/>
      </w:pPr>
      <w:r>
        <w:t>города Астаны</w:t>
      </w:r>
    </w:p>
    <w:p w:rsidR="00000000" w:rsidRDefault="00807439">
      <w:pPr>
        <w:pStyle w:val="pc"/>
      </w:pPr>
      <w:r>
        <w:rPr>
          <w:rStyle w:val="s1"/>
        </w:rPr>
        <w:t> </w:t>
      </w:r>
    </w:p>
    <w:p w:rsidR="00000000" w:rsidRDefault="00807439">
      <w:pPr>
        <w:pStyle w:val="pc"/>
      </w:pPr>
      <w:r>
        <w:rPr>
          <w:rStyle w:val="s1"/>
        </w:rPr>
        <w:t> </w:t>
      </w:r>
    </w:p>
    <w:p w:rsidR="00000000" w:rsidRDefault="00807439">
      <w:pPr>
        <w:pStyle w:val="pc"/>
      </w:pPr>
      <w:r>
        <w:rPr>
          <w:rStyle w:val="s1"/>
        </w:rPr>
        <w:t>Алгоритм реализации пилотного проекта п</w:t>
      </w:r>
      <w:r>
        <w:rPr>
          <w:rStyle w:val="s1"/>
        </w:rPr>
        <w:t>о внедрению комбинированной модели оказания специальных социальных услуг в городе Астане</w:t>
      </w:r>
    </w:p>
    <w:p w:rsidR="00000000" w:rsidRDefault="00807439">
      <w:pPr>
        <w:pStyle w:val="pc"/>
      </w:pPr>
      <w:r>
        <w:rPr>
          <w:rStyle w:val="s1"/>
        </w:rPr>
        <w:t> </w:t>
      </w:r>
    </w:p>
    <w:p w:rsidR="00000000" w:rsidRDefault="00807439">
      <w:pPr>
        <w:pStyle w:val="pc"/>
      </w:pPr>
      <w:r>
        <w:rPr>
          <w:rStyle w:val="s1"/>
        </w:rPr>
        <w:t>Глава 1. Общие положения</w:t>
      </w:r>
    </w:p>
    <w:p w:rsidR="00000000" w:rsidRDefault="00807439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807439">
      <w:pPr>
        <w:pStyle w:val="pj"/>
        <w:ind w:firstLine="510"/>
      </w:pPr>
      <w:r>
        <w:t>1. Настоящий Алгоритм реализации пилотного проекта по внедрению комбинированной модели оказания специальных социальных услуг в городе Аста</w:t>
      </w:r>
      <w:r>
        <w:t>не (далее - Алгоритм) для лиц с инвалидностью, не достигшим восемнадцатилетнего возраста (далее - дети с инвалидностью), определяет порядок реализации пилотного проекта по внедрению комбинированной модели (далее - Пилотный проект) оказания специальных соци</w:t>
      </w:r>
      <w:r>
        <w:t>альных услуг (далее - ССУ) субъектами негосударственного сектора в городе Астане.</w:t>
      </w:r>
    </w:p>
    <w:p w:rsidR="00000000" w:rsidRDefault="00807439">
      <w:pPr>
        <w:pStyle w:val="pj"/>
        <w:ind w:firstLine="510"/>
      </w:pPr>
      <w:r>
        <w:t>2. Оказание специальных социальных услуг в рамках Пилотного проекта предусматривает оказание получателям ССУ в условиях оказания услуг, как на дому, так и с посещением Субъек</w:t>
      </w:r>
      <w:r>
        <w:t>тов, оказывающих специальные социальные услуги (далее - Центры) из числа физических и (или) юридических лиц, занятых в негосударственном секторе по предоставлению специальных социальных услуг на основании лицензии на предоставление специальных социальных у</w:t>
      </w:r>
      <w:r>
        <w:t>слуг, без обеспечения проживания, сна и питания, с учетом индивидуальных потребностей получателей ССУ.</w:t>
      </w:r>
    </w:p>
    <w:p w:rsidR="00000000" w:rsidRDefault="00807439">
      <w:pPr>
        <w:pStyle w:val="pj"/>
        <w:ind w:firstLine="510"/>
      </w:pPr>
      <w:r>
        <w:t>Продолжительность оказания ССУ в рамках Пилотного проекта в условиях на дому не менее 2 раз в неделю и в Центрах с учетом особенности и потребности ребен</w:t>
      </w:r>
      <w:r>
        <w:t>ка не менее 3 раз в неделю, продолжительностью каждого посещения не более 4 часов.</w:t>
      </w:r>
    </w:p>
    <w:p w:rsidR="00000000" w:rsidRDefault="00807439">
      <w:pPr>
        <w:pStyle w:val="pj"/>
        <w:ind w:firstLine="510"/>
      </w:pPr>
      <w:r>
        <w:t>ССУ в рамках пилотного проекта оказываются на основании:</w:t>
      </w:r>
    </w:p>
    <w:p w:rsidR="00000000" w:rsidRDefault="00807439">
      <w:pPr>
        <w:pStyle w:val="pj"/>
        <w:ind w:firstLine="510"/>
      </w:pPr>
      <w:r>
        <w:t>1) индивидуальной программы абилитации и реабилитации (далее - ИПАР);</w:t>
      </w:r>
    </w:p>
    <w:p w:rsidR="00000000" w:rsidRDefault="00807439">
      <w:pPr>
        <w:pStyle w:val="pj"/>
        <w:ind w:firstLine="510"/>
      </w:pPr>
      <w:r>
        <w:t>2) заявления получателя услуг (или его законно</w:t>
      </w:r>
      <w:r>
        <w:t>го представителя).</w:t>
      </w:r>
    </w:p>
    <w:p w:rsidR="00000000" w:rsidRDefault="00807439">
      <w:pPr>
        <w:pStyle w:val="pj"/>
        <w:ind w:firstLine="510"/>
      </w:pPr>
      <w:r>
        <w:t>3. В настоящем Алгоритме используются понятия в соответствии с Социальным кодексом Республики Казахстан и иными нормативными правовыми актами регулирующие специальные социальные услуги.</w:t>
      </w:r>
    </w:p>
    <w:p w:rsidR="00000000" w:rsidRDefault="00807439">
      <w:pPr>
        <w:pStyle w:val="pc"/>
      </w:pPr>
      <w:r>
        <w:rPr>
          <w:rStyle w:val="s1"/>
        </w:rPr>
        <w:t> </w:t>
      </w:r>
    </w:p>
    <w:p w:rsidR="00000000" w:rsidRDefault="00807439">
      <w:pPr>
        <w:pStyle w:val="pc"/>
      </w:pPr>
      <w:r>
        <w:rPr>
          <w:rStyle w:val="s1"/>
        </w:rPr>
        <w:t> </w:t>
      </w:r>
    </w:p>
    <w:p w:rsidR="00000000" w:rsidRDefault="00807439">
      <w:pPr>
        <w:pStyle w:val="pc"/>
      </w:pPr>
      <w:r>
        <w:rPr>
          <w:rStyle w:val="s1"/>
        </w:rPr>
        <w:t>Глава 2. Участники пилотного проекта</w:t>
      </w:r>
    </w:p>
    <w:p w:rsidR="00000000" w:rsidRDefault="00807439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807439">
      <w:pPr>
        <w:pStyle w:val="pj"/>
        <w:ind w:firstLine="510"/>
      </w:pPr>
      <w:r>
        <w:t>4. Участниками Пилотного проекта являются:</w:t>
      </w:r>
    </w:p>
    <w:p w:rsidR="00000000" w:rsidRDefault="00807439">
      <w:pPr>
        <w:pStyle w:val="pj"/>
        <w:ind w:firstLine="510"/>
      </w:pPr>
      <w:r>
        <w:t>1) местные исполнительные органы города Астаны в том числе управления занятости и социальных программ города Астаны, управления здравоохранения города Астаны;</w:t>
      </w:r>
    </w:p>
    <w:p w:rsidR="00000000" w:rsidRDefault="00807439">
      <w:pPr>
        <w:pStyle w:val="pj"/>
        <w:ind w:firstLine="510"/>
      </w:pPr>
      <w:r>
        <w:t>2) субъекты ССУ</w:t>
      </w:r>
      <w:r>
        <w:t>, согласно перечню, предоставленному акиматом города Астаны;</w:t>
      </w:r>
    </w:p>
    <w:p w:rsidR="00000000" w:rsidRDefault="00807439">
      <w:pPr>
        <w:pStyle w:val="pj"/>
        <w:ind w:firstLine="510"/>
      </w:pPr>
      <w:r>
        <w:t>3) дети с инвалидностью, имеющие рекомендацию в рамках ИПАР на оказание ССУ на дому;</w:t>
      </w:r>
    </w:p>
    <w:p w:rsidR="00000000" w:rsidRDefault="00807439">
      <w:pPr>
        <w:pStyle w:val="pj"/>
        <w:ind w:firstLine="510"/>
      </w:pPr>
      <w:r>
        <w:t>4) иные организации (при необходимости).</w:t>
      </w:r>
    </w:p>
    <w:p w:rsidR="00000000" w:rsidRDefault="00807439">
      <w:pPr>
        <w:pStyle w:val="pj"/>
        <w:ind w:firstLine="510"/>
      </w:pPr>
      <w:r>
        <w:t>5. К участию в пилотном проекте допускаются субъекты ССУ, имеющие лиц</w:t>
      </w:r>
      <w:r>
        <w:t>ензию на оказание ССУ в условиях оказания услуг на дому.</w:t>
      </w:r>
    </w:p>
    <w:p w:rsidR="00000000" w:rsidRDefault="00807439">
      <w:pPr>
        <w:pStyle w:val="pj"/>
        <w:ind w:firstLine="510"/>
      </w:pPr>
      <w:r>
        <w:t xml:space="preserve">6. Субъекты ССУ, претендующие на участие в Пилотном проекте предоставляют документы, подтверждающие их соответствие </w:t>
      </w:r>
      <w:hyperlink r:id="rId7" w:anchor="sub_id=1" w:history="1">
        <w:r>
          <w:rPr>
            <w:rStyle w:val="a4"/>
          </w:rPr>
          <w:t>Квалификацион</w:t>
        </w:r>
        <w:r>
          <w:rPr>
            <w:rStyle w:val="a4"/>
          </w:rPr>
          <w:t>ным требованиям</w:t>
        </w:r>
      </w:hyperlink>
      <w:r>
        <w:t xml:space="preserve">, предъявляемым к предоставлению специальных социальных услуг согласно </w:t>
      </w:r>
      <w:r>
        <w:rPr>
          <w:rStyle w:val="s0"/>
        </w:rPr>
        <w:t>приказу</w:t>
      </w:r>
      <w:r>
        <w:t xml:space="preserve"> Министра труда и социальной защиты населения Республики Казахстан от 27 июня 2024 года № 222 «Об утверждении квалификационных требований и перечня документов к пр</w:t>
      </w:r>
      <w:r>
        <w:t>едоставлению специальных социальных услуг в области социальной защиты населения» (зарегистрирован в Реестре государственной регистрации нормативных правовых актов №34624):</w:t>
      </w:r>
    </w:p>
    <w:p w:rsidR="00000000" w:rsidRDefault="00807439">
      <w:pPr>
        <w:pStyle w:val="pj"/>
        <w:ind w:firstLine="510"/>
      </w:pPr>
      <w:r>
        <w:t>1) наличие на праве собственности или на основании договора аренды здания или помеще</w:t>
      </w:r>
      <w:r>
        <w:t>ния, пригодных для предоставления специальных социальных услуг, которое подтверждается сведениями о государственной регистрации прав на недвижимость или договора аренды на здание (помещение) из информационной системы единого государственного кадастра недви</w:t>
      </w:r>
      <w:r>
        <w:t>жимости.</w:t>
      </w:r>
    </w:p>
    <w:p w:rsidR="00000000" w:rsidRDefault="00807439">
      <w:pPr>
        <w:pStyle w:val="pj"/>
        <w:ind w:firstLine="510"/>
      </w:pPr>
      <w:r>
        <w:t>К документам (сведениям), подтверждающим соответствие квалификационным требованиям являются сведения о государственной регистрации прав (обременениях прав) на недвижимость;</w:t>
      </w:r>
    </w:p>
    <w:p w:rsidR="00000000" w:rsidRDefault="00807439">
      <w:pPr>
        <w:pStyle w:val="pj"/>
        <w:ind w:firstLine="510"/>
      </w:pPr>
      <w:r>
        <w:t>2) наличие необходимых помещений в Центрах, оказывающих специальные социал</w:t>
      </w:r>
      <w:r>
        <w:t>ьные услуги для обеспечения качества специальных социальных услуг:</w:t>
      </w:r>
    </w:p>
    <w:p w:rsidR="00000000" w:rsidRDefault="00807439">
      <w:pPr>
        <w:pStyle w:val="pj"/>
        <w:ind w:firstLine="510"/>
      </w:pPr>
      <w:r>
        <w:t xml:space="preserve">соответствующим санитарным правилам, утвержденных </w:t>
      </w:r>
      <w:hyperlink r:id="rId8" w:history="1">
        <w:r>
          <w:rPr>
            <w:rStyle w:val="a4"/>
          </w:rPr>
          <w:t>приказом</w:t>
        </w:r>
      </w:hyperlink>
      <w:r>
        <w:t xml:space="preserve"> Министра здравоохранения Республики Казахстан от 11 августа 2020 года № ҚР</w:t>
      </w:r>
      <w:r>
        <w:t xml:space="preserve"> ДСМ - 96/2020 «Об утверждении Санитарных правил «Санитарно-эпидемиологические требования к объектам здравоохранения» (зарегистрирован в Реестре государственной регистрации нормативных правовых актов под № 21080).</w:t>
      </w:r>
    </w:p>
    <w:p w:rsidR="00000000" w:rsidRDefault="00807439">
      <w:pPr>
        <w:pStyle w:val="pj"/>
        <w:ind w:firstLine="510"/>
      </w:pPr>
      <w:r>
        <w:t>К документам (сведениям), подтверждающим с</w:t>
      </w:r>
      <w:r>
        <w:t>оответствие квалификационным требованиям относятся копии санитарно-эпидемиологического заключения о соответствии объекта требованиям либо копии уведомления о начале деятельности;</w:t>
      </w:r>
    </w:p>
    <w:p w:rsidR="00000000" w:rsidRDefault="00807439">
      <w:pPr>
        <w:pStyle w:val="pj"/>
        <w:ind w:firstLine="510"/>
      </w:pPr>
      <w:r>
        <w:t xml:space="preserve">соответствующее правилам пожарной безопасности, согласно </w:t>
      </w:r>
      <w:hyperlink r:id="rId9" w:history="1">
        <w:r>
          <w:rPr>
            <w:rStyle w:val="a4"/>
          </w:rPr>
          <w:t>приказу</w:t>
        </w:r>
      </w:hyperlink>
      <w:r>
        <w:t xml:space="preserve"> министра по чрезвычайным ситуациям Республики Казахстан от 21 февраля 2022 года № 55 «Об утверждении Правил пожарной безопасности» (зарегистрирован в Реестре государственной регистрации нормативных правовых актов</w:t>
      </w:r>
      <w:r>
        <w:t xml:space="preserve"> под № 26867) и (или) </w:t>
      </w:r>
      <w:hyperlink r:id="rId10" w:history="1">
        <w:r>
          <w:rPr>
            <w:rStyle w:val="a4"/>
          </w:rPr>
          <w:t>приказу</w:t>
        </w:r>
      </w:hyperlink>
      <w:r>
        <w:t xml:space="preserve"> министра внутренних дел Республики Казахстан от 3 апреля 2017 года № 240 «Об утверждении Правил проведения аудита в области пожарной безопасности» (зарегистрирован в Реес</w:t>
      </w:r>
      <w:r>
        <w:t>тре государственной регистрации нормативных правовых актов под № 15099).</w:t>
      </w:r>
    </w:p>
    <w:p w:rsidR="00000000" w:rsidRDefault="00807439">
      <w:pPr>
        <w:pStyle w:val="pj"/>
        <w:ind w:firstLine="510"/>
      </w:pPr>
      <w:r>
        <w:t>К документам (сведениям), подтверждающим соответствие квалификационным требованиям относятся копия акта о результатах проверки или профилактического контроля с посещением субъекта (об</w:t>
      </w:r>
      <w:r>
        <w:t xml:space="preserve">ъекта) контроля и надзора в области пожарной безопасности в соответствии с </w:t>
      </w:r>
      <w:hyperlink r:id="rId11" w:history="1">
        <w:r>
          <w:rPr>
            <w:rStyle w:val="a4"/>
          </w:rPr>
          <w:t>Предпринимательским кодексом</w:t>
        </w:r>
      </w:hyperlink>
      <w:r>
        <w:t xml:space="preserve"> Республики Казахстан. Для вновь вводимых объектов акт ввода объекта в эксплуатацию, в том числе </w:t>
      </w:r>
      <w:r>
        <w:t xml:space="preserve">приказ о назначении лиц, обеспечивающих пожарную безопасность, инструкции о мерах противопожарной безопасности, план эвакуации, минимальный перечень необходимых первичных средств пожаротушения, копия акта приемки в эксплуатацию систем и установок пожарной </w:t>
      </w:r>
      <w:r>
        <w:t>автоматики;</w:t>
      </w:r>
    </w:p>
    <w:p w:rsidR="00000000" w:rsidRDefault="00807439">
      <w:pPr>
        <w:pStyle w:val="pj"/>
        <w:ind w:firstLine="510"/>
      </w:pPr>
      <w:r>
        <w:t>с обеспечением доступности для лиц с инвалидностью на объектах, включая: входные группы, пути передвижения, зоны оказания услуг, санитарно-бытовые помещения, средства информации и телекоммуникации на объекте, а также наличие парковочных мест дл</w:t>
      </w:r>
      <w:r>
        <w:t xml:space="preserve">я лиц с инвалидностью согласно </w:t>
      </w:r>
      <w:hyperlink r:id="rId12" w:history="1">
        <w:r>
          <w:rPr>
            <w:rStyle w:val="a4"/>
          </w:rPr>
          <w:t>совместному приказу</w:t>
        </w:r>
      </w:hyperlink>
      <w:r>
        <w:t xml:space="preserve"> Министра здравоохранения и социального развития Республики Казахстан от 25 декабря 2015 года № 1021 и Министра национальной экономики Республики Каза</w:t>
      </w:r>
      <w:r>
        <w:t>хстан от 28 декабря 2015 года № 807 «Об утверждении Критериев оценки степени риска и проверочных листов в сфере предоставления специальных социальных услуг и в области социальной защиты лиц с инвалидностью» (зарегистрирован в Реестре государственной регист</w:t>
      </w:r>
      <w:r>
        <w:t>рации нормативных правовых актов под № 12701).</w:t>
      </w:r>
    </w:p>
    <w:p w:rsidR="00000000" w:rsidRDefault="00807439">
      <w:pPr>
        <w:pStyle w:val="pj"/>
        <w:ind w:firstLine="510"/>
      </w:pPr>
      <w:r>
        <w:t>Доступность объекта подтверждается специалистами Департамента Комитета регулирования и контроля в сфере социальной защиты населения Министерства труда и социальной защиты населения Республики Казахстан по горо</w:t>
      </w:r>
      <w:r>
        <w:t>ду Астане при посещении объекта после поступления заявки от Субъекта ССУ.</w:t>
      </w:r>
    </w:p>
    <w:p w:rsidR="00000000" w:rsidRDefault="00807439">
      <w:pPr>
        <w:pStyle w:val="pj"/>
        <w:ind w:firstLine="510"/>
      </w:pPr>
      <w:r>
        <w:t>3) наличие материально-технической базы для кабинетов: массажиста, психолога, дефектолога, логопеда, трудотерапии, АФК/ЛФК, музыкального кабинета, кабинета игротерапии, обеспечивающи</w:t>
      </w:r>
      <w:r>
        <w:t>х надлежащее качество предоставляемых в соответствии с Правилами деятельности организаций, оказывающих специальные социальные услуги, утвержденными приказом Заместителя Премьер-Министра - Министра труда и социальной защиты населения Республики Казахстан от</w:t>
      </w:r>
      <w:r>
        <w:t xml:space="preserve"> 22 июня 2023 года № 230 (зарегистрирован в Реестре государственной регистрации нормативных правовых актов под № 32875) (далее - приказ № 230).</w:t>
      </w:r>
    </w:p>
    <w:p w:rsidR="00000000" w:rsidRDefault="00807439">
      <w:pPr>
        <w:pStyle w:val="pj"/>
        <w:ind w:firstLine="510"/>
      </w:pPr>
      <w:r>
        <w:t>4) наличие штата работников, согласно минимальным (рекомендуемым) штатным нормативам персонала организаций, учас</w:t>
      </w:r>
      <w:r>
        <w:t xml:space="preserve">твующих в пилотном проекте по оказанию специальных социальных услуг в рамках Пилотного проекта, согласно </w:t>
      </w:r>
      <w:hyperlink w:anchor="sub1" w:history="1">
        <w:r>
          <w:rPr>
            <w:rStyle w:val="a4"/>
          </w:rPr>
          <w:t>приложению №1</w:t>
        </w:r>
      </w:hyperlink>
      <w:r>
        <w:t xml:space="preserve"> к настоящему Алгоритму.</w:t>
      </w:r>
    </w:p>
    <w:p w:rsidR="00000000" w:rsidRDefault="00807439">
      <w:pPr>
        <w:pStyle w:val="pj"/>
        <w:ind w:firstLine="510"/>
      </w:pPr>
      <w:r>
        <w:t>Наличие штата работников подтверждается утвержденным штатным расписанием; документами работников, подтверждающих наличие профессионального образования и квалификацию; сертификат о прохождении профессиональной подготовки и переподготовки; документ о признан</w:t>
      </w:r>
      <w:r>
        <w:t>ии профессиональной квалификации (при наличии).</w:t>
      </w:r>
    </w:p>
    <w:p w:rsidR="00000000" w:rsidRDefault="00807439">
      <w:pPr>
        <w:pStyle w:val="pc"/>
      </w:pPr>
      <w:r>
        <w:rPr>
          <w:rStyle w:val="s1"/>
        </w:rPr>
        <w:t> </w:t>
      </w:r>
    </w:p>
    <w:p w:rsidR="00000000" w:rsidRDefault="00807439">
      <w:pPr>
        <w:pStyle w:val="pc"/>
      </w:pPr>
      <w:r>
        <w:rPr>
          <w:rStyle w:val="s1"/>
        </w:rPr>
        <w:t> </w:t>
      </w:r>
    </w:p>
    <w:p w:rsidR="00000000" w:rsidRDefault="00807439">
      <w:pPr>
        <w:pStyle w:val="pc"/>
      </w:pPr>
      <w:r>
        <w:rPr>
          <w:rStyle w:val="s1"/>
        </w:rPr>
        <w:t>Глава 3. Порядок формирования/коррекции ИПАР на оказание специальных социальных услуг в рамках Пилотного проекта</w:t>
      </w:r>
    </w:p>
    <w:p w:rsidR="00000000" w:rsidRDefault="00807439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807439">
      <w:pPr>
        <w:pStyle w:val="pj"/>
        <w:ind w:firstLine="510"/>
      </w:pPr>
      <w:r>
        <w:t>7. Лечащий врач медицинской организации по месту прикрепления пациента при наличии медици</w:t>
      </w:r>
      <w:r>
        <w:t xml:space="preserve">нских показаний к оказанию специальных социальных услуг в соответствии с </w:t>
      </w:r>
      <w:hyperlink r:id="rId13" w:history="1">
        <w:r>
          <w:rPr>
            <w:rStyle w:val="a4"/>
          </w:rPr>
          <w:t>приказом</w:t>
        </w:r>
      </w:hyperlink>
      <w:r>
        <w:t xml:space="preserve"> Заместителя Премьер-Министра - Министра труда и социальной защиты населения Республики Казахстан от 29 июня 2023 года </w:t>
      </w:r>
      <w:r>
        <w:t>№ 263 «Об утверждении стандартов оказания специальных социальных услуг в области социальной защиты населения» (зарегистрирован в Реестре государственной регистрации нормативных правовых актов под № 32941), формирует форму № 031/у с рекомендацией по оказани</w:t>
      </w:r>
      <w:r>
        <w:t>ю специальных социальных услуг в рамках Пилотного проекта.</w:t>
      </w:r>
    </w:p>
    <w:p w:rsidR="00000000" w:rsidRDefault="00807439">
      <w:pPr>
        <w:pStyle w:val="pj"/>
        <w:ind w:firstLine="510"/>
      </w:pPr>
      <w:r>
        <w:t>8. Медико-социальная экспертиза (МСЭ) освидетельствуемого (переосвидетельствуемого) лица проводится по направлению ВКК медицинской организации по месту его постоянной регистрации:</w:t>
      </w:r>
    </w:p>
    <w:p w:rsidR="00000000" w:rsidRDefault="00807439">
      <w:pPr>
        <w:pStyle w:val="pj"/>
        <w:ind w:firstLine="510"/>
      </w:pPr>
      <w:r>
        <w:t>1) в отделах МСЭ и (или) отдела методологии и контроля МСЭ города Астаны;</w:t>
      </w:r>
    </w:p>
    <w:p w:rsidR="00000000" w:rsidRDefault="00807439">
      <w:pPr>
        <w:pStyle w:val="pj"/>
        <w:ind w:firstLine="510"/>
      </w:pPr>
      <w:r>
        <w:t>2) заочно проактивно.</w:t>
      </w:r>
    </w:p>
    <w:p w:rsidR="00000000" w:rsidRDefault="00807439">
      <w:pPr>
        <w:pStyle w:val="pj"/>
        <w:ind w:firstLine="510"/>
      </w:pPr>
      <w:r>
        <w:t xml:space="preserve">9. Освидетельствование (переосвидетельствование), за исключением заочного проактивного освидетельствования (переосвидетельствования) проводится по заявлению на </w:t>
      </w:r>
      <w:r>
        <w:t>проведение МСЭ, с представлением документа, удостоверяющего личность либо электронного документа из сервиса цифровых документов (для идентификации) освидетельствуемого лица, законного представителя при подаче им заявления, и на основании сведений, получаем</w:t>
      </w:r>
      <w:r>
        <w:t>ых из государственных информационных систем через шлюз «электронного правительства» в форме электронных документов, удостоверенных электронной цифровой подписью:</w:t>
      </w:r>
    </w:p>
    <w:p w:rsidR="00000000" w:rsidRDefault="00807439">
      <w:pPr>
        <w:pStyle w:val="pj"/>
        <w:ind w:firstLine="510"/>
      </w:pPr>
      <w:r>
        <w:t xml:space="preserve">1) заключение на МСЭ по </w:t>
      </w:r>
      <w:hyperlink r:id="rId14" w:anchor="sub_id=3100" w:history="1">
        <w:r>
          <w:rPr>
            <w:rStyle w:val="a4"/>
          </w:rPr>
          <w:t>форме № 031/у</w:t>
        </w:r>
      </w:hyperlink>
      <w:r>
        <w:t xml:space="preserve"> (далее - форма № 031/у), утвержденной </w:t>
      </w:r>
      <w:r>
        <w:rPr>
          <w:rStyle w:val="s0"/>
        </w:rPr>
        <w:t>приказом</w:t>
      </w:r>
      <w:r>
        <w:t xml:space="preserve">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здравоохранения, а также ин</w:t>
      </w:r>
      <w:r>
        <w:t xml:space="preserve">струкций по их заполнению» (зарегистрирован в Реестре государственной регистрации нормативных правовых актов под № 21579). Срок действия формы № 031/у составляет не более одного месяца со дня ее подписания, согласно </w:t>
      </w:r>
      <w:hyperlink r:id="rId15" w:anchor="sub_id=100" w:history="1">
        <w:r>
          <w:rPr>
            <w:rStyle w:val="a4"/>
          </w:rPr>
          <w:t>Положению</w:t>
        </w:r>
      </w:hyperlink>
      <w:r>
        <w:t xml:space="preserve"> о деятельности врачебно-консультативной комиссии, утвержденному приказом Министра здравоохранения Республики Казахстан от 7 апреля 2022 года № ҚР ДСМ-34 (зарегистрирован в Реестре государственной регистрации нормат</w:t>
      </w:r>
      <w:r>
        <w:t>ивных правовых актов под № 27505);</w:t>
      </w:r>
    </w:p>
    <w:p w:rsidR="00000000" w:rsidRDefault="00807439">
      <w:pPr>
        <w:pStyle w:val="pj"/>
        <w:ind w:firstLine="510"/>
      </w:pPr>
      <w:r>
        <w:t>2) медицинская карта амбулаторного пациента для анализа динамики заболевания, выписки из истории болезни, заключения специалистов и результаты обследований при их наличии;</w:t>
      </w:r>
    </w:p>
    <w:p w:rsidR="00000000" w:rsidRDefault="00807439">
      <w:pPr>
        <w:pStyle w:val="pj"/>
        <w:ind w:firstLine="510"/>
      </w:pPr>
      <w:r>
        <w:t>3) документ, подтверждающий установление опеки (п</w:t>
      </w:r>
      <w:r>
        <w:t>опечительства) - при установлении опеки (попечительства);</w:t>
      </w:r>
    </w:p>
    <w:p w:rsidR="00000000" w:rsidRDefault="00807439">
      <w:pPr>
        <w:pStyle w:val="pj"/>
        <w:ind w:firstLine="510"/>
      </w:pPr>
      <w:r>
        <w:t xml:space="preserve">4) сведения о перемене имени, отчества (при его наличии), фамилии в соответствии с </w:t>
      </w:r>
      <w:hyperlink r:id="rId16" w:history="1">
        <w:r>
          <w:rPr>
            <w:rStyle w:val="a4"/>
          </w:rPr>
          <w:t>приказом</w:t>
        </w:r>
      </w:hyperlink>
      <w:r>
        <w:t xml:space="preserve"> Министра юстиции Республики Казахстан от 12 января</w:t>
      </w:r>
      <w:r>
        <w:t xml:space="preserve"> 2015 года № 9 «Об утверждении форм актовых записей, свидетельств и справок о государственной регистрации актов гражданского состояния в электронной форме и на бумажном носителе» (зарегистрирован в Реестре государственной регистрации нормативных правовых а</w:t>
      </w:r>
      <w:r>
        <w:t>ктов под № 10173), требуются при повторном переосвидетельствовании в случае перемены имени, отчества (при его наличии), фамилии освидетельствуемого лица;</w:t>
      </w:r>
    </w:p>
    <w:p w:rsidR="00000000" w:rsidRDefault="00807439">
      <w:pPr>
        <w:pStyle w:val="pj"/>
        <w:ind w:firstLine="510"/>
      </w:pPr>
      <w:r>
        <w:t>5) заключение психолого-медико-педагогической консультации (ПМПК) при его наличии - при освидетельство</w:t>
      </w:r>
      <w:r>
        <w:t>вании (переосвидетельствовании) детей.</w:t>
      </w:r>
    </w:p>
    <w:p w:rsidR="00000000" w:rsidRDefault="00807439">
      <w:pPr>
        <w:pStyle w:val="pj"/>
        <w:ind w:firstLine="510"/>
      </w:pPr>
      <w:r>
        <w:t xml:space="preserve">При отсутствии сведений в информационных системах, к заявлению освидетельствуемого лица прилагаются </w:t>
      </w:r>
      <w:hyperlink r:id="rId17" w:anchor="sub_id=3100" w:history="1">
        <w:r>
          <w:rPr>
            <w:rStyle w:val="a4"/>
          </w:rPr>
          <w:t>форма № 031/у</w:t>
        </w:r>
      </w:hyperlink>
      <w:r>
        <w:t>, а также копии соответствующих</w:t>
      </w:r>
      <w:r>
        <w:t xml:space="preserve"> документов на бумажном носителе и подлинники для сверки.</w:t>
      </w:r>
    </w:p>
    <w:p w:rsidR="00000000" w:rsidRDefault="00807439">
      <w:pPr>
        <w:pStyle w:val="pj"/>
        <w:ind w:firstLine="510"/>
      </w:pPr>
      <w:r>
        <w:t>Документы представляются на казахском или русском языках.</w:t>
      </w:r>
    </w:p>
    <w:p w:rsidR="00000000" w:rsidRDefault="00807439">
      <w:pPr>
        <w:pStyle w:val="pj"/>
        <w:ind w:firstLine="510"/>
      </w:pPr>
      <w:r>
        <w:t xml:space="preserve">10. Отдел медико-социальной экспертизы на основании результатов реабилитационно-экспертной диагностики, а также с учетом потребности лица с </w:t>
      </w:r>
      <w:r>
        <w:t>инвалидностью в реабилитационных мероприятиях и плана реабилитационных мероприятий, указанных в форме № 031/у, разрабатывает социальную часть ИПАР на оказание специальных социальных услуг в рамках Пилотного проекта.</w:t>
      </w:r>
    </w:p>
    <w:p w:rsidR="00000000" w:rsidRDefault="00807439">
      <w:pPr>
        <w:pStyle w:val="pj"/>
        <w:ind w:firstLine="510"/>
      </w:pPr>
      <w:bookmarkStart w:id="2" w:name="SUB1100"/>
      <w:bookmarkEnd w:id="2"/>
      <w:r>
        <w:t>11. Данные освидетельствуемого лица ввод</w:t>
      </w:r>
      <w:r>
        <w:t>ятся в АИС «ЦБДИ», в которой в автоматизированном режиме формируются электронный акт МСЭ.</w:t>
      </w:r>
    </w:p>
    <w:p w:rsidR="00000000" w:rsidRDefault="00807439">
      <w:pPr>
        <w:pStyle w:val="pj"/>
        <w:ind w:firstLine="510"/>
      </w:pPr>
      <w:r>
        <w:t>12. По результатам оказания государственной услуги услугополучатель или его законный представитель через «личный кабинет» веб-портала «электронного правительства» www</w:t>
      </w:r>
      <w:r>
        <w:t>.egov.kz. получает следующие документы:</w:t>
      </w:r>
    </w:p>
    <w:p w:rsidR="00000000" w:rsidRDefault="00807439">
      <w:pPr>
        <w:pStyle w:val="pj"/>
        <w:ind w:firstLine="510"/>
      </w:pPr>
      <w:r>
        <w:t>1) при установлении инвалидности - справка об инвалидности;</w:t>
      </w:r>
    </w:p>
    <w:p w:rsidR="00000000" w:rsidRDefault="00807439">
      <w:pPr>
        <w:pStyle w:val="pj"/>
        <w:ind w:firstLine="510"/>
      </w:pPr>
      <w:r>
        <w:t>2) при разработке социальной части ИПАР - выписка из социальной части индивидуальной программы абилитации и реабилитации лица с инвалидностью.</w:t>
      </w:r>
    </w:p>
    <w:p w:rsidR="00000000" w:rsidRDefault="00807439">
      <w:pPr>
        <w:pStyle w:val="pj"/>
        <w:ind w:firstLine="510"/>
      </w:pPr>
      <w:r>
        <w:t>13. Результат</w:t>
      </w:r>
      <w:r>
        <w:t>ы оказания государственной услуги по требованию услугополучателя или его представителя выдаются на бумажных носителях территориальным отделом МСЭ по месту постоянной регистрации.</w:t>
      </w:r>
    </w:p>
    <w:p w:rsidR="00000000" w:rsidRDefault="00807439">
      <w:pPr>
        <w:pStyle w:val="pc"/>
      </w:pPr>
      <w:r>
        <w:rPr>
          <w:rStyle w:val="s1"/>
        </w:rPr>
        <w:t> </w:t>
      </w:r>
    </w:p>
    <w:p w:rsidR="00000000" w:rsidRDefault="00807439">
      <w:pPr>
        <w:pStyle w:val="pc"/>
      </w:pPr>
      <w:r>
        <w:rPr>
          <w:rStyle w:val="s1"/>
        </w:rPr>
        <w:t> </w:t>
      </w:r>
    </w:p>
    <w:p w:rsidR="00000000" w:rsidRDefault="00807439">
      <w:pPr>
        <w:pStyle w:val="pc"/>
      </w:pPr>
      <w:r>
        <w:rPr>
          <w:rStyle w:val="s1"/>
        </w:rPr>
        <w:t>Глава 4. Порядок оказания услуг в рамках Пилотного проекта</w:t>
      </w:r>
    </w:p>
    <w:p w:rsidR="00000000" w:rsidRDefault="00807439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807439">
      <w:pPr>
        <w:pStyle w:val="pj"/>
        <w:ind w:firstLine="510"/>
      </w:pPr>
      <w:r>
        <w:t>14. Оказание</w:t>
      </w:r>
      <w:r>
        <w:t xml:space="preserve"> ССУ в рамках Пилотного проекта осуществляется путем чередования и/или одновременного оказания ССУ в условиях оказания услуг в рамках Пилотного проекта Субъектами ССУ;</w:t>
      </w:r>
    </w:p>
    <w:p w:rsidR="00000000" w:rsidRDefault="00807439">
      <w:pPr>
        <w:pStyle w:val="pj"/>
        <w:ind w:firstLine="510"/>
      </w:pPr>
      <w:r>
        <w:t>15. Решение о применении оказания услуг в рамках Пилотного проекта принимается местным и</w:t>
      </w:r>
      <w:r>
        <w:t>сполнительным органом на основании:</w:t>
      </w:r>
    </w:p>
    <w:p w:rsidR="00000000" w:rsidRDefault="00807439">
      <w:pPr>
        <w:pStyle w:val="pj"/>
        <w:ind w:firstLine="510"/>
      </w:pPr>
      <w:r>
        <w:t>1) заявления законного представителя/опекуна;</w:t>
      </w:r>
    </w:p>
    <w:p w:rsidR="00000000" w:rsidRDefault="00807439">
      <w:pPr>
        <w:pStyle w:val="pj"/>
        <w:ind w:firstLine="510"/>
      </w:pPr>
      <w:r>
        <w:t>2) ИПАР;</w:t>
      </w:r>
    </w:p>
    <w:p w:rsidR="00000000" w:rsidRDefault="00807439">
      <w:pPr>
        <w:pStyle w:val="pj"/>
        <w:ind w:firstLine="510"/>
      </w:pPr>
      <w:r>
        <w:t xml:space="preserve">3) оценки индивидуальных потребностей получателя услуг, согласно </w:t>
      </w:r>
      <w:hyperlink r:id="rId18" w:anchor="sub_id=100" w:history="1">
        <w:r>
          <w:rPr>
            <w:rStyle w:val="a4"/>
          </w:rPr>
          <w:t>Правил</w:t>
        </w:r>
      </w:hyperlink>
      <w:r>
        <w:t xml:space="preserve"> оценки и определения </w:t>
      </w:r>
      <w:r>
        <w:t xml:space="preserve">потребности в специальных социальных услугах, утвержденных Приказом Министра труда и социальной защиты населения Республики Казахстан от 2 июня 2023 года № 200 </w:t>
      </w:r>
      <w:r>
        <w:rPr>
          <w:i/>
          <w:iCs/>
          <w:bdr w:val="none" w:sz="0" w:space="0" w:color="auto" w:frame="1"/>
        </w:rPr>
        <w:t>«Социальный работник по оценке и определению потребности в специальных социальных услугах готови</w:t>
      </w:r>
      <w:r>
        <w:rPr>
          <w:i/>
          <w:iCs/>
          <w:bdr w:val="none" w:sz="0" w:space="0" w:color="auto" w:frame="1"/>
        </w:rPr>
        <w:t>т заключение о предоставлении специальных социальных услуг с учетом индивидуальных особенностей лиц, нуждающихся в специальных социальных услугах, и обеспечивает конфиденциальность сведений о состоянии здоровья лица, диагнозе заболевания, степени ограничен</w:t>
      </w:r>
      <w:r>
        <w:rPr>
          <w:i/>
          <w:iCs/>
          <w:bdr w:val="none" w:sz="0" w:space="0" w:color="auto" w:frame="1"/>
        </w:rPr>
        <w:t>ия жизнедеятельности и персональных данных получателей специальных социальных услуг».</w:t>
      </w:r>
    </w:p>
    <w:p w:rsidR="00000000" w:rsidRDefault="00807439">
      <w:pPr>
        <w:pStyle w:val="pj"/>
        <w:ind w:firstLine="510"/>
      </w:pPr>
      <w:r>
        <w:t>16. Оказание специальных социальных услуг в рамках Пилотного проекта осуществляется исключительно с согласия (по желанию) законного представителя/опекуна ребенка с инвали</w:t>
      </w:r>
      <w:r>
        <w:t>дностью.</w:t>
      </w:r>
    </w:p>
    <w:p w:rsidR="00000000" w:rsidRDefault="00807439">
      <w:pPr>
        <w:pStyle w:val="pj"/>
        <w:ind w:firstLine="510"/>
      </w:pPr>
      <w:r>
        <w:t>17. При оказании ССУ в рамках пилотного проекта:</w:t>
      </w:r>
    </w:p>
    <w:p w:rsidR="00000000" w:rsidRDefault="00807439">
      <w:pPr>
        <w:pStyle w:val="pj"/>
        <w:ind w:firstLine="510"/>
      </w:pPr>
      <w:r>
        <w:t>1) обеспечивается индивидуальный подход;</w:t>
      </w:r>
    </w:p>
    <w:p w:rsidR="00000000" w:rsidRDefault="00807439">
      <w:pPr>
        <w:pStyle w:val="pj"/>
        <w:ind w:firstLine="510"/>
      </w:pPr>
      <w:r>
        <w:t>2) услуги предоставляются согласно графику посещения;</w:t>
      </w:r>
    </w:p>
    <w:p w:rsidR="00000000" w:rsidRDefault="00807439">
      <w:pPr>
        <w:pStyle w:val="pj"/>
        <w:ind w:firstLine="510"/>
      </w:pPr>
      <w:r>
        <w:t>3) используются специально оборудованные помещения;</w:t>
      </w:r>
    </w:p>
    <w:p w:rsidR="00000000" w:rsidRDefault="00807439">
      <w:pPr>
        <w:pStyle w:val="pj"/>
        <w:ind w:firstLine="510"/>
      </w:pPr>
      <w:r>
        <w:t>4) обеспечивается безопасность и доступность среды;</w:t>
      </w:r>
    </w:p>
    <w:p w:rsidR="00000000" w:rsidRDefault="00807439">
      <w:pPr>
        <w:pStyle w:val="pj"/>
        <w:ind w:firstLine="510"/>
      </w:pPr>
      <w:r>
        <w:t>5) применяются реабилитационные, развивающие программы.</w:t>
      </w:r>
    </w:p>
    <w:p w:rsidR="00000000" w:rsidRDefault="00807439">
      <w:pPr>
        <w:pStyle w:val="pc"/>
      </w:pPr>
      <w:r>
        <w:rPr>
          <w:rStyle w:val="s1"/>
        </w:rPr>
        <w:t> </w:t>
      </w:r>
    </w:p>
    <w:p w:rsidR="00000000" w:rsidRDefault="00807439">
      <w:pPr>
        <w:pStyle w:val="pc"/>
      </w:pPr>
      <w:r>
        <w:rPr>
          <w:rStyle w:val="s1"/>
        </w:rPr>
        <w:t> </w:t>
      </w:r>
    </w:p>
    <w:p w:rsidR="00000000" w:rsidRDefault="00807439">
      <w:pPr>
        <w:pStyle w:val="pc"/>
      </w:pPr>
      <w:r>
        <w:rPr>
          <w:rStyle w:val="s1"/>
        </w:rPr>
        <w:t>Глава 5. Учет и организация оказания услуг</w:t>
      </w:r>
    </w:p>
    <w:p w:rsidR="00000000" w:rsidRDefault="00807439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807439">
      <w:pPr>
        <w:pStyle w:val="pj"/>
        <w:ind w:firstLine="510"/>
      </w:pPr>
      <w:r>
        <w:t>18. Субъекты ССУ, участвующие в пилотном проекте, обеспечивают:</w:t>
      </w:r>
    </w:p>
    <w:p w:rsidR="00000000" w:rsidRDefault="00807439">
      <w:pPr>
        <w:pStyle w:val="pj"/>
        <w:ind w:firstLine="510"/>
      </w:pPr>
      <w:r>
        <w:t>1) ведение учета оказанных услуг (о</w:t>
      </w:r>
      <w:r>
        <w:t xml:space="preserve">существляется в соответствии с </w:t>
      </w:r>
      <w:hyperlink w:anchor="sub1100" w:history="1">
        <w:r>
          <w:rPr>
            <w:rStyle w:val="a4"/>
          </w:rPr>
          <w:t>пунктами 11-13</w:t>
        </w:r>
      </w:hyperlink>
      <w:r>
        <w:t xml:space="preserve"> настоящего Алгоритма);</w:t>
      </w:r>
    </w:p>
    <w:p w:rsidR="00000000" w:rsidRDefault="00807439">
      <w:pPr>
        <w:pStyle w:val="pj"/>
        <w:ind w:firstLine="510"/>
      </w:pPr>
      <w:r>
        <w:t>2) соблюдение стандартов оказания ССУ, в том числе:</w:t>
      </w:r>
    </w:p>
    <w:p w:rsidR="00000000" w:rsidRDefault="00807439">
      <w:pPr>
        <w:pStyle w:val="pj"/>
        <w:ind w:firstLine="510"/>
      </w:pPr>
      <w: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5014"/>
        <w:gridCol w:w="2349"/>
      </w:tblGrid>
      <w:tr w:rsidR="00000000"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rPr>
                <w:b/>
                <w:bCs/>
              </w:rPr>
              <w:t>Наименование услуг</w:t>
            </w:r>
          </w:p>
        </w:tc>
        <w:tc>
          <w:tcPr>
            <w:tcW w:w="2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rPr>
                <w:b/>
                <w:bCs/>
              </w:rPr>
              <w:t>Комплекс дополнительных реабилитационных услуг, оказываемых г. Астаны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rPr>
                <w:b/>
                <w:bCs/>
              </w:rPr>
              <w:t>Штатный нормат</w:t>
            </w:r>
            <w:r>
              <w:rPr>
                <w:b/>
                <w:bCs/>
              </w:rPr>
              <w:t>ив*</w:t>
            </w:r>
          </w:p>
        </w:tc>
      </w:tr>
      <w:tr w:rsidR="00000000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социально-бытовые услуги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Обучение навыкам бытового обслуживания, кулинария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(социальный работник)</w:t>
            </w:r>
          </w:p>
        </w:tc>
      </w:tr>
      <w:tr w:rsidR="00000000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социально- медицинские услуги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ЛФК, иппотерапия, массаж, бассейн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(медицинская сестра, медицинская сестра по массажу)</w:t>
            </w:r>
          </w:p>
        </w:tc>
      </w:tr>
      <w:tr w:rsidR="00000000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социально-педагогические услуги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АВА - терапия, АФК, кружковая деятельность при центрах, PEKS - терапия, поведенческий терапевт, сенсорная интеграция, фитнес, интерактивная комната, вокал.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(дефектолог, ло</w:t>
            </w:r>
            <w:r>
              <w:t>гопед, учитель музыки, учитель физической культуры)</w:t>
            </w:r>
          </w:p>
        </w:tc>
      </w:tr>
      <w:tr w:rsidR="00000000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социально-трудовые услуги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кружковая деятельность при центрах, сенсорная интеграция, Арт терапия, трудотерапия, гелиотерапия, живопись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инструктор по трудотерапии (учитель по трудовому обучению)</w:t>
            </w:r>
          </w:p>
        </w:tc>
      </w:tr>
      <w:tr w:rsidR="00000000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социально</w:t>
            </w:r>
            <w:r>
              <w:t>-культурные услуги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кружковая деятельность при центрах, йога, паракарате, шахматы, робототехника, бассейн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(культорганизатор)</w:t>
            </w:r>
          </w:p>
        </w:tc>
      </w:tr>
      <w:tr w:rsidR="00000000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социально-психологические услуги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АВА - терапия, сенсорная интеграция, томатис-терапия, йога, интерактивная комната, живопись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(психо</w:t>
            </w:r>
            <w:r>
              <w:t>лог)</w:t>
            </w:r>
          </w:p>
        </w:tc>
      </w:tr>
      <w:tr w:rsidR="00000000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социально-правовые услуги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Консультирование, юридическая помощь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(юрист)</w:t>
            </w:r>
          </w:p>
        </w:tc>
      </w:tr>
      <w:tr w:rsidR="00000000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социально экономические услуги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Содействие в оформлении льгот и пособий.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Социальный работник по уходу</w:t>
            </w:r>
          </w:p>
        </w:tc>
      </w:tr>
    </w:tbl>
    <w:p w:rsidR="00000000" w:rsidRDefault="00807439">
      <w:pPr>
        <w:pStyle w:val="pj"/>
        <w:ind w:firstLine="510"/>
      </w:pPr>
      <w:r>
        <w:t> </w:t>
      </w:r>
    </w:p>
    <w:p w:rsidR="00000000" w:rsidRDefault="00807439">
      <w:pPr>
        <w:pStyle w:val="pj"/>
        <w:ind w:firstLine="510"/>
      </w:pPr>
      <w:r>
        <w:t>19. Учет оказанных услуг осуществляется в журналах учета оказанных услуг и в цифровых системах (при наличии).</w:t>
      </w:r>
    </w:p>
    <w:p w:rsidR="00000000" w:rsidRDefault="00807439">
      <w:pPr>
        <w:pStyle w:val="pj"/>
        <w:ind w:firstLine="510"/>
      </w:pPr>
      <w:r>
        <w:t>Акимату города Астаны обеспечить интеграцию всех практических данных об оказываемых услугах неправительственных организаций в новый модуль цифрово</w:t>
      </w:r>
      <w:r>
        <w:t>й системы МТСЗН с 1 июня текущего года.</w:t>
      </w:r>
    </w:p>
    <w:p w:rsidR="00000000" w:rsidRDefault="00807439">
      <w:pPr>
        <w:pStyle w:val="pj"/>
        <w:ind w:firstLine="510"/>
      </w:pPr>
      <w:r>
        <w:t>20. Фактическое оказание услуг подтверждается документом (сведениями) получателя ССУ или его законного представителя, а также иными способами, предусмотренными законодательством.</w:t>
      </w:r>
    </w:p>
    <w:p w:rsidR="00000000" w:rsidRDefault="00807439">
      <w:pPr>
        <w:pStyle w:val="pj"/>
        <w:ind w:firstLine="510"/>
      </w:pPr>
      <w:r>
        <w:t>21. График оказания услуг утверждаетс</w:t>
      </w:r>
      <w:r>
        <w:t>я руководителем субъекта ССУ.</w:t>
      </w:r>
    </w:p>
    <w:p w:rsidR="00000000" w:rsidRDefault="00807439">
      <w:pPr>
        <w:pStyle w:val="pc"/>
      </w:pPr>
      <w:r>
        <w:rPr>
          <w:rStyle w:val="s1"/>
        </w:rPr>
        <w:t> </w:t>
      </w:r>
    </w:p>
    <w:p w:rsidR="00000000" w:rsidRDefault="00807439">
      <w:pPr>
        <w:pStyle w:val="pc"/>
      </w:pPr>
      <w:r>
        <w:rPr>
          <w:rStyle w:val="s1"/>
        </w:rPr>
        <w:t> </w:t>
      </w:r>
    </w:p>
    <w:p w:rsidR="00000000" w:rsidRDefault="00807439">
      <w:pPr>
        <w:pStyle w:val="pc"/>
      </w:pPr>
      <w:r>
        <w:rPr>
          <w:rStyle w:val="s1"/>
        </w:rPr>
        <w:t>Глава 6. Финансирование пилотного проекта</w:t>
      </w:r>
    </w:p>
    <w:p w:rsidR="00000000" w:rsidRDefault="00807439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807439">
      <w:pPr>
        <w:pStyle w:val="pj"/>
        <w:ind w:firstLine="510"/>
      </w:pPr>
      <w:r>
        <w:t xml:space="preserve">22. Акимат города Астаны утверждает тариф на оказание специальных социальных услуг в рамках Пилотного проекта на 2026 год на основе </w:t>
      </w:r>
      <w:hyperlink r:id="rId19" w:anchor="sub_id=100" w:history="1">
        <w:r>
          <w:rPr>
            <w:rStyle w:val="a4"/>
          </w:rPr>
          <w:t>Правил</w:t>
        </w:r>
      </w:hyperlink>
      <w:r>
        <w:t xml:space="preserve"> и методики формирования тарифов на специальные социальные услуги, утвержденных приказом Заместителя Премьер-Министра - Министра труда и социальной защиты населения Республики Казахстан от 30 июня 2023 года № 281 (зарегистри</w:t>
      </w:r>
      <w:r>
        <w:t>рован в Министерстве юстиции Республики Казахстан 30 июня 2023 года № 32987).</w:t>
      </w:r>
    </w:p>
    <w:p w:rsidR="00000000" w:rsidRDefault="00807439">
      <w:pPr>
        <w:pStyle w:val="pj"/>
        <w:ind w:firstLine="510"/>
      </w:pPr>
      <w:r>
        <w:t>23. Финансирование пилотного проекта осуществляется за счет средств местного бюджета города Астаны.</w:t>
      </w:r>
    </w:p>
    <w:p w:rsidR="00000000" w:rsidRDefault="00807439">
      <w:pPr>
        <w:pStyle w:val="pj"/>
        <w:ind w:firstLine="510"/>
      </w:pPr>
      <w:r>
        <w:t>24. Акимат города Астаны обеспечивает проведение мониторинга фактически оказан</w:t>
      </w:r>
      <w:r>
        <w:t>ных услуг в целях исключения двойного финансирования путем сверки через цифровые системы «Государственная база данных «Физические лица» (прописка и т.д.), системы здравоохранения (в случае, когда ребенок находится в санаторно-курортной организации) и образ</w:t>
      </w:r>
      <w:r>
        <w:t>ования (в случае, когда ПМПК назначает ребенку коррекционные услуги).</w:t>
      </w:r>
    </w:p>
    <w:p w:rsidR="00000000" w:rsidRDefault="00807439">
      <w:pPr>
        <w:pStyle w:val="pj"/>
        <w:ind w:firstLine="510"/>
      </w:pPr>
      <w:r>
        <w:t>25. Финансирование не осуществляется в случае, если ребенок с инвалидностью получает услуги психолого-педагогической коррекции (КППК) и психолого-медико-педагогические консультации (ПМПК</w:t>
      </w:r>
      <w:r>
        <w:t>), а также находится на лечении в стационарном учреждений органов здравоохранения и санаторно-курортном лечении в санаторно-курортной организации.</w:t>
      </w:r>
    </w:p>
    <w:p w:rsidR="00000000" w:rsidRDefault="00807439">
      <w:pPr>
        <w:pStyle w:val="pj"/>
        <w:ind w:firstLine="510"/>
      </w:pPr>
      <w:r>
        <w:t>26. Допускается привлечение внебюджетных средств, спонсорской помощи, иных источников, не запрещенных законод</w:t>
      </w:r>
      <w:r>
        <w:t>ательством.</w:t>
      </w:r>
    </w:p>
    <w:p w:rsidR="00000000" w:rsidRDefault="00807439">
      <w:pPr>
        <w:pStyle w:val="pc"/>
      </w:pPr>
      <w:r>
        <w:rPr>
          <w:rStyle w:val="s1"/>
        </w:rPr>
        <w:t> </w:t>
      </w:r>
    </w:p>
    <w:p w:rsidR="00000000" w:rsidRDefault="00807439">
      <w:pPr>
        <w:pStyle w:val="pc"/>
      </w:pPr>
      <w:r>
        <w:rPr>
          <w:rStyle w:val="s1"/>
        </w:rPr>
        <w:t> </w:t>
      </w:r>
    </w:p>
    <w:p w:rsidR="00000000" w:rsidRDefault="00807439">
      <w:pPr>
        <w:pStyle w:val="pc"/>
      </w:pPr>
      <w:r>
        <w:rPr>
          <w:rStyle w:val="s1"/>
        </w:rPr>
        <w:t>Глава 7. Мониторинг и оценка эффективности</w:t>
      </w:r>
    </w:p>
    <w:p w:rsidR="00000000" w:rsidRDefault="00807439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807439">
      <w:pPr>
        <w:pStyle w:val="pj"/>
        <w:ind w:firstLine="510"/>
      </w:pPr>
      <w:r>
        <w:t>27. Оценка эффективности Пилотного проекта включает:</w:t>
      </w:r>
    </w:p>
    <w:p w:rsidR="00000000" w:rsidRDefault="00807439">
      <w:pPr>
        <w:pStyle w:val="pj"/>
        <w:ind w:firstLine="510"/>
      </w:pPr>
      <w:r>
        <w:t>1) доступность услуг;</w:t>
      </w:r>
    </w:p>
    <w:p w:rsidR="00000000" w:rsidRDefault="00807439">
      <w:pPr>
        <w:pStyle w:val="pj"/>
        <w:ind w:firstLine="510"/>
      </w:pPr>
      <w:r>
        <w:t>2) качество оказания услуг;</w:t>
      </w:r>
    </w:p>
    <w:p w:rsidR="00000000" w:rsidRDefault="00807439">
      <w:pPr>
        <w:pStyle w:val="pj"/>
        <w:ind w:firstLine="510"/>
      </w:pPr>
      <w:r>
        <w:t>3) удовлетворенность получателей услуг;</w:t>
      </w:r>
    </w:p>
    <w:p w:rsidR="00000000" w:rsidRDefault="00807439">
      <w:pPr>
        <w:pStyle w:val="pj"/>
        <w:ind w:firstLine="510"/>
      </w:pPr>
      <w:r>
        <w:t>4) эффективность оказания специальных социальных усл</w:t>
      </w:r>
      <w:r>
        <w:t>уг в рамках Пилотного проекта.</w:t>
      </w:r>
    </w:p>
    <w:p w:rsidR="00000000" w:rsidRDefault="00807439">
      <w:pPr>
        <w:pStyle w:val="pj"/>
        <w:ind w:firstLine="510"/>
      </w:pPr>
      <w:r>
        <w:t>28. По итогам пилотного проекта Акимат города Астаны обеспечивает предоставление:</w:t>
      </w:r>
    </w:p>
    <w:p w:rsidR="00000000" w:rsidRDefault="00807439">
      <w:pPr>
        <w:pStyle w:val="pj"/>
        <w:ind w:firstLine="510"/>
      </w:pPr>
      <w:r>
        <w:t>1) аналитического отчета;</w:t>
      </w:r>
    </w:p>
    <w:p w:rsidR="00000000" w:rsidRDefault="00807439">
      <w:pPr>
        <w:pStyle w:val="pj"/>
        <w:ind w:firstLine="510"/>
      </w:pPr>
      <w:r>
        <w:t>2) предложения по внесению изменений в действующее законодательство Республики Казахстан.</w:t>
      </w:r>
    </w:p>
    <w:p w:rsidR="00000000" w:rsidRDefault="00807439">
      <w:pPr>
        <w:pStyle w:val="pc"/>
      </w:pPr>
      <w:r>
        <w:rPr>
          <w:rStyle w:val="s1"/>
        </w:rPr>
        <w:t> </w:t>
      </w:r>
    </w:p>
    <w:p w:rsidR="00000000" w:rsidRDefault="00807439">
      <w:pPr>
        <w:pStyle w:val="pc"/>
      </w:pPr>
      <w:r>
        <w:rPr>
          <w:rStyle w:val="s1"/>
        </w:rPr>
        <w:t> </w:t>
      </w:r>
    </w:p>
    <w:p w:rsidR="00000000" w:rsidRDefault="00807439">
      <w:pPr>
        <w:pStyle w:val="pc"/>
      </w:pPr>
      <w:r>
        <w:rPr>
          <w:rStyle w:val="s1"/>
        </w:rPr>
        <w:t>Глава 8. Заключительные положения</w:t>
      </w:r>
    </w:p>
    <w:p w:rsidR="00000000" w:rsidRDefault="00807439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807439">
      <w:pPr>
        <w:pStyle w:val="pj"/>
        <w:ind w:firstLine="510"/>
      </w:pPr>
      <w:r>
        <w:t>29. В рамках Пилотного проекта допускается корректировка подходов к оказанию ССУ и совершенствование механизмов взаимодействия</w:t>
      </w:r>
      <w:r>
        <w:t xml:space="preserve"> участников.</w:t>
      </w:r>
    </w:p>
    <w:p w:rsidR="00000000" w:rsidRDefault="00807439">
      <w:pPr>
        <w:pStyle w:val="pj"/>
        <w:ind w:firstLine="510"/>
      </w:pPr>
      <w:r>
        <w:t>30. Результаты оказания услуг в рамках Пилотного проекта используются для совершенствования системы оказания ССУ.</w:t>
      </w:r>
    </w:p>
    <w:p w:rsidR="00000000" w:rsidRDefault="00807439">
      <w:pPr>
        <w:pStyle w:val="pj"/>
        <w:ind w:firstLine="510"/>
      </w:pPr>
      <w:r>
        <w:t> </w:t>
      </w:r>
    </w:p>
    <w:p w:rsidR="00000000" w:rsidRDefault="00807439">
      <w:pPr>
        <w:pStyle w:val="p"/>
      </w:pPr>
      <w:bookmarkStart w:id="3" w:name="SUB1"/>
      <w:bookmarkEnd w:id="3"/>
      <w:r>
        <w:rPr>
          <w:rStyle w:val="s0"/>
        </w:rPr>
        <w:t> </w:t>
      </w:r>
    </w:p>
    <w:p w:rsidR="00000000" w:rsidRDefault="00807439">
      <w:pPr>
        <w:pStyle w:val="pr"/>
      </w:pPr>
      <w:r>
        <w:rPr>
          <w:rStyle w:val="s0"/>
        </w:rPr>
        <w:t>Приложение 1</w:t>
      </w:r>
    </w:p>
    <w:p w:rsidR="00000000" w:rsidRDefault="00807439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Алгоритму</w:t>
        </w:r>
      </w:hyperlink>
      <w:r>
        <w:rPr>
          <w:rStyle w:val="s0"/>
        </w:rPr>
        <w:t xml:space="preserve"> реализации</w:t>
      </w:r>
    </w:p>
    <w:p w:rsidR="00000000" w:rsidRDefault="00807439">
      <w:pPr>
        <w:pStyle w:val="pr"/>
      </w:pPr>
      <w:r>
        <w:rPr>
          <w:rStyle w:val="s0"/>
        </w:rPr>
        <w:t>пилотного проекта</w:t>
      </w:r>
    </w:p>
    <w:p w:rsidR="00000000" w:rsidRDefault="00807439">
      <w:pPr>
        <w:pStyle w:val="pc"/>
      </w:pPr>
      <w:r>
        <w:rPr>
          <w:rStyle w:val="s1"/>
        </w:rPr>
        <w:t> </w:t>
      </w:r>
    </w:p>
    <w:p w:rsidR="00000000" w:rsidRDefault="00807439">
      <w:pPr>
        <w:pStyle w:val="pc"/>
      </w:pPr>
      <w:r>
        <w:rPr>
          <w:rStyle w:val="s1"/>
        </w:rPr>
        <w:t> </w:t>
      </w:r>
    </w:p>
    <w:p w:rsidR="00000000" w:rsidRDefault="00807439">
      <w:pPr>
        <w:pStyle w:val="pc"/>
      </w:pPr>
      <w:r>
        <w:rPr>
          <w:rStyle w:val="s1"/>
        </w:rPr>
        <w:t>Минимальные (рекомендуемые) штатные но</w:t>
      </w:r>
      <w:r>
        <w:rPr>
          <w:rStyle w:val="s1"/>
        </w:rPr>
        <w:t>рмативы персонала Субъектов ССУ, участвующих в пилотном проекте</w:t>
      </w:r>
    </w:p>
    <w:p w:rsidR="00000000" w:rsidRDefault="00807439">
      <w:pPr>
        <w:pStyle w:val="pc"/>
      </w:pPr>
      <w:r>
        <w:rPr>
          <w:rStyle w:val="s1"/>
          <w:b w:val="0"/>
          <w:bCs w:val="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2573"/>
        <w:gridCol w:w="1499"/>
        <w:gridCol w:w="4805"/>
      </w:tblGrid>
      <w:tr w:rsidR="00000000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rPr>
                <w:b/>
                <w:bCs/>
              </w:rPr>
              <w:t>№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rPr>
                <w:b/>
                <w:bCs/>
              </w:rPr>
              <w:t>Наименование должности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rPr>
                <w:b/>
                <w:bCs/>
              </w:rPr>
              <w:t>Количество единиц</w:t>
            </w:r>
          </w:p>
        </w:tc>
        <w:tc>
          <w:tcPr>
            <w:tcW w:w="3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rPr>
                <w:b/>
                <w:bCs/>
              </w:rPr>
              <w:t>Условия введения должностей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Директор/Заведующий (руководитель)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на организацию /на отделение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Заместитель директора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t>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На 1 на организацию ССУ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Консультант по социальной работе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0,5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на 40 получателей услуг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Социальный работник по уходу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rPr>
                <w:b/>
                <w:bCs/>
                <w:i/>
                <w:iCs/>
                <w:bdr w:val="none" w:sz="0" w:space="0" w:color="auto" w:frame="1"/>
              </w:rPr>
              <w:t>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1) на 4 - 6 детей с психоневрологическими патологиями, лиц старше восемнадцати лет с психоневрологическими заболеваниями, детей с нару</w:t>
            </w:r>
            <w:r>
              <w:t>шениями опорно-двигательного аппарата (в зависимости от состояния здоровья и двигательных функций)</w:t>
            </w:r>
          </w:p>
          <w:p w:rsidR="00000000" w:rsidRDefault="00807439">
            <w:pPr>
              <w:pStyle w:val="p"/>
            </w:pPr>
            <w:r>
              <w:t>2) на 4 - 6 детей с психоневрологическими патологиями, лиц старше восемнадцати лет с психоневрологическими заболеваниями, детей с нарушениями ОДА (в зависимо</w:t>
            </w:r>
            <w:r>
              <w:t>сти от состояния здоровья и двигательных функций)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Водитель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t>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на одно техническое исправное автотранспортное средство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Логопед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t>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1 единица на 80 получателей услуг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Дефектолог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t>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1 единица на 80 получателей услуг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Учитель музыки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t>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1 единица на 80 получателей услуг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Учитель физической культуры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t>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1 единица на 80 получателей услуг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Инструктор лечебной физической культуры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t>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1 единица на 80 получателей услуг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11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Психолог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t>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на 80 получателей услуг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12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Инструктор по трудотерапии (учитель по трудовому обучению)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t>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на 80 получателей услуг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13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Бухгалтер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t>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1 на организацию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14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Инспектор по кадрам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t>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1 на организацию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15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Технический персонал (уборщик помещений)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t>2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2 на организацию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16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Медицинская сестра по массажу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t>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1 единица на 80 получателей услуг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17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Юрист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t>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1 единица на организацию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18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Медицинская сестра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t>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1 единица на организацию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19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Культорганизатор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t>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1 единица на организацию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20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Врач 1,2,3 (по потребности)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c"/>
            </w:pPr>
            <w:r>
              <w:t>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07439">
            <w:pPr>
              <w:pStyle w:val="p"/>
            </w:pPr>
            <w:r>
              <w:t>1 единица на организацию</w:t>
            </w:r>
          </w:p>
        </w:tc>
      </w:tr>
    </w:tbl>
    <w:p w:rsidR="00000000" w:rsidRDefault="00807439">
      <w:pPr>
        <w:pStyle w:val="p"/>
      </w:pPr>
      <w:r>
        <w:rPr>
          <w:rStyle w:val="s0"/>
        </w:rPr>
        <w:t> </w:t>
      </w:r>
    </w:p>
    <w:p w:rsidR="00000000" w:rsidRDefault="00807439">
      <w:pPr>
        <w:pStyle w:val="p"/>
      </w:pPr>
      <w:r>
        <w:rPr>
          <w:rStyle w:val="s0"/>
        </w:rPr>
        <w:t> </w:t>
      </w:r>
    </w:p>
    <w:sectPr w:rsidR="0000000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439" w:rsidRDefault="00807439" w:rsidP="00807439">
      <w:r>
        <w:separator/>
      </w:r>
    </w:p>
  </w:endnote>
  <w:endnote w:type="continuationSeparator" w:id="0">
    <w:p w:rsidR="00807439" w:rsidRDefault="00807439" w:rsidP="0080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439" w:rsidRDefault="0080743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439" w:rsidRDefault="0080743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439" w:rsidRDefault="0080743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439" w:rsidRDefault="00807439" w:rsidP="00807439">
      <w:r>
        <w:separator/>
      </w:r>
    </w:p>
  </w:footnote>
  <w:footnote w:type="continuationSeparator" w:id="0">
    <w:p w:rsidR="00807439" w:rsidRDefault="00807439" w:rsidP="0080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439" w:rsidRDefault="0080743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439" w:rsidRPr="00807439" w:rsidRDefault="00807439" w:rsidP="0080743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807439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07439" w:rsidRPr="00807439" w:rsidRDefault="00807439" w:rsidP="0080743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807439">
      <w:rPr>
        <w:rFonts w:ascii="Arial" w:hAnsi="Arial" w:cs="Arial"/>
        <w:color w:val="808080"/>
        <w:sz w:val="20"/>
      </w:rPr>
      <w:t>Документ: Совместные приказ Министра труда и социальной защиты населения Республики Казахстан от 28 мая 2026 года № 210, Заместителя Премьер-Министра - Министра искусственного интеллекта и цифрового развития Республики Казахстан от 5 июня 2026 года № 292/НҚ, Министра здравоохранения Республики Казахстан от 29 мая 2026 года № 61 и постановление акимата города Астаны от 1 июня 2026 года № 158-1855 «О реализации пилотного проекта по внедрению комбинированной модели оказания специальных социальных услуг в городе Астане»</w:t>
    </w:r>
  </w:p>
  <w:p w:rsidR="00807439" w:rsidRPr="00807439" w:rsidRDefault="00807439" w:rsidP="0080743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807439">
      <w:rPr>
        <w:rFonts w:ascii="Arial" w:hAnsi="Arial" w:cs="Arial"/>
        <w:color w:val="808080"/>
        <w:sz w:val="20"/>
      </w:rPr>
      <w:t>Статус документа: Действующий c 05.06.2026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439" w:rsidRDefault="008074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39"/>
    <w:rsid w:val="0080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074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7439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074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7439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.kz/Document/?doc_id=35518803" TargetMode="External"/><Relationship Id="rId13" Type="http://schemas.openxmlformats.org/officeDocument/2006/relationships/hyperlink" Target="http://prg.kz/Document/?doc_id=36954525" TargetMode="External"/><Relationship Id="rId18" Type="http://schemas.openxmlformats.org/officeDocument/2006/relationships/hyperlink" Target="http://prg.kz/Document/?doc_id=34200547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://prg.kz/Document/?doc_id=33415525" TargetMode="External"/><Relationship Id="rId12" Type="http://schemas.openxmlformats.org/officeDocument/2006/relationships/hyperlink" Target="http://prg.kz/Document/?doc_id=39030527" TargetMode="External"/><Relationship Id="rId17" Type="http://schemas.openxmlformats.org/officeDocument/2006/relationships/hyperlink" Target="http://prg.kz/Document/?doc_id=37414398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://prg.kz/Document/?doc_id=31668508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6492598" TargetMode="External"/><Relationship Id="rId11" Type="http://schemas.openxmlformats.org/officeDocument/2006/relationships/hyperlink" Target="http://prg.kz/Document/?doc_id=38259854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://prg.kz/Document/?doc_id=36603211" TargetMode="External"/><Relationship Id="rId23" Type="http://schemas.openxmlformats.org/officeDocument/2006/relationships/footer" Target="footer2.xml"/><Relationship Id="rId10" Type="http://schemas.openxmlformats.org/officeDocument/2006/relationships/hyperlink" Target="http://prg.kz/Document/?doc_id=37106288" TargetMode="External"/><Relationship Id="rId19" Type="http://schemas.openxmlformats.org/officeDocument/2006/relationships/hyperlink" Target="http://prg.kz/Document/?doc_id=3519186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9645797" TargetMode="External"/><Relationship Id="rId14" Type="http://schemas.openxmlformats.org/officeDocument/2006/relationships/hyperlink" Target="http://prg.kz/Document/?doc_id=37414398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3778</Words>
  <Characters>21541</Characters>
  <Application>Microsoft Office Word</Application>
  <DocSecurity>0</DocSecurity>
  <Lines>179</Lines>
  <Paragraphs>50</Paragraphs>
  <ScaleCrop>false</ScaleCrop>
  <Company/>
  <LinksUpToDate>false</LinksUpToDate>
  <CharactersWithSpaces>25269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2026-06-15T06:26:00Z</dcterms:created>
  <dcterms:modified xsi:type="dcterms:W3CDTF">2026-06-15T06:26:00Z</dcterms:modified>
</cp:coreProperties>
</file>