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43" w:rsidRDefault="00213D1B">
      <w:pPr>
        <w:spacing w:after="0"/>
      </w:pPr>
      <w:r>
        <w:rPr>
          <w:noProof/>
          <w:lang w:val="ru-RU" w:eastAsia="ru-RU"/>
        </w:rPr>
        <w:drawing>
          <wp:inline distT="0" distB="0" distL="0" distR="0" wp14:anchorId="59763CDA" wp14:editId="28094A71">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C5E98" w:rsidRDefault="00CC5E98" w:rsidP="00CC5E98">
      <w:pPr>
        <w:jc w:val="center"/>
        <w:rPr>
          <w:b/>
          <w:lang w:val="ru-RU"/>
        </w:rPr>
      </w:pPr>
      <w:r w:rsidRPr="00CC5E98">
        <w:rPr>
          <w:b/>
          <w:lang w:val="ru-RU"/>
        </w:rPr>
        <w:t>Приказ Министра здравоохранения Республики Казахстан №374</w:t>
      </w:r>
      <w:r>
        <w:rPr>
          <w:b/>
          <w:lang w:val="ru-RU"/>
        </w:rPr>
        <w:t xml:space="preserve"> </w:t>
      </w:r>
      <w:r w:rsidRPr="00CC5E98">
        <w:rPr>
          <w:b/>
          <w:lang w:val="ru-RU"/>
        </w:rPr>
        <w:t>от 15 июня 2018 года</w:t>
      </w:r>
    </w:p>
    <w:p w:rsidR="00CC5E98" w:rsidRPr="00CC5E98" w:rsidRDefault="00CC5E98" w:rsidP="00CC5E98">
      <w:pPr>
        <w:jc w:val="center"/>
        <w:rPr>
          <w:b/>
          <w:lang w:val="ru-RU"/>
        </w:rPr>
      </w:pPr>
      <w:bookmarkStart w:id="0" w:name="_GoBack"/>
      <w:bookmarkEnd w:id="0"/>
      <w:r w:rsidRPr="00CC5E98">
        <w:rPr>
          <w:b/>
          <w:lang w:val="ru-RU"/>
        </w:rPr>
        <w:t>Зарегистрирован в Министерстве юстиции Республики Казахстан 12 июля 2018 года № 17185.</w:t>
      </w:r>
    </w:p>
    <w:p w:rsidR="009D7043" w:rsidRPr="00CC5E98" w:rsidRDefault="00213D1B" w:rsidP="00CC5E98">
      <w:pPr>
        <w:jc w:val="center"/>
        <w:rPr>
          <w:b/>
          <w:lang w:val="ru-RU"/>
        </w:rPr>
      </w:pPr>
      <w:r w:rsidRPr="00CC5E98">
        <w:rPr>
          <w:b/>
          <w:lang w:val="ru-RU"/>
        </w:rPr>
        <w:t xml:space="preserve">О внесении изменений в приказ Министра здравоохранения Республики Казахстан от 18 ноября 2009 года №736 </w:t>
      </w:r>
      <w:r w:rsidR="00CD5C07" w:rsidRPr="00CC5E98">
        <w:rPr>
          <w:b/>
          <w:lang w:val="ru-RU"/>
        </w:rPr>
        <w:t>«</w:t>
      </w:r>
      <w:r w:rsidRPr="00CC5E98">
        <w:rPr>
          <w:b/>
          <w:lang w:val="ru-RU"/>
        </w:rPr>
        <w:t>Об утверждении Правил проведения экспертизы лекарственных средств, изделий медицинского назначения и медицинской техники</w:t>
      </w:r>
      <w:r w:rsidR="00CD5C07" w:rsidRPr="00CC5E98">
        <w:rPr>
          <w:b/>
          <w:lang w:val="ru-RU"/>
        </w:rPr>
        <w:t>».</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В соответствии со статьями 63 Кодекса Республики Казахстан от 18 сентября 2009 года </w:t>
      </w:r>
      <w:r w:rsidR="009B21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О здоровье народа и системе здравоохранения</w:t>
      </w:r>
      <w:r w:rsidR="009B21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ПРИКАЗЫВАЮ:</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 </w:t>
      </w:r>
      <w:proofErr w:type="gramStart"/>
      <w:r w:rsidRPr="00BA6AF4">
        <w:rPr>
          <w:rFonts w:ascii="Times New Roman" w:eastAsia="Times New Roman" w:hAnsi="Times New Roman" w:cs="Times New Roman"/>
          <w:sz w:val="24"/>
          <w:szCs w:val="24"/>
          <w:lang w:val="ru-RU"/>
        </w:rPr>
        <w:t xml:space="preserve">Внести в приказ Министра здравоохранения Республики Казахстан от 18 ноября 2009 года № 736 </w:t>
      </w:r>
      <w:r w:rsidR="009B21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Об утверждении Правил проведения экспертизы лекарственных средств, изделий медицинского назначения и медицинской техники</w:t>
      </w:r>
      <w:r w:rsidR="009B21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xml:space="preserve"> (зарегистрирован в Реестре государственной регистрации нормативных правовых актов под №5926, опубликован в Собрании актов центральных исполнительных и иных центральных государственных органов Республики Казахстан, № 5, 2010 года) следующие изменения:</w:t>
      </w:r>
      <w:proofErr w:type="gramEnd"/>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BA6AF4">
        <w:rPr>
          <w:rFonts w:ascii="Times New Roman" w:eastAsia="Times New Roman" w:hAnsi="Times New Roman" w:cs="Times New Roman"/>
          <w:sz w:val="24"/>
          <w:szCs w:val="24"/>
          <w:lang w:val="ru-RU"/>
        </w:rPr>
        <w:t xml:space="preserve">Правила проведения экспертизы лекарственных средств, утвержденные указанным приказом, изложить в новой редакции согласно приложению </w:t>
      </w:r>
      <w:r w:rsidRPr="00CD5C07">
        <w:rPr>
          <w:rFonts w:ascii="Times New Roman" w:eastAsia="Times New Roman" w:hAnsi="Times New Roman" w:cs="Times New Roman"/>
          <w:sz w:val="24"/>
          <w:szCs w:val="24"/>
        </w:rPr>
        <w:t>1 к настоящему приказу;</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BA6AF4">
        <w:rPr>
          <w:rFonts w:ascii="Times New Roman" w:eastAsia="Times New Roman" w:hAnsi="Times New Roman" w:cs="Times New Roman"/>
          <w:sz w:val="24"/>
          <w:szCs w:val="24"/>
          <w:lang w:val="ru-RU"/>
        </w:rPr>
        <w:t>Правила проведения экспертизы изделий медицинского назначения и медицинской техники, утвержденные указанным приказом, изложить в новой редакции согласно</w:t>
      </w: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 xml:space="preserve">приложению </w:t>
      </w:r>
      <w:r w:rsidRPr="00CD5C07">
        <w:rPr>
          <w:rFonts w:ascii="Times New Roman" w:eastAsia="Times New Roman" w:hAnsi="Times New Roman" w:cs="Times New Roman"/>
          <w:sz w:val="24"/>
          <w:szCs w:val="24"/>
        </w:rPr>
        <w:t>2 к настоящему приказу.</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государственную регистрацию настоящего приказа в Министерстве юстиции Республики Казахстан;</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Республиканский центр правовой информации</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xml:space="preserve"> для официального опубликования и включения в Эталонный контрольный банк нормативных правовых актов Республики Казахстан;</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размещение настоящего приказа на интернет-ресурсе Министерства здравоохранения Республики Казахстан после его официального опубликования;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Контроль за исполнением настоящего приказа возложить на </w:t>
      </w:r>
      <w:proofErr w:type="gramStart"/>
      <w:r w:rsidRPr="00BA6AF4">
        <w:rPr>
          <w:rFonts w:ascii="Times New Roman" w:eastAsia="Times New Roman" w:hAnsi="Times New Roman" w:cs="Times New Roman"/>
          <w:sz w:val="24"/>
          <w:szCs w:val="24"/>
          <w:lang w:val="ru-RU"/>
        </w:rPr>
        <w:t>вице-министра</w:t>
      </w:r>
      <w:proofErr w:type="gramEnd"/>
      <w:r w:rsidRPr="00BA6AF4">
        <w:rPr>
          <w:rFonts w:ascii="Times New Roman" w:eastAsia="Times New Roman" w:hAnsi="Times New Roman" w:cs="Times New Roman"/>
          <w:sz w:val="24"/>
          <w:szCs w:val="24"/>
          <w:lang w:val="ru-RU"/>
        </w:rPr>
        <w:t xml:space="preserve"> здравоохранения Республики Казахстан Цой А.В.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Настоящий приказ вводится в действие по истечении десяти календарных дней после дня его первого официального опубликования.</w:t>
      </w:r>
    </w:p>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i/>
          <w:iCs/>
          <w:sz w:val="24"/>
          <w:szCs w:val="24"/>
          <w:lang w:val="ru-RU"/>
        </w:rPr>
        <w:t>Министр здравоохранения</w:t>
      </w:r>
      <w:r w:rsidRPr="00BA6AF4">
        <w:rPr>
          <w:rFonts w:ascii="Times New Roman" w:eastAsia="Times New Roman" w:hAnsi="Times New Roman" w:cs="Times New Roman"/>
          <w:sz w:val="24"/>
          <w:szCs w:val="24"/>
          <w:lang w:val="ru-RU"/>
        </w:rPr>
        <w:br/>
      </w:r>
      <w:r w:rsidRPr="00BA6AF4">
        <w:rPr>
          <w:rFonts w:ascii="Times New Roman" w:eastAsia="Times New Roman" w:hAnsi="Times New Roman" w:cs="Times New Roman"/>
          <w:i/>
          <w:iCs/>
          <w:sz w:val="24"/>
          <w:szCs w:val="24"/>
          <w:lang w:val="ru-RU"/>
        </w:rPr>
        <w:t>Республики Казахстан</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 xml:space="preserve"> </w:t>
      </w:r>
      <w:r w:rsidRPr="00CD5C07">
        <w:rPr>
          <w:rFonts w:ascii="Times New Roman" w:eastAsia="Times New Roman" w:hAnsi="Times New Roman" w:cs="Times New Roman"/>
          <w:i/>
          <w:iCs/>
          <w:sz w:val="24"/>
          <w:szCs w:val="24"/>
        </w:rPr>
        <w:t>  </w:t>
      </w:r>
      <w:r w:rsidRPr="00BA6AF4">
        <w:rPr>
          <w:rFonts w:ascii="Times New Roman" w:eastAsia="Times New Roman" w:hAnsi="Times New Roman" w:cs="Times New Roman"/>
          <w:i/>
          <w:iCs/>
          <w:sz w:val="24"/>
          <w:szCs w:val="24"/>
          <w:lang w:val="ru-RU"/>
        </w:rPr>
        <w:t>Е. Биртанов</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Приложение 1</w:t>
      </w:r>
      <w:r w:rsidRPr="00BA6AF4">
        <w:rPr>
          <w:rFonts w:ascii="Times New Roman" w:eastAsia="Times New Roman" w:hAnsi="Times New Roman" w:cs="Times New Roman"/>
          <w:sz w:val="24"/>
          <w:szCs w:val="24"/>
          <w:lang w:val="ru-RU"/>
        </w:rPr>
        <w:br/>
        <w:t>к приказу Министра здравоохранения</w:t>
      </w:r>
      <w:r w:rsidRPr="00BA6AF4">
        <w:rPr>
          <w:rFonts w:ascii="Times New Roman" w:eastAsia="Times New Roman" w:hAnsi="Times New Roman" w:cs="Times New Roman"/>
          <w:sz w:val="24"/>
          <w:szCs w:val="24"/>
          <w:lang w:val="ru-RU"/>
        </w:rPr>
        <w:br/>
        <w:t>Республики Казахстан</w:t>
      </w:r>
      <w:r w:rsidRPr="00BA6AF4">
        <w:rPr>
          <w:rFonts w:ascii="Times New Roman" w:eastAsia="Times New Roman" w:hAnsi="Times New Roman" w:cs="Times New Roman"/>
          <w:sz w:val="24"/>
          <w:szCs w:val="24"/>
          <w:lang w:val="ru-RU"/>
        </w:rPr>
        <w:br/>
        <w:t>от 15 июня 2018 года № 374</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Утверждены</w:t>
      </w:r>
      <w:r w:rsidRPr="00BA6AF4">
        <w:rPr>
          <w:rFonts w:ascii="Times New Roman" w:eastAsia="Times New Roman" w:hAnsi="Times New Roman" w:cs="Times New Roman"/>
          <w:sz w:val="24"/>
          <w:szCs w:val="24"/>
          <w:lang w:val="ru-RU"/>
        </w:rPr>
        <w:br/>
        <w:t>приказом Министра здравоохранения</w:t>
      </w:r>
      <w:r w:rsidRPr="00BA6AF4">
        <w:rPr>
          <w:rFonts w:ascii="Times New Roman" w:eastAsia="Times New Roman" w:hAnsi="Times New Roman" w:cs="Times New Roman"/>
          <w:sz w:val="24"/>
          <w:szCs w:val="24"/>
          <w:lang w:val="ru-RU"/>
        </w:rPr>
        <w:br/>
        <w:t>Республики Казахстан</w:t>
      </w:r>
      <w:r w:rsidRPr="00BA6AF4">
        <w:rPr>
          <w:rFonts w:ascii="Times New Roman" w:eastAsia="Times New Roman" w:hAnsi="Times New Roman" w:cs="Times New Roman"/>
          <w:sz w:val="24"/>
          <w:szCs w:val="24"/>
          <w:lang w:val="ru-RU"/>
        </w:rPr>
        <w:br/>
        <w:t>от 18 ноября 2009 года № 736</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Правила проведения экспертизы лекарственных средств</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Глава 1. Общие положения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 Настоящие Правила проведения экспертизы лекарственных средств (далее – Правила) разработаны в соответствии со статьей 63 Кодекса Республики Казахстан от 18 сентября 2009 года </w:t>
      </w:r>
      <w:r w:rsidR="009B21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О здоровье народа и системе здравоохранения</w:t>
      </w:r>
      <w:r w:rsidR="009B21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xml:space="preserve"> (далее – Кодекс) и определяют порядок проведения экспертизы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Экспертиза лекарственных сре</w:t>
      </w:r>
      <w:proofErr w:type="gramStart"/>
      <w:r w:rsidRPr="00BA6AF4">
        <w:rPr>
          <w:rFonts w:ascii="Times New Roman" w:eastAsia="Times New Roman" w:hAnsi="Times New Roman" w:cs="Times New Roman"/>
          <w:sz w:val="24"/>
          <w:szCs w:val="24"/>
          <w:lang w:val="ru-RU"/>
        </w:rPr>
        <w:t>дств в с</w:t>
      </w:r>
      <w:proofErr w:type="gramEnd"/>
      <w:r w:rsidRPr="00BA6AF4">
        <w:rPr>
          <w:rFonts w:ascii="Times New Roman" w:eastAsia="Times New Roman" w:hAnsi="Times New Roman" w:cs="Times New Roman"/>
          <w:sz w:val="24"/>
          <w:szCs w:val="24"/>
          <w:lang w:val="ru-RU"/>
        </w:rPr>
        <w:t>оответствии с пунктом 2 статьи 63 Кодекса проводится республиканским государственным предприятием на праве хозяйственного ведения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Экспертизе подлежат произведенные в Республике Казахстан, а также ввозимые на ее территорию лекарственные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4. Экспертиза не проводится на лекарственные средства под одним наименованием, имеющим разный состав активных веществ. Экспертиза на </w:t>
      </w:r>
      <w:proofErr w:type="gramStart"/>
      <w:r w:rsidRPr="00BA6AF4">
        <w:rPr>
          <w:rFonts w:ascii="Times New Roman" w:eastAsia="Times New Roman" w:hAnsi="Times New Roman" w:cs="Times New Roman"/>
          <w:sz w:val="24"/>
          <w:szCs w:val="24"/>
          <w:lang w:val="ru-RU"/>
        </w:rPr>
        <w:t>лекарственные средства, произведенные в Республике Казахстан для экспорта проводится</w:t>
      </w:r>
      <w:proofErr w:type="gramEnd"/>
      <w:r w:rsidRPr="00BA6AF4">
        <w:rPr>
          <w:rFonts w:ascii="Times New Roman" w:eastAsia="Times New Roman" w:hAnsi="Times New Roman" w:cs="Times New Roman"/>
          <w:sz w:val="24"/>
          <w:szCs w:val="24"/>
          <w:lang w:val="ru-RU"/>
        </w:rPr>
        <w:t xml:space="preserve"> по решению производителей Республики Казахстан.</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 До подачи заявления на экспертизу заявитель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6.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 В настоящих Правилах используются следующие термины и определения: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биодоступность – скорость и степень, с которой активное вещество всасывается из лекарственной формы и становится доступным в месте действия;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биологическая эквивалентность (биоэквивалентность)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w:t>
      </w:r>
      <w:r w:rsidRPr="00CD5C07">
        <w:rPr>
          <w:rFonts w:ascii="Times New Roman" w:eastAsia="Times New Roman" w:hAnsi="Times New Roman" w:cs="Times New Roman"/>
          <w:sz w:val="24"/>
          <w:szCs w:val="24"/>
        </w:rPr>
        <w:t>pH</w:t>
      </w:r>
      <w:r w:rsidRPr="00BA6AF4">
        <w:rPr>
          <w:rFonts w:ascii="Times New Roman" w:eastAsia="Times New Roman" w:hAnsi="Times New Roman" w:cs="Times New Roman"/>
          <w:sz w:val="24"/>
          <w:szCs w:val="24"/>
          <w:lang w:val="ru-RU"/>
        </w:rPr>
        <w:t>) и степени проникания через стенку кишечника;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подтверждена результатами доклинических и клинических исследований, и зарегистрированное на основании полного досье;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 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 гомеопатические препараты - лекарственные средства, содержащие вещества природного происхождения в малых дозах и произведенные по специальной технологии;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9) заключение о безопасности, эффективности и качестве лекарственного средства – документ, содержащий результаты экспертизы заявленного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10)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11) инструкция по медицинскому применению лекарственного средства – документ, содержащий информацию для потребителя и сопровождающий лекарственный препарат в упаковке;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12) нормативный документ по </w:t>
      </w:r>
      <w:proofErr w:type="gramStart"/>
      <w:r w:rsidRPr="00BA6AF4">
        <w:rPr>
          <w:rFonts w:ascii="Times New Roman" w:eastAsia="Times New Roman" w:hAnsi="Times New Roman" w:cs="Times New Roman"/>
          <w:sz w:val="24"/>
          <w:szCs w:val="24"/>
          <w:lang w:val="ru-RU"/>
        </w:rPr>
        <w:t>контролю за</w:t>
      </w:r>
      <w:proofErr w:type="gramEnd"/>
      <w:r w:rsidRPr="00BA6AF4">
        <w:rPr>
          <w:rFonts w:ascii="Times New Roman" w:eastAsia="Times New Roman" w:hAnsi="Times New Roman" w:cs="Times New Roman"/>
          <w:sz w:val="24"/>
          <w:szCs w:val="24"/>
          <w:lang w:val="ru-RU"/>
        </w:rPr>
        <w:t xml:space="preserve"> качеством и безопасностью средств (далее - нормативный документ по качеству) - документ, устанавливающий комплекс требований к качеству лекарственного средства, а также методикам его определения, обеспечивающих их одинаковые параметры безопасности и качества;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13)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14)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15) организация-производитель лекарственного средства – индивидуальный предприниматель или юридическое лицо, осуществляющее производство, или одну, или несколько стадий производства;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16) лекарственное растительное сырье – свежие или высушенные растения или их части, используемые для производства или изготовления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17) хорошо изученное медицинское применение – медицинское применение активного вещества, входящего в состав лекарственного средства, эффективность которого хорошо изучена, признана, степень безопасности приемлема и подтверждена подробными библиографическими ссылками на опубликованные данные по послерегистрационным, эпидемиологическим исследованиям, и прошло не менее 15 лет </w:t>
      </w:r>
      <w:proofErr w:type="gramStart"/>
      <w:r w:rsidRPr="00BA6AF4">
        <w:rPr>
          <w:rFonts w:ascii="Times New Roman" w:eastAsia="Times New Roman" w:hAnsi="Times New Roman" w:cs="Times New Roman"/>
          <w:sz w:val="24"/>
          <w:szCs w:val="24"/>
          <w:lang w:val="ru-RU"/>
        </w:rPr>
        <w:t>с даты первого</w:t>
      </w:r>
      <w:proofErr w:type="gramEnd"/>
      <w:r w:rsidRPr="00BA6AF4">
        <w:rPr>
          <w:rFonts w:ascii="Times New Roman" w:eastAsia="Times New Roman" w:hAnsi="Times New Roman" w:cs="Times New Roman"/>
          <w:sz w:val="24"/>
          <w:szCs w:val="24"/>
          <w:lang w:val="ru-RU"/>
        </w:rPr>
        <w:t xml:space="preserve"> систематического и документированного применения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18)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roofErr w:type="gramEnd"/>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19)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20) план управления рисками – подробное описание системы управления рисками;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21) периодический отчет по безопасности – форма и содержание отчета для представления оценки соотношения польза-риск лекарственного препарата держателем регистрационного </w:t>
      </w:r>
      <w:r w:rsidRPr="00BA6AF4">
        <w:rPr>
          <w:rFonts w:ascii="Times New Roman" w:eastAsia="Times New Roman" w:hAnsi="Times New Roman" w:cs="Times New Roman"/>
          <w:sz w:val="24"/>
          <w:szCs w:val="24"/>
          <w:lang w:val="ru-RU"/>
        </w:rPr>
        <w:lastRenderedPageBreak/>
        <w:t>удостоверения в определенные периоды времени в течение пострегистрационного этапа лекарственного препарата;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22)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 – государства, регуляторные органы которых входят в состав учредителей и (или) постоянных членов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(страны Европейского союза, Соединенные Штаты Америки, Япония, Швейцария, Канада) (далее – страны региона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23)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24) орфанные лекарственные препараты - препараты для диагностики и патогенетического лечения орфанных (редких) заболеваний;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25) производственная площадка – территориально обособленный комплекс, предназначенный для выполнения всего процесса производства лекарственного средства, изделия медицинского назначения и медицинской техники или его определенных стадий;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26) заявитель – разработчик, организация-производитель, держатель регистрационного удостоверения или их доверенное лицо, уполномоченное подавать заявление, документы и материалы и выполнять действия, предусмотренные доверенностью доверителя на проведение экспертизы при регистрации, перерегистрации и внесении изменений в регистрационное досье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27)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28) регистрационное досье – комплект документов и материалов установленного содержания, представляемый к заявлению на экспертизу;</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29)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эффективность и качество лекарственного средства и подлежащие экспертизе в соответствии с настоящими Правилами;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30)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31) держатель регистрационного удостоверения – организация-производитель, организация, имеющая документ от производителя на владение регистрационным удостоверением;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32) исследование эквивалентности – исследование, которое определяет эквивалентность между генериком и оригинальным лекарственным средством при использовании исследований ин-виво (внутри организма) и (или) ин-витро (вне организма);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33)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Растворение</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xml:space="preserve"> и применяется для твердых лекарственных форм немедленного высвобождения (1 и 3 класс по биофармацевтической системе классификации).</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Глава 2. Порядок предоставления регистрационного досье для проведения экспертизы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8. Для проведения экспертизы лекарственного средства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BA6AF4">
        <w:rPr>
          <w:rFonts w:ascii="Times New Roman" w:eastAsia="Times New Roman" w:hAnsi="Times New Roman" w:cs="Times New Roman"/>
          <w:sz w:val="24"/>
          <w:szCs w:val="24"/>
          <w:lang w:val="ru-RU"/>
        </w:rPr>
        <w:t xml:space="preserve">1) заявление на проведение экспертизы лекарственного средства (далее – заявление) по форме согласно приложению </w:t>
      </w:r>
      <w:r w:rsidRPr="00CD5C07">
        <w:rPr>
          <w:rFonts w:ascii="Times New Roman" w:eastAsia="Times New Roman" w:hAnsi="Times New Roman" w:cs="Times New Roman"/>
          <w:sz w:val="24"/>
          <w:szCs w:val="24"/>
        </w:rPr>
        <w:t>1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регистрационное досье на электронном носителе:</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BA6AF4">
        <w:rPr>
          <w:rFonts w:ascii="Times New Roman" w:eastAsia="Times New Roman" w:hAnsi="Times New Roman" w:cs="Times New Roman"/>
          <w:sz w:val="24"/>
          <w:szCs w:val="24"/>
          <w:lang w:val="ru-RU"/>
        </w:rPr>
        <w:t xml:space="preserve">перечень документов, предоставляемых для экспертизы производителями Республики Казахстан по форме согласно приложению </w:t>
      </w:r>
      <w:r w:rsidRPr="00CD5C07">
        <w:rPr>
          <w:rFonts w:ascii="Times New Roman" w:eastAsia="Times New Roman" w:hAnsi="Times New Roman" w:cs="Times New Roman"/>
          <w:sz w:val="24"/>
          <w:szCs w:val="24"/>
        </w:rPr>
        <w:t>2 к настоящим Правилам;</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BA6AF4">
        <w:rPr>
          <w:rFonts w:ascii="Times New Roman" w:eastAsia="Times New Roman" w:hAnsi="Times New Roman" w:cs="Times New Roman"/>
          <w:sz w:val="24"/>
          <w:szCs w:val="24"/>
          <w:lang w:val="ru-RU"/>
        </w:rPr>
        <w:t xml:space="preserve">перечень документов, предоставляемых для экспертизы зарубежными производителями по форме согласно приложению </w:t>
      </w:r>
      <w:r w:rsidRPr="00CD5C07">
        <w:rPr>
          <w:rFonts w:ascii="Times New Roman" w:eastAsia="Times New Roman" w:hAnsi="Times New Roman" w:cs="Times New Roman"/>
          <w:sz w:val="24"/>
          <w:szCs w:val="24"/>
        </w:rPr>
        <w:t>3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образцы лекарственных средств, стандартные образцы химических веществ, стандартные образцы биологических препаратов, </w:t>
      </w:r>
      <w:proofErr w:type="gramStart"/>
      <w:r w:rsidRPr="00BA6AF4">
        <w:rPr>
          <w:rFonts w:ascii="Times New Roman" w:eastAsia="Times New Roman" w:hAnsi="Times New Roman" w:cs="Times New Roman"/>
          <w:sz w:val="24"/>
          <w:szCs w:val="24"/>
          <w:lang w:val="ru-RU"/>
        </w:rPr>
        <w:t>тест-штаммы</w:t>
      </w:r>
      <w:proofErr w:type="gramEnd"/>
      <w:r w:rsidRPr="00BA6AF4">
        <w:rPr>
          <w:rFonts w:ascii="Times New Roman" w:eastAsia="Times New Roman" w:hAnsi="Times New Roman" w:cs="Times New Roman"/>
          <w:sz w:val="24"/>
          <w:szCs w:val="24"/>
          <w:lang w:val="ru-RU"/>
        </w:rPr>
        <w:t xml:space="preserve"> микроорганизмов, культуры клеток, в количествах, достаточных для трехкратных лабораторных испытаний с остаточным сроком годности не менее шести месяцев;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специфические реагенты, расходные материалы, применяемые при проведении лабораторных испытаний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 копию документа, подтверждающего оплату заявителем суммы для проведения экспертизы на расчетный счет государственной экспертной организации.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Формирование заявления на проведение экспертизы лекарственных сре</w:t>
      </w:r>
      <w:proofErr w:type="gramStart"/>
      <w:r w:rsidRPr="00BA6AF4">
        <w:rPr>
          <w:rFonts w:ascii="Times New Roman" w:eastAsia="Times New Roman" w:hAnsi="Times New Roman" w:cs="Times New Roman"/>
          <w:sz w:val="24"/>
          <w:szCs w:val="24"/>
          <w:lang w:val="ru-RU"/>
        </w:rPr>
        <w:t>дств с пр</w:t>
      </w:r>
      <w:proofErr w:type="gramEnd"/>
      <w:r w:rsidRPr="00BA6AF4">
        <w:rPr>
          <w:rFonts w:ascii="Times New Roman" w:eastAsia="Times New Roman" w:hAnsi="Times New Roman" w:cs="Times New Roman"/>
          <w:sz w:val="24"/>
          <w:szCs w:val="24"/>
          <w:lang w:val="ru-RU"/>
        </w:rPr>
        <w:t xml:space="preserve">иложением перечня документов, предоставляемых для экспертизы производителями Республики Казахстан, согласно приложению </w:t>
      </w:r>
      <w:r w:rsidRPr="00CC5E98">
        <w:rPr>
          <w:rFonts w:ascii="Times New Roman" w:eastAsia="Times New Roman" w:hAnsi="Times New Roman" w:cs="Times New Roman"/>
          <w:sz w:val="24"/>
          <w:szCs w:val="24"/>
          <w:lang w:val="ru-RU"/>
        </w:rPr>
        <w:t>2 к настоящим Правилам или перечня документов, предоставляемых для экспертизы зарубежными производителями согласно приложению 3 к настоящим Правилам осуществляется заявителем в информационной системе государственной экспертной организации по индивидуальному паролю.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9. Материалы регистрационного досье лекарственного средства, предоставляемого для экспертизы зарубежными производителями соответствуют приложению </w:t>
      </w:r>
      <w:r w:rsidRPr="00CC5E98">
        <w:rPr>
          <w:rFonts w:ascii="Times New Roman" w:eastAsia="Times New Roman" w:hAnsi="Times New Roman" w:cs="Times New Roman"/>
          <w:sz w:val="24"/>
          <w:szCs w:val="24"/>
          <w:lang w:val="ru-RU"/>
        </w:rPr>
        <w:t xml:space="preserve">1 Правил </w:t>
      </w:r>
      <w:r w:rsidRPr="00CC5E98">
        <w:rPr>
          <w:rFonts w:ascii="Times New Roman" w:eastAsia="Times New Roman" w:hAnsi="Times New Roman" w:cs="Times New Roman"/>
          <w:sz w:val="24"/>
          <w:szCs w:val="24"/>
          <w:lang w:val="ru-RU"/>
        </w:rPr>
        <w:lastRenderedPageBreak/>
        <w:t>регистрации и экспертизы лекарственных сре</w:t>
      </w:r>
      <w:proofErr w:type="gramStart"/>
      <w:r w:rsidRPr="00CC5E98">
        <w:rPr>
          <w:rFonts w:ascii="Times New Roman" w:eastAsia="Times New Roman" w:hAnsi="Times New Roman" w:cs="Times New Roman"/>
          <w:sz w:val="24"/>
          <w:szCs w:val="24"/>
          <w:lang w:val="ru-RU"/>
        </w:rPr>
        <w:t>дств дл</w:t>
      </w:r>
      <w:proofErr w:type="gramEnd"/>
      <w:r w:rsidRPr="00CC5E98">
        <w:rPr>
          <w:rFonts w:ascii="Times New Roman" w:eastAsia="Times New Roman" w:hAnsi="Times New Roman" w:cs="Times New Roman"/>
          <w:sz w:val="24"/>
          <w:szCs w:val="24"/>
          <w:lang w:val="ru-RU"/>
        </w:rPr>
        <w:t>я медицинского применения, утвержденным Решением Совета Евразийской экономической комиссии от 3 ноября 2016 года № 78.</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10. Специалист ЦОЗ в течение одного рабочего дня после приема документов, предусмотренных пунктом 8 настоящих Правил:</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осуществляет регистрацию заявления в программном обеспечении;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размещает информацию на официальном сайте государственной экспертной организации о поданных на экспертизу лекарственных средствах (торговое наименование, международное непатентованное наименование, лекарственная форма, дозировка, концентрация, организация-производитель, страна);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проверяет остаточный срок годности образцов лекарственных средств, стандартных образцов химических веществ, стандартных образцов биологических препаратов, </w:t>
      </w:r>
      <w:proofErr w:type="gramStart"/>
      <w:r w:rsidRPr="00BA6AF4">
        <w:rPr>
          <w:rFonts w:ascii="Times New Roman" w:eastAsia="Times New Roman" w:hAnsi="Times New Roman" w:cs="Times New Roman"/>
          <w:sz w:val="24"/>
          <w:szCs w:val="24"/>
          <w:lang w:val="ru-RU"/>
        </w:rPr>
        <w:t>тест-штаммов</w:t>
      </w:r>
      <w:proofErr w:type="gramEnd"/>
      <w:r w:rsidRPr="00BA6AF4">
        <w:rPr>
          <w:rFonts w:ascii="Times New Roman" w:eastAsia="Times New Roman" w:hAnsi="Times New Roman" w:cs="Times New Roman"/>
          <w:sz w:val="24"/>
          <w:szCs w:val="24"/>
          <w:lang w:val="ru-RU"/>
        </w:rPr>
        <w:t xml:space="preserve"> микроорганизмов, культур клеток, специфических реагентов, расходных материалов, необходимых для воспроизводимости методик лабораторных испытаний лекарственного средства и вносит данные в программное обеспечение.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Для соблюдения условий хранения (температурный режим, влажность) образцы лекарственных средств, в том числе наркотических средств, психотропных веществ и прекурсоров предоставляются непосредственно в испытательную лабораторию.</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11.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лекарственную форму.</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12. </w:t>
      </w:r>
      <w:proofErr w:type="gramStart"/>
      <w:r w:rsidRPr="00BA6AF4">
        <w:rPr>
          <w:rFonts w:ascii="Times New Roman" w:eastAsia="Times New Roman" w:hAnsi="Times New Roman" w:cs="Times New Roman"/>
          <w:sz w:val="24"/>
          <w:szCs w:val="24"/>
          <w:lang w:val="ru-RU"/>
        </w:rPr>
        <w:t>При условии одновременной подачи на экспертизу лекарственного препарата в одной лекарственной форме,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 а также нормативного документа по качеству в случае различия в методиках контроля.</w:t>
      </w:r>
      <w:proofErr w:type="gramEnd"/>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13. В случае предоставления воспроизведенного лекарственного препарата отечественным производителем на экспертизу без данных исследований эквивалентности, заявитель в регистрационном досье предоставляет проект протокола и гарантийное письмо в произвольной форме о предоставлении отчета клинических исследований. При этом срок проведения исследований не входит в срок проведения экспертизы при регистрации.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14. </w:t>
      </w:r>
      <w:proofErr w:type="gramStart"/>
      <w:r w:rsidRPr="00BA6AF4">
        <w:rPr>
          <w:rFonts w:ascii="Times New Roman" w:eastAsia="Times New Roman" w:hAnsi="Times New Roman" w:cs="Times New Roman"/>
          <w:sz w:val="24"/>
          <w:szCs w:val="24"/>
          <w:lang w:val="ru-RU"/>
        </w:rPr>
        <w:t xml:space="preserve">При экспертизе орфанных лекарственных препаратов заявитель предоставляет программу исследований, результаты которых будут являться основанием для переоценки соотношения </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польза-риск</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с соблюдением применения лекарственного препарата под строгим наблюдением врача и немедленным предоставлением карт-сообщений о побочных действиях, серьезных побочных действиях и об отсутствии эффективности лекарственного препарата в государственный орган по форме, предусмотренными Правилами проведения фармаконадзора лекарственных средств и мониторинга побочных действий лекарственных средств</w:t>
      </w:r>
      <w:proofErr w:type="gramEnd"/>
      <w:r w:rsidRPr="00BA6AF4">
        <w:rPr>
          <w:rFonts w:ascii="Times New Roman" w:eastAsia="Times New Roman" w:hAnsi="Times New Roman" w:cs="Times New Roman"/>
          <w:sz w:val="24"/>
          <w:szCs w:val="24"/>
          <w:lang w:val="ru-RU"/>
        </w:rPr>
        <w:t xml:space="preserve">, изделий медицинского назначения и медицинской техники, </w:t>
      </w:r>
      <w:proofErr w:type="gramStart"/>
      <w:r w:rsidRPr="00BA6AF4">
        <w:rPr>
          <w:rFonts w:ascii="Times New Roman" w:eastAsia="Times New Roman" w:hAnsi="Times New Roman" w:cs="Times New Roman"/>
          <w:sz w:val="24"/>
          <w:szCs w:val="24"/>
          <w:lang w:val="ru-RU"/>
        </w:rPr>
        <w:t>утвержденными</w:t>
      </w:r>
      <w:proofErr w:type="gramEnd"/>
      <w:r w:rsidRPr="00BA6AF4">
        <w:rPr>
          <w:rFonts w:ascii="Times New Roman" w:eastAsia="Times New Roman" w:hAnsi="Times New Roman" w:cs="Times New Roman"/>
          <w:sz w:val="24"/>
          <w:szCs w:val="24"/>
          <w:lang w:val="ru-RU"/>
        </w:rPr>
        <w:t xml:space="preserve"> приказом Министра здравоохранения и социального развития Республики Казахстан от 29 мая 2015 года № 421 </w:t>
      </w:r>
      <w:r w:rsidRPr="00BA6AF4">
        <w:rPr>
          <w:rFonts w:ascii="Times New Roman" w:eastAsia="Times New Roman" w:hAnsi="Times New Roman" w:cs="Times New Roman"/>
          <w:sz w:val="24"/>
          <w:szCs w:val="24"/>
          <w:lang w:val="ru-RU"/>
        </w:rPr>
        <w:lastRenderedPageBreak/>
        <w:t>(зарегистрирован в Реестре государственной регистрации нормативных правовых актов под № 11485).</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15. В случаях представления заявителем неполного пакета документов, а также не соблюдения условий, предусмотренных пунктом 8 настоящих Правил специалист ЦОЗ отказывает в приеме заявления.</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Глава 3. Порядок проведения экспертизы лекарственных средств</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Параграф 1. Этапы проведения экспертизы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16. Экспертиза лекарственного средства состоит из следующих этапов: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лабораторные испытания.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17. Экспертиза проводится с использованием электронной программы государственной экспертной организации </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Экспертиза лекарственных средств, изделий медицинского назначения и медицинской техники</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xml:space="preserve">, интегрированной с единой базой данных </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Система управления лекарственного обеспечения</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xml:space="preserve"> Единой информационной системы здравоохранения.</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Параграф 2. Порядок проведения начальной экспертизы (валидации регистрационного досье)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18. После приема заявления экспертом проводится начальная экспертиза (валидация регистрационного досье) лекарственного средства в сроки, предусмотренные главой 6 настоящих Правил.</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19. При начальной экспертизе (валидации регистрационного досье) лекарственного средства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20. В случае наличия замечаний к документам регистрационного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21. При не устранении замечаний государственная экспертная организация направляет заявителю уведомление (в произвольной форме) о прекращении экспертизы лекарственного средства.</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BA6AF4">
        <w:rPr>
          <w:rFonts w:ascii="Times New Roman" w:eastAsia="Times New Roman" w:hAnsi="Times New Roman" w:cs="Times New Roman"/>
          <w:sz w:val="24"/>
          <w:szCs w:val="24"/>
          <w:lang w:val="ru-RU"/>
        </w:rPr>
        <w:t xml:space="preserve">22. По результатам начальной экспертизы (валидации регистрационного досье) лекарственного средства с учетом выставленных замечаний составляется отчет начальной экспертизы (валидации регистрационного досье) лекарственного средства согласно приложению </w:t>
      </w:r>
      <w:r w:rsidRPr="00CC5E98">
        <w:rPr>
          <w:rFonts w:ascii="Times New Roman" w:eastAsia="Times New Roman" w:hAnsi="Times New Roman" w:cs="Times New Roman"/>
          <w:sz w:val="24"/>
          <w:szCs w:val="24"/>
          <w:lang w:val="ru-RU"/>
        </w:rPr>
        <w:t xml:space="preserve">4 к настоящим Правилам или отчет начальной экспертизы (валидации </w:t>
      </w:r>
      <w:r w:rsidRPr="00CC5E98">
        <w:rPr>
          <w:rFonts w:ascii="Times New Roman" w:eastAsia="Times New Roman" w:hAnsi="Times New Roman" w:cs="Times New Roman"/>
          <w:sz w:val="24"/>
          <w:szCs w:val="24"/>
          <w:lang w:val="ru-RU"/>
        </w:rPr>
        <w:lastRenderedPageBreak/>
        <w:t xml:space="preserve">регистрационного досье) изменений, вносимых в регистрационное досье лекарственного средства согласно приложению </w:t>
      </w:r>
      <w:r w:rsidRPr="00CD5C07">
        <w:rPr>
          <w:rFonts w:ascii="Times New Roman" w:eastAsia="Times New Roman" w:hAnsi="Times New Roman" w:cs="Times New Roman"/>
          <w:sz w:val="24"/>
          <w:szCs w:val="24"/>
        </w:rPr>
        <w:t>5 к настоящим Правилам.</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Параграф 3. Порядок проведения специализированной экспертизы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23. Положительный результат начальной экспертизы (валидации регистрационного досье) лекарственного средства является основанием для проведения специализированной экспертизы лекарственного средства в сроки, предусмотренные главой 6 настоящих Правил.</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BA6AF4">
        <w:rPr>
          <w:rFonts w:ascii="Times New Roman" w:eastAsia="Times New Roman" w:hAnsi="Times New Roman" w:cs="Times New Roman"/>
          <w:sz w:val="24"/>
          <w:szCs w:val="24"/>
          <w:lang w:val="ru-RU"/>
        </w:rPr>
        <w:t xml:space="preserve">24. </w:t>
      </w:r>
      <w:proofErr w:type="gramStart"/>
      <w:r w:rsidRPr="00BA6AF4">
        <w:rPr>
          <w:rFonts w:ascii="Times New Roman" w:eastAsia="Times New Roman" w:hAnsi="Times New Roman" w:cs="Times New Roman"/>
          <w:sz w:val="24"/>
          <w:szCs w:val="24"/>
          <w:lang w:val="ru-RU"/>
        </w:rPr>
        <w:t xml:space="preserve">Специализированная экспертиза лекарственного средства включает изучение документов регистрационного досье на предмет безопасности, эффективности и качества лекарственного средства путем оценки материалов доклинических (неклинических), клинических исследований, испытаний на биоэквивалентность, анализа данных по качеству лекарственного средства, в том числе оценку фармакокинетического и (или) фармакодинамического взаимодействия на предмет соответствия Перечню нерациональных комбинаций лекарственных средств согласно приложению </w:t>
      </w:r>
      <w:r w:rsidRPr="00CD5C07">
        <w:rPr>
          <w:rFonts w:ascii="Times New Roman" w:eastAsia="Times New Roman" w:hAnsi="Times New Roman" w:cs="Times New Roman"/>
          <w:sz w:val="24"/>
          <w:szCs w:val="24"/>
        </w:rPr>
        <w:t>6 к настоящим Правилам.</w:t>
      </w:r>
      <w:proofErr w:type="gramEnd"/>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25. Специализированная экспертиза лекарственного средства осуществляется группой экспертов государственной экспертной организации с привлечением (при необходимости) внештатных профильных экспертов.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26. По результатам изучения документов регистрационного досье на этапе специализированной экспертизы заявителю направляется сводный запрос (в произвольной форме) по безопасности, эффективности и качеству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27. Заявитель в течение шестидесяти календарных дней направляет ответ и необходимые материалы на запрос государственной экспертной организации.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28. При не предоставлении заявителем ответов на запрос государственной экспертной организации в установленный срок согласно пункту 27 настоящих Правил, а также предоставлении неполного ответа и необходимых материалов составляется отрицательный сводный отчет экспертов по оценке лекарственного </w:t>
      </w:r>
      <w:proofErr w:type="gramStart"/>
      <w:r w:rsidRPr="00BA6AF4">
        <w:rPr>
          <w:rFonts w:ascii="Times New Roman" w:eastAsia="Times New Roman" w:hAnsi="Times New Roman" w:cs="Times New Roman"/>
          <w:sz w:val="24"/>
          <w:szCs w:val="24"/>
          <w:lang w:val="ru-RU"/>
        </w:rPr>
        <w:t>препарата</w:t>
      </w:r>
      <w:proofErr w:type="gramEnd"/>
      <w:r w:rsidRPr="00BA6AF4">
        <w:rPr>
          <w:rFonts w:ascii="Times New Roman" w:eastAsia="Times New Roman" w:hAnsi="Times New Roman" w:cs="Times New Roman"/>
          <w:sz w:val="24"/>
          <w:szCs w:val="24"/>
          <w:lang w:val="ru-RU"/>
        </w:rPr>
        <w:t xml:space="preserve"> и материалы направляются в Экспертный совет для принятия решения об отказе и прекращении экспертизы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Экспертный совет рассматривает поступившие материалы </w:t>
      </w:r>
      <w:proofErr w:type="gramStart"/>
      <w:r w:rsidRPr="00BA6AF4">
        <w:rPr>
          <w:rFonts w:ascii="Times New Roman" w:eastAsia="Times New Roman" w:hAnsi="Times New Roman" w:cs="Times New Roman"/>
          <w:sz w:val="24"/>
          <w:szCs w:val="24"/>
          <w:lang w:val="ru-RU"/>
        </w:rPr>
        <w:t>ежемесячно</w:t>
      </w:r>
      <w:proofErr w:type="gramEnd"/>
      <w:r w:rsidRPr="00BA6AF4">
        <w:rPr>
          <w:rFonts w:ascii="Times New Roman" w:eastAsia="Times New Roman" w:hAnsi="Times New Roman" w:cs="Times New Roman"/>
          <w:sz w:val="24"/>
          <w:szCs w:val="24"/>
          <w:lang w:val="ru-RU"/>
        </w:rPr>
        <w:t xml:space="preserve"> и результаты решения направляются заявителю в течение десяти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29. По результатам специализированной экспертизы составляется Сводный отчет экспертов по оценке лекарственного препарата по форме согласно приложению </w:t>
      </w:r>
      <w:r w:rsidRPr="00CC5E98">
        <w:rPr>
          <w:rFonts w:ascii="Times New Roman" w:eastAsia="Times New Roman" w:hAnsi="Times New Roman" w:cs="Times New Roman"/>
          <w:sz w:val="24"/>
          <w:szCs w:val="24"/>
          <w:lang w:val="ru-RU"/>
        </w:rPr>
        <w:t xml:space="preserve">7 к настоящим Правилам и Сводный отчет экспертов по оценке лекарственного препарата при изменениях, вносимых в регистрационное досье согласно приложению 8 к настоящим Правилам. </w:t>
      </w:r>
      <w:r w:rsidRPr="00BA6AF4">
        <w:rPr>
          <w:rFonts w:ascii="Times New Roman" w:eastAsia="Times New Roman" w:hAnsi="Times New Roman" w:cs="Times New Roman"/>
          <w:sz w:val="24"/>
          <w:szCs w:val="24"/>
          <w:lang w:val="ru-RU"/>
        </w:rPr>
        <w:t>В отчете экспертов по оценке лекарственного препарата отражаются все аспекты безопасности, эффективности и качества лекарственного препарата.</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lastRenderedPageBreak/>
        <w:t> </w:t>
      </w:r>
      <w:r w:rsidRPr="00BA6AF4">
        <w:rPr>
          <w:rFonts w:ascii="Times New Roman" w:eastAsia="Times New Roman" w:hAnsi="Times New Roman" w:cs="Times New Roman"/>
          <w:b/>
          <w:bCs/>
          <w:sz w:val="24"/>
          <w:szCs w:val="24"/>
          <w:lang w:val="ru-RU"/>
        </w:rPr>
        <w:t>Параграф 4. Порядок проведения лабораторных испытаний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30. В случае положительного отчета специализированной экспертизы проводятся лабораторные испытания лекарственного средства в сроки, предусмотренные главой 6 настоящих Правил.</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31.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испытание образцов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определение воспроизводимости методик анализа.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Испытание образцов лекарственных средств с использованием комплекса физико-химических, биологических исследований направлено на определение количественного и качественного содержания действующих и вспомогательных веществ, примесей, а также степени биологической безопасности (микробиологическая чистота, токсичность, пирогенность).</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Определение воспроизводимости методик анализа по контролю качества лекарственного средства осуществляется в целях подтверждения их соответствия, предусмотренных нормативным документом по качеству.</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32. Лабораторные испытания не проводятся </w:t>
      </w:r>
      <w:proofErr w:type="gramStart"/>
      <w:r w:rsidRPr="00BA6AF4">
        <w:rPr>
          <w:rFonts w:ascii="Times New Roman" w:eastAsia="Times New Roman" w:hAnsi="Times New Roman" w:cs="Times New Roman"/>
          <w:sz w:val="24"/>
          <w:szCs w:val="24"/>
          <w:lang w:val="ru-RU"/>
        </w:rPr>
        <w:t>при</w:t>
      </w:r>
      <w:proofErr w:type="gramEnd"/>
      <w:r w:rsidRPr="00BA6AF4">
        <w:rPr>
          <w:rFonts w:ascii="Times New Roman" w:eastAsia="Times New Roman" w:hAnsi="Times New Roman" w:cs="Times New Roman"/>
          <w:sz w:val="24"/>
          <w:szCs w:val="24"/>
          <w:lang w:val="ru-RU"/>
        </w:rPr>
        <w:t>:</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1) продлении срока действия регистрационного удостоверения лекарственного средства (в случае отсутствия рекламаций на качество лекарственного средства и по результатам фармаконадзора на безопасность лекарственного средства), произведенного в условиях надлежащей производственной практики и присутствующего на фармацевтическом рынке Республики Казахстан не менее восьми лет;</w:t>
      </w:r>
      <w:proofErr w:type="gramEnd"/>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2) экспертизе лекарственного средства, произведенного в странах региона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экспертизе лекарственных средств, преквалифицированных Всемирной организацией здравоохранения;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4) </w:t>
      </w:r>
      <w:proofErr w:type="gramStart"/>
      <w:r w:rsidRPr="00BA6AF4">
        <w:rPr>
          <w:rFonts w:ascii="Times New Roman" w:eastAsia="Times New Roman" w:hAnsi="Times New Roman" w:cs="Times New Roman"/>
          <w:sz w:val="24"/>
          <w:szCs w:val="24"/>
          <w:lang w:val="ru-RU"/>
        </w:rPr>
        <w:t>продлении</w:t>
      </w:r>
      <w:proofErr w:type="gramEnd"/>
      <w:r w:rsidRPr="00BA6AF4">
        <w:rPr>
          <w:rFonts w:ascii="Times New Roman" w:eastAsia="Times New Roman" w:hAnsi="Times New Roman" w:cs="Times New Roman"/>
          <w:sz w:val="24"/>
          <w:szCs w:val="24"/>
          <w:lang w:val="ru-RU"/>
        </w:rPr>
        <w:t xml:space="preserve"> срока действия регистрационного удостоверения лекарственного средства, произведенного в Республике Казахстан.</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33.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34.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33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лекарственного средства.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 xml:space="preserve">35. По результатам лабораторных испытаний лекарственного средства испытательной лабораторией составляется протокол испытаний по форме согласно приложению </w:t>
      </w:r>
      <w:r w:rsidRPr="00CC5E98">
        <w:rPr>
          <w:rFonts w:ascii="Times New Roman" w:eastAsia="Times New Roman" w:hAnsi="Times New Roman" w:cs="Times New Roman"/>
          <w:sz w:val="24"/>
          <w:szCs w:val="24"/>
          <w:lang w:val="ru-RU"/>
        </w:rPr>
        <w:t>9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36. </w:t>
      </w:r>
      <w:proofErr w:type="gramStart"/>
      <w:r w:rsidRPr="00BA6AF4">
        <w:rPr>
          <w:rFonts w:ascii="Times New Roman" w:eastAsia="Times New Roman" w:hAnsi="Times New Roman" w:cs="Times New Roman"/>
          <w:sz w:val="24"/>
          <w:szCs w:val="24"/>
          <w:lang w:val="ru-RU"/>
        </w:rPr>
        <w:t>В случаях невозможности проведения лабораторных испытаний образцов лекарственных средств в испытательной лаборатории государственной экспертной организации,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указанных образцов на территорию Республики Казахстан и (или) их хранении, отсутствии специального оборудования и расходных материалов в экспертной организации и</w:t>
      </w:r>
      <w:proofErr w:type="gramEnd"/>
      <w:r w:rsidRPr="00BA6AF4">
        <w:rPr>
          <w:rFonts w:ascii="Times New Roman" w:eastAsia="Times New Roman" w:hAnsi="Times New Roman" w:cs="Times New Roman"/>
          <w:sz w:val="24"/>
          <w:szCs w:val="24"/>
          <w:lang w:val="ru-RU"/>
        </w:rPr>
        <w:t xml:space="preserve"> в случаях, если нормативными документами по качеству продукции установлены испытания, связанные с большими затратами сре</w:t>
      </w:r>
      <w:proofErr w:type="gramStart"/>
      <w:r w:rsidRPr="00BA6AF4">
        <w:rPr>
          <w:rFonts w:ascii="Times New Roman" w:eastAsia="Times New Roman" w:hAnsi="Times New Roman" w:cs="Times New Roman"/>
          <w:sz w:val="24"/>
          <w:szCs w:val="24"/>
          <w:lang w:val="ru-RU"/>
        </w:rPr>
        <w:t>дств пр</w:t>
      </w:r>
      <w:proofErr w:type="gramEnd"/>
      <w:r w:rsidRPr="00BA6AF4">
        <w:rPr>
          <w:rFonts w:ascii="Times New Roman" w:eastAsia="Times New Roman" w:hAnsi="Times New Roman" w:cs="Times New Roman"/>
          <w:sz w:val="24"/>
          <w:szCs w:val="24"/>
          <w:lang w:val="ru-RU"/>
        </w:rPr>
        <w:t>оизводителя, дороговизной образцов, с образцами, требующими особых условий транспортировки,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w:t>
      </w:r>
      <w:r w:rsidRPr="00CC5E98">
        <w:rPr>
          <w:rFonts w:ascii="Times New Roman" w:eastAsia="Times New Roman" w:hAnsi="Times New Roman" w:cs="Times New Roman"/>
          <w:sz w:val="24"/>
          <w:szCs w:val="24"/>
          <w:lang w:val="ru-RU"/>
        </w:rPr>
        <w:t>10 к настоящим Правилам.</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Глава 4. Порядок формирования результатов проведенной экспертизы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37. </w:t>
      </w:r>
      <w:proofErr w:type="gramStart"/>
      <w:r w:rsidRPr="00BA6AF4">
        <w:rPr>
          <w:rFonts w:ascii="Times New Roman" w:eastAsia="Times New Roman" w:hAnsi="Times New Roman" w:cs="Times New Roman"/>
          <w:sz w:val="24"/>
          <w:szCs w:val="24"/>
          <w:lang w:val="ru-RU"/>
        </w:rPr>
        <w:t>По окончании экспертизы (начальной экспертизы (валидации регистрационного досье), специализированной экспертизы и лабораторных испытаний) заявитель в течение тридцати календарных дней, не входящих в срок проведения экспертизы согласовывает с государственной экспертной организацией общие (административные) сведения о лекарственном препарате, итоговые документы (нормативный документ по качеству, инструкцию по медицинскому применению и маркировки макетов упаковки, этикеток, стикеров).</w:t>
      </w:r>
      <w:proofErr w:type="gramEnd"/>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Согласование осуществляется в электронном виде по индивидуальному паролю через личный кабинет или путем предоставления листа согласования.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38. По результатам проведенной экспертизы лекарственного средства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согласно приложению </w:t>
      </w:r>
      <w:r w:rsidRPr="00CC5E98">
        <w:rPr>
          <w:rFonts w:ascii="Times New Roman" w:eastAsia="Times New Roman" w:hAnsi="Times New Roman" w:cs="Times New Roman"/>
          <w:sz w:val="24"/>
          <w:szCs w:val="24"/>
          <w:lang w:val="ru-RU"/>
        </w:rPr>
        <w:t>11 к настоящим Правилам и заключение о безопасности эффективности и качестве лекарственного средства заявленного на экспертизу изменений, вносимых в регистрационное досье согласно приложению 12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39. Государственная экспертная организация направляет в электронном виде с электронно-цифровой подписью руководителя (или уполномоченного лица) и ответственных лиц, проводивших экспертизу, в государственный орган:</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заключение о безопасности, эффективности и качестве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нормативный документ по качеству, утвержденный заявителем и согласованный экспертной организацией;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инструкцию по медицинскому применению лекарственного препарата на казахском и русском языках, разрабатываемую в соответствии с Правилами составления и оформления инструкции по медицинскому применению лекарственных средств и изделий медицинского назначения, утвержденными приказом Министра здравоохранения и социального развития Республики Казахстан от 29 мая 2015 года № 414 (зарегистрирован в Реестре государственной регистрации нормативных правовых актов под № 11495) и согласованную экспертной организацией;</w:t>
      </w:r>
      <w:proofErr w:type="gramEnd"/>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макеты упаковок, этикеток, стикеров лекарственного средства, на казахском и русском языках, согласованные экспертной организацией.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40. Заключение о безопасности, эффективности и качестве лекарственного средства действительно сто восемьдесят календарных дней. В случае истечения срока действия заключения, заявитель повторно подает заявление, документы и материалы на проведение экспертизы лекарственного средства, предусмотренных в пункте 8 настоящих Правил.</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41. Для лекарственных средств отечественного производства, производимых для экспорта и внутреннего рынка страны под разными торговыми названиями, экспертиза проводится с выдачей одного заключения о безопасности, эффективности и качестве.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42. Основаниями выдачи отрицательного заключения о безопасности, эффективности и качестве лекарственного средства являются: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представление заявителем недостоверных сведений;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более </w:t>
      </w:r>
      <w:proofErr w:type="gramStart"/>
      <w:r w:rsidRPr="00BA6AF4">
        <w:rPr>
          <w:rFonts w:ascii="Times New Roman" w:eastAsia="Times New Roman" w:hAnsi="Times New Roman" w:cs="Times New Roman"/>
          <w:sz w:val="24"/>
          <w:szCs w:val="24"/>
          <w:lang w:val="ru-RU"/>
        </w:rPr>
        <w:t>низкие</w:t>
      </w:r>
      <w:proofErr w:type="gramEnd"/>
      <w:r w:rsidRPr="00BA6AF4">
        <w:rPr>
          <w:rFonts w:ascii="Times New Roman" w:eastAsia="Times New Roman" w:hAnsi="Times New Roman" w:cs="Times New Roman"/>
          <w:sz w:val="24"/>
          <w:szCs w:val="24"/>
          <w:lang w:val="ru-RU"/>
        </w:rPr>
        <w:t xml:space="preserve"> безопасность и эффективность по сравнению с ранее зарегистрированными аналогами;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 наличие в составе лекарственного средства веществ и материалов, запрещенных к применению в Республике Казахстан;</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 получение отрицательных результатов одного из этапов экспертизы;</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43. В случаях отрицательного заключения о безопасности, эффективности и качестве лекарственного средства или отзыва заявителем заявления на экспертизу после начала проведения экспертизы, стоимость проведения экспертных работ заявителю не возвращается.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44. По результатам экспертизы государственная экспертная организация формирует сводный отчет по безопасности, эффективности и качеству лекарственного препарата в соответствии с приложением 13 к настоящим Правилам, часть которого размещает на интернет-ресурсе государственной экспертной организации.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45. </w:t>
      </w:r>
      <w:proofErr w:type="gramStart"/>
      <w:r w:rsidRPr="00BA6AF4">
        <w:rPr>
          <w:rFonts w:ascii="Times New Roman" w:eastAsia="Times New Roman" w:hAnsi="Times New Roman" w:cs="Times New Roman"/>
          <w:sz w:val="24"/>
          <w:szCs w:val="24"/>
          <w:lang w:val="ru-RU"/>
        </w:rPr>
        <w:t>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отчет по валидации регистрационного досье, заключительный сводный отчет экспертов по критической оценке лекарственного препарата, протоколы испытательной лаборатории), заключение о безопасности, эффективности и качестве, утвержденную инструкцию по медицинскому применению, нормативный документ по качеству</w:t>
      </w:r>
      <w:proofErr w:type="gramEnd"/>
      <w:r w:rsidRPr="00BA6AF4">
        <w:rPr>
          <w:rFonts w:ascii="Times New Roman" w:eastAsia="Times New Roman" w:hAnsi="Times New Roman" w:cs="Times New Roman"/>
          <w:sz w:val="24"/>
          <w:szCs w:val="24"/>
          <w:lang w:val="ru-RU"/>
        </w:rPr>
        <w:t xml:space="preserve"> лекарственных сре</w:t>
      </w:r>
      <w:proofErr w:type="gramStart"/>
      <w:r w:rsidRPr="00BA6AF4">
        <w:rPr>
          <w:rFonts w:ascii="Times New Roman" w:eastAsia="Times New Roman" w:hAnsi="Times New Roman" w:cs="Times New Roman"/>
          <w:sz w:val="24"/>
          <w:szCs w:val="24"/>
          <w:lang w:val="ru-RU"/>
        </w:rPr>
        <w:t>дств с пр</w:t>
      </w:r>
      <w:proofErr w:type="gramEnd"/>
      <w:r w:rsidRPr="00BA6AF4">
        <w:rPr>
          <w:rFonts w:ascii="Times New Roman" w:eastAsia="Times New Roman" w:hAnsi="Times New Roman" w:cs="Times New Roman"/>
          <w:sz w:val="24"/>
          <w:szCs w:val="24"/>
          <w:lang w:val="ru-RU"/>
        </w:rPr>
        <w:t>исвоенным номером, утвержденные макеты упаковок, этикеток, стикеров, хранящиеся в электронном архиве.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Во время действия регистрационного удостоверения архивное регистрационное досье, дополняется регистрационным досье, поданным на внесение изменений, содержащим документы и материалы результатов экспертизы.</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Регистрационное досье хранится в электронном архиве на электронном носителе в течение десяти лет.</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Глава 5. Особенности проведения экспертизы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46.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 время предоставления заявителем запрашиваемых документов экспертиза приостанавливается.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47. В рамках экспертизы государственная экспертная организация осуществляет проверку аутентичности перевода на казахский язык инструкций по медицинскому применению, маркировки макетов упаковки, этикеток, стикеров.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48. Информация в инструкции по медицинскому применению оригинального лекарственного препарата, предлагаемой для Республики Казахстан соответствует информации, изложенной в общей характеристике лекарственного препарата.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 xml:space="preserve">В инструкции по медицинскому применению лекарственного препарата отражается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 согласно приложению </w:t>
      </w:r>
      <w:r w:rsidRPr="00CC5E98">
        <w:rPr>
          <w:rFonts w:ascii="Times New Roman" w:eastAsia="Times New Roman" w:hAnsi="Times New Roman" w:cs="Times New Roman"/>
          <w:sz w:val="24"/>
          <w:szCs w:val="24"/>
          <w:lang w:val="ru-RU"/>
        </w:rPr>
        <w:t>14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49. Инструкция по медицинскому применению воспроизведенного лекарственного препарата и биосимиляра соответствует общей характеристике оригинального лекарственного препарата. В случае отличия в инструкции по медицинскому применению воспроизведенного лекарственного препарата и биосимиляра от оригинального препарата по показаниям к применению в сторону расширения, или режима дозирования или пути введения предоставляются результаты соответствующих клинических исследований.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50. Держатель регистрационного удостоверения оригинального препарата подает заявление на внесение изменений в инструкцию по медицинскому применению в течение девяноста календарных дней после обновления общей характеристики лекарственного препарата в стране производителя или держателя регистрационного удостоверения.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51. </w:t>
      </w:r>
      <w:proofErr w:type="gramStart"/>
      <w:r w:rsidRPr="00BA6AF4">
        <w:rPr>
          <w:rFonts w:ascii="Times New Roman" w:eastAsia="Times New Roman" w:hAnsi="Times New Roman" w:cs="Times New Roman"/>
          <w:sz w:val="24"/>
          <w:szCs w:val="24"/>
          <w:lang w:val="ru-RU"/>
        </w:rPr>
        <w:t>Государственная экспертная организация после внесения изменений в инструкцию оригинального лекарственного препарата или при выявлении по международным источникам и результатам фармаконадзора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изменений в инструкцию по медицинскому применению через процедуру внесения изменений в регистрационное досье в течение девяноста календарных дней</w:t>
      </w:r>
      <w:proofErr w:type="gramEnd"/>
      <w:r w:rsidRPr="00BA6AF4">
        <w:rPr>
          <w:rFonts w:ascii="Times New Roman" w:eastAsia="Times New Roman" w:hAnsi="Times New Roman" w:cs="Times New Roman"/>
          <w:sz w:val="24"/>
          <w:szCs w:val="24"/>
          <w:lang w:val="ru-RU"/>
        </w:rPr>
        <w:t xml:space="preserve"> после внесения изменений в инструкцию оригинального препарата информации по безопасности и в течени</w:t>
      </w:r>
      <w:proofErr w:type="gramStart"/>
      <w:r w:rsidRPr="00BA6AF4">
        <w:rPr>
          <w:rFonts w:ascii="Times New Roman" w:eastAsia="Times New Roman" w:hAnsi="Times New Roman" w:cs="Times New Roman"/>
          <w:sz w:val="24"/>
          <w:szCs w:val="24"/>
          <w:lang w:val="ru-RU"/>
        </w:rPr>
        <w:t>и</w:t>
      </w:r>
      <w:proofErr w:type="gramEnd"/>
      <w:r w:rsidRPr="00BA6AF4">
        <w:rPr>
          <w:rFonts w:ascii="Times New Roman" w:eastAsia="Times New Roman" w:hAnsi="Times New Roman" w:cs="Times New Roman"/>
          <w:sz w:val="24"/>
          <w:szCs w:val="24"/>
          <w:lang w:val="ru-RU"/>
        </w:rPr>
        <w:t xml:space="preserve"> двенадцати месяцев в остальных случаях. Держатель регистрационного удостоверения оригинального препарата вносит изменения в инструкцию по медицинскому применению на основании уведомления (в произвольной форме) государственной экспертной организации по несоответствиям, выявленным в результате фармаконадзора и по официальным международным источникам в течение девяноста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52. При невыполнении условия, указанного в пунктах 50 и 51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изделий медицинского назначения и медицинской техники (далее – государственный орган) о необходимости приостановления действия регистрационного удостоверения.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53. На лекарственные средства, имеющие бессрочное регистрационное удостоверение государственная экспертная организация осуществляет периодическую оценку соотношения пользы или риска на основании фармаконадзора с возмещением расходов государственной экспертной организации на основании договора между заявителем и государственной экспертной организацией.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54. Экспертиза изменений, вносимых в регистрационное досье,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польза-риск лекарственного препарата.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55. Изменения классифицируются в соответствии с Перечнем изменений, вносимых в регистрационное досье лекарственного средства согласно приложению </w:t>
      </w:r>
      <w:r w:rsidRPr="00CC5E98">
        <w:rPr>
          <w:rFonts w:ascii="Times New Roman" w:eastAsia="Times New Roman" w:hAnsi="Times New Roman" w:cs="Times New Roman"/>
          <w:sz w:val="24"/>
          <w:szCs w:val="24"/>
          <w:lang w:val="ru-RU"/>
        </w:rPr>
        <w:t xml:space="preserve">15 к настоящим Правилам </w:t>
      </w:r>
      <w:proofErr w:type="gramStart"/>
      <w:r w:rsidRPr="00CC5E98">
        <w:rPr>
          <w:rFonts w:ascii="Times New Roman" w:eastAsia="Times New Roman" w:hAnsi="Times New Roman" w:cs="Times New Roman"/>
          <w:sz w:val="24"/>
          <w:szCs w:val="24"/>
          <w:lang w:val="ru-RU"/>
        </w:rPr>
        <w:t>на</w:t>
      </w:r>
      <w:proofErr w:type="gramEnd"/>
      <w:r w:rsidRPr="00CC5E98">
        <w:rPr>
          <w:rFonts w:ascii="Times New Roman" w:eastAsia="Times New Roman" w:hAnsi="Times New Roman" w:cs="Times New Roman"/>
          <w:sz w:val="24"/>
          <w:szCs w:val="24"/>
          <w:lang w:val="ru-RU"/>
        </w:rPr>
        <w:t>:</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 xml:space="preserve">1) изменения типа </w:t>
      </w:r>
      <w:r w:rsidRPr="00CD5C07">
        <w:rPr>
          <w:rFonts w:ascii="Times New Roman" w:eastAsia="Times New Roman" w:hAnsi="Times New Roman" w:cs="Times New Roman"/>
          <w:sz w:val="24"/>
          <w:szCs w:val="24"/>
        </w:rPr>
        <w:t>IA</w:t>
      </w:r>
      <w:r w:rsidRPr="00BA6AF4">
        <w:rPr>
          <w:rFonts w:ascii="Times New Roman" w:eastAsia="Times New Roman" w:hAnsi="Times New Roman" w:cs="Times New Roman"/>
          <w:sz w:val="24"/>
          <w:szCs w:val="24"/>
          <w:lang w:val="ru-RU"/>
        </w:rPr>
        <w:t xml:space="preserve"> - не требующие новой регистрации (незначительные изменения, которые оказывают незначительное влияние или не оказывают влияния на качество, безопасность и эффективность лекарственного препарата, и касаются внесения поправок в содержание материалов регистрационного досье, поданных в период действия регистрационного удостоверения лекарственного препарата);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2) изменения типа </w:t>
      </w:r>
      <w:proofErr w:type="gramStart"/>
      <w:r w:rsidRPr="00CD5C07">
        <w:rPr>
          <w:rFonts w:ascii="Times New Roman" w:eastAsia="Times New Roman" w:hAnsi="Times New Roman" w:cs="Times New Roman"/>
          <w:sz w:val="24"/>
          <w:szCs w:val="24"/>
        </w:rPr>
        <w:t>I</w:t>
      </w:r>
      <w:proofErr w:type="gramEnd"/>
      <w:r w:rsidRPr="00BA6AF4">
        <w:rPr>
          <w:rFonts w:ascii="Times New Roman" w:eastAsia="Times New Roman" w:hAnsi="Times New Roman" w:cs="Times New Roman"/>
          <w:sz w:val="24"/>
          <w:szCs w:val="24"/>
          <w:lang w:val="ru-RU"/>
        </w:rPr>
        <w:t xml:space="preserve">Б - не требующие новой регистрации (незначительные изменения, которые не являются изменениями типа </w:t>
      </w:r>
      <w:r w:rsidRPr="00CD5C07">
        <w:rPr>
          <w:rFonts w:ascii="Times New Roman" w:eastAsia="Times New Roman" w:hAnsi="Times New Roman" w:cs="Times New Roman"/>
          <w:sz w:val="24"/>
          <w:szCs w:val="24"/>
        </w:rPr>
        <w:t>IA</w:t>
      </w:r>
      <w:r w:rsidRPr="00BA6AF4">
        <w:rPr>
          <w:rFonts w:ascii="Times New Roman" w:eastAsia="Times New Roman" w:hAnsi="Times New Roman" w:cs="Times New Roman"/>
          <w:sz w:val="24"/>
          <w:szCs w:val="24"/>
          <w:lang w:val="ru-RU"/>
        </w:rPr>
        <w:t xml:space="preserve"> и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изменения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 любые изменения к материалам регистрационного досье, не требующие новой регистрации лекарственного препарата и которые могут оказывать значительное влияние на его качество, безопасность и эффективность;</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срочные изменения, касающиеся безопасности лекарственного средства - срочные временные ограничения, связанные с безопасностью использования лекарственного препарата, которые внедряются заявителем в случае выявления риска для общественного здоровья при применении зарегистрированного (перерегистрированного) лекарственного препарата. Держатель регистрационного удостоверения в течение двадцати четырех часов уведомляет о вводимых им ограничениях государственный орган. Если в течение двадцати четырех часов после получения этой информации от государственного органа не поступило возражений, экстренные ограничения, связанные с безопасностью, считаются принятыми. Сроки реализации ограничений оговариваются держателем регистрационного удостоверения и государственным органом.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Экстренные ограничения, связанные с безопасностью инициируются государственным органом при наличии риска для жизни и здоровья человека.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Заявление на внесение изменений, касающихся введения экстренных ограничений (инициированных держателем регистрационного удостоверения или государственным органом), подается держателем регистрационного удостоверения на рассмотрение не позднее, чем в течение шестидесяти календарных дней с момента уведомления.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56. Экспертизе подлежит каждое конкретное изменение, даже при условии одновременного их внесения.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57. В случае внесения изменения, которое не классифицировано в настоящих правилах, заявитель обращается в государственную экспертную организацию через процедуру консультации с целью получения рекомендации по классификации изменения.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Государственная экспертная организация в течение тридцати календарных дней после получения запроса направляет ответ заявителю в электронном и (или) бумажном виде.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58. При внесении изменений типа </w:t>
      </w:r>
      <w:proofErr w:type="gramStart"/>
      <w:r w:rsidRPr="00CD5C07">
        <w:rPr>
          <w:rFonts w:ascii="Times New Roman" w:eastAsia="Times New Roman" w:hAnsi="Times New Roman" w:cs="Times New Roman"/>
          <w:sz w:val="24"/>
          <w:szCs w:val="24"/>
        </w:rPr>
        <w:t>I</w:t>
      </w:r>
      <w:proofErr w:type="gramEnd"/>
      <w:r w:rsidRPr="00BA6AF4">
        <w:rPr>
          <w:rFonts w:ascii="Times New Roman" w:eastAsia="Times New Roman" w:hAnsi="Times New Roman" w:cs="Times New Roman"/>
          <w:sz w:val="24"/>
          <w:szCs w:val="24"/>
          <w:lang w:val="ru-RU"/>
        </w:rPr>
        <w:t>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 изменения типа </w:t>
      </w:r>
      <w:proofErr w:type="gramStart"/>
      <w:r w:rsidRPr="00CD5C07">
        <w:rPr>
          <w:rFonts w:ascii="Times New Roman" w:eastAsia="Times New Roman" w:hAnsi="Times New Roman" w:cs="Times New Roman"/>
          <w:sz w:val="24"/>
          <w:szCs w:val="24"/>
        </w:rPr>
        <w:t>I</w:t>
      </w:r>
      <w:proofErr w:type="gramEnd"/>
      <w:r w:rsidRPr="00BA6AF4">
        <w:rPr>
          <w:rFonts w:ascii="Times New Roman" w:eastAsia="Times New Roman" w:hAnsi="Times New Roman" w:cs="Times New Roman"/>
          <w:sz w:val="24"/>
          <w:szCs w:val="24"/>
          <w:lang w:val="ru-RU"/>
        </w:rPr>
        <w:t xml:space="preserve">А подлежат оценке государственной экспертной организацией без проведения специализированной экспертизы. </w:t>
      </w:r>
      <w:r w:rsidRPr="00CC5E98">
        <w:rPr>
          <w:rFonts w:ascii="Times New Roman" w:eastAsia="Times New Roman" w:hAnsi="Times New Roman" w:cs="Times New Roman"/>
          <w:sz w:val="24"/>
          <w:szCs w:val="24"/>
          <w:lang w:val="ru-RU"/>
        </w:rPr>
        <w:t xml:space="preserve">Заявитель представляет заявление по форме согласно приложению 1 к настоящим Правилами и документы, подтверждающие внесенные изменения в течение двенадцати месяцев </w:t>
      </w:r>
      <w:proofErr w:type="gramStart"/>
      <w:r w:rsidRPr="00CC5E98">
        <w:rPr>
          <w:rFonts w:ascii="Times New Roman" w:eastAsia="Times New Roman" w:hAnsi="Times New Roman" w:cs="Times New Roman"/>
          <w:sz w:val="24"/>
          <w:szCs w:val="24"/>
          <w:lang w:val="ru-RU"/>
        </w:rPr>
        <w:t>с даты внесения</w:t>
      </w:r>
      <w:proofErr w:type="gramEnd"/>
      <w:r w:rsidRPr="00CC5E98">
        <w:rPr>
          <w:rFonts w:ascii="Times New Roman" w:eastAsia="Times New Roman" w:hAnsi="Times New Roman" w:cs="Times New Roman"/>
          <w:sz w:val="24"/>
          <w:szCs w:val="24"/>
          <w:lang w:val="ru-RU"/>
        </w:rPr>
        <w:t xml:space="preserve"> соответствующих изменений в соответствии с приложением 15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 xml:space="preserve">2) заявитель извещает государственную экспертную организацию в случае изменений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А, </w:t>
      </w:r>
      <w:proofErr w:type="gramStart"/>
      <w:r w:rsidRPr="00BA6AF4">
        <w:rPr>
          <w:rFonts w:ascii="Times New Roman" w:eastAsia="Times New Roman" w:hAnsi="Times New Roman" w:cs="Times New Roman"/>
          <w:sz w:val="24"/>
          <w:szCs w:val="24"/>
          <w:lang w:val="ru-RU"/>
        </w:rPr>
        <w:t>требующее</w:t>
      </w:r>
      <w:proofErr w:type="gramEnd"/>
      <w:r w:rsidRPr="00BA6AF4">
        <w:rPr>
          <w:rFonts w:ascii="Times New Roman" w:eastAsia="Times New Roman" w:hAnsi="Times New Roman" w:cs="Times New Roman"/>
          <w:sz w:val="24"/>
          <w:szCs w:val="24"/>
          <w:lang w:val="ru-RU"/>
        </w:rPr>
        <w:t xml:space="preserve"> немедленного извещения с целью непрерывного контроля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держатель регистрационного удостоверения в рамках одного заявления указывает о нескольких незначительных изменениях типа </w:t>
      </w:r>
      <w:proofErr w:type="gramStart"/>
      <w:r w:rsidRPr="00CD5C07">
        <w:rPr>
          <w:rFonts w:ascii="Times New Roman" w:eastAsia="Times New Roman" w:hAnsi="Times New Roman" w:cs="Times New Roman"/>
          <w:sz w:val="24"/>
          <w:szCs w:val="24"/>
        </w:rPr>
        <w:t>I</w:t>
      </w:r>
      <w:proofErr w:type="gramEnd"/>
      <w:r w:rsidRPr="00BA6AF4">
        <w:rPr>
          <w:rFonts w:ascii="Times New Roman" w:eastAsia="Times New Roman" w:hAnsi="Times New Roman" w:cs="Times New Roman"/>
          <w:sz w:val="24"/>
          <w:szCs w:val="24"/>
          <w:lang w:val="ru-RU"/>
        </w:rPr>
        <w:t>А, касающихся одного регистрационного удостоверения;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4) государственная экспертная организация в течение тридцати календарных с момента поступления оплаты проводит оценку изменений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А и уведомляет держателя регистрационного удостоверения о своем </w:t>
      </w:r>
      <w:proofErr w:type="gramStart"/>
      <w:r w:rsidRPr="00BA6AF4">
        <w:rPr>
          <w:rFonts w:ascii="Times New Roman" w:eastAsia="Times New Roman" w:hAnsi="Times New Roman" w:cs="Times New Roman"/>
          <w:sz w:val="24"/>
          <w:szCs w:val="24"/>
          <w:lang w:val="ru-RU"/>
        </w:rPr>
        <w:t>заключении</w:t>
      </w:r>
      <w:proofErr w:type="gramEnd"/>
      <w:r w:rsidRPr="00BA6AF4">
        <w:rPr>
          <w:rFonts w:ascii="Times New Roman" w:eastAsia="Times New Roman" w:hAnsi="Times New Roman" w:cs="Times New Roman"/>
          <w:sz w:val="24"/>
          <w:szCs w:val="24"/>
          <w:lang w:val="ru-RU"/>
        </w:rPr>
        <w:t xml:space="preserve"> о безопасности эффективности и качестве лекарственного средства заявленного на экспертизу для целей внесения изменений в регистрационное досье по форме согласно приложению </w:t>
      </w:r>
      <w:r w:rsidRPr="00CC5E98">
        <w:rPr>
          <w:rFonts w:ascii="Times New Roman" w:eastAsia="Times New Roman" w:hAnsi="Times New Roman" w:cs="Times New Roman"/>
          <w:sz w:val="24"/>
          <w:szCs w:val="24"/>
          <w:lang w:val="ru-RU"/>
        </w:rPr>
        <w:t>11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59. При внесении изменений типа </w:t>
      </w:r>
      <w:proofErr w:type="gramStart"/>
      <w:r w:rsidRPr="00CD5C07">
        <w:rPr>
          <w:rFonts w:ascii="Times New Roman" w:eastAsia="Times New Roman" w:hAnsi="Times New Roman" w:cs="Times New Roman"/>
          <w:sz w:val="24"/>
          <w:szCs w:val="24"/>
        </w:rPr>
        <w:t>I</w:t>
      </w:r>
      <w:proofErr w:type="gramEnd"/>
      <w:r w:rsidRPr="00BA6AF4">
        <w:rPr>
          <w:rFonts w:ascii="Times New Roman" w:eastAsia="Times New Roman" w:hAnsi="Times New Roman" w:cs="Times New Roman"/>
          <w:sz w:val="24"/>
          <w:szCs w:val="24"/>
          <w:lang w:val="ru-RU"/>
        </w:rPr>
        <w:t>Б:</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 заявитель представляет заявление по форме согласно приложению </w:t>
      </w:r>
      <w:r w:rsidRPr="00CC5E98">
        <w:rPr>
          <w:rFonts w:ascii="Times New Roman" w:eastAsia="Times New Roman" w:hAnsi="Times New Roman" w:cs="Times New Roman"/>
          <w:sz w:val="24"/>
          <w:szCs w:val="24"/>
          <w:lang w:val="ru-RU"/>
        </w:rPr>
        <w:t>1 к настоящим Правилам и документы согласно приложению 15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 xml:space="preserve">2) держатели регистрационного удостоверения в рамках одного заявления могут уведомить о нескольких изменениях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Б, касающихся одного регистрационного удостоверения, или сгруппировать одно или несколько изменений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Б с другими изменениями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А, связанными с одним регистрационным удостоверением, при условии, что такая группировка соответствует условиям, перечисленным в приложении 15 к настоящим Правилам;</w:t>
      </w:r>
      <w:proofErr w:type="gramEnd"/>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60. В случае внесения изменения типа </w:t>
      </w:r>
      <w:proofErr w:type="gramStart"/>
      <w:r w:rsidRPr="00CD5C07">
        <w:rPr>
          <w:rFonts w:ascii="Times New Roman" w:eastAsia="Times New Roman" w:hAnsi="Times New Roman" w:cs="Times New Roman"/>
          <w:sz w:val="24"/>
          <w:szCs w:val="24"/>
        </w:rPr>
        <w:t>I</w:t>
      </w:r>
      <w:proofErr w:type="gramEnd"/>
      <w:r w:rsidRPr="00BA6AF4">
        <w:rPr>
          <w:rFonts w:ascii="Times New Roman" w:eastAsia="Times New Roman" w:hAnsi="Times New Roman" w:cs="Times New Roman"/>
          <w:sz w:val="24"/>
          <w:szCs w:val="24"/>
          <w:lang w:val="ru-RU"/>
        </w:rPr>
        <w:t xml:space="preserve">Б, влекущего за собой другие последовательные изменения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А и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Б, подается одно заявление, содержащее все последовательные изменения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61. В случае внесения значительных изменений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1) заявитель представляет заявление по форме согласно приложению </w:t>
      </w:r>
      <w:r w:rsidRPr="00CC5E98">
        <w:rPr>
          <w:rFonts w:ascii="Times New Roman" w:eastAsia="Times New Roman" w:hAnsi="Times New Roman" w:cs="Times New Roman"/>
          <w:sz w:val="24"/>
          <w:szCs w:val="24"/>
          <w:lang w:val="ru-RU"/>
        </w:rPr>
        <w:t>1 к настоящим Правилам и документы согласно приложению 15 к настоящим Правилам;</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2) заявление содержит одно изменение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В случае внесения нескольких изменений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отдельное заявление подается относительно каждого изменения, каждое заявление содержит ссылки на другое заявление;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в случае если изменение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приводит к другим последовательным изменениям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одно заявление включает все последовательные изменения вместе с описанием соответствий между такими последовательными изменениями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 xml:space="preserve">Государственная экспертная организация при внесении изменений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в течение девяноста календарных дней после принятия заявления проводит экспертизу документов.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62. Сводный отчет по оценке вносимых изменений лекарственного препарата при изменениях, вносимых в регистрационное досье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 и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не требующих новой регистрации составляется по форме согласно приложению </w:t>
      </w:r>
      <w:r w:rsidRPr="00CC5E98">
        <w:rPr>
          <w:rFonts w:ascii="Times New Roman" w:eastAsia="Times New Roman" w:hAnsi="Times New Roman" w:cs="Times New Roman"/>
          <w:sz w:val="24"/>
          <w:szCs w:val="24"/>
          <w:lang w:val="ru-RU"/>
        </w:rPr>
        <w:t>8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63. По результатам проведенной экспертизы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изменений, вносимых в регистрационное досье по форме согласно приложению </w:t>
      </w:r>
      <w:r w:rsidRPr="00CC5E98">
        <w:rPr>
          <w:rFonts w:ascii="Times New Roman" w:eastAsia="Times New Roman" w:hAnsi="Times New Roman" w:cs="Times New Roman"/>
          <w:sz w:val="24"/>
          <w:szCs w:val="24"/>
          <w:lang w:val="ru-RU"/>
        </w:rPr>
        <w:t>12 к настоящим Правилам.</w:t>
      </w:r>
    </w:p>
    <w:p w:rsidR="00CD5C07" w:rsidRPr="00BA6AF4"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Глава 6. Сроки проведения экспертизы лекарственного средства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64. Экспертиза лекарственного средства, за исключением лекарственных средств, произведенных в Республике Казахстан или странах региона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 проводится в срок, не превышающий двухсот десяти календарных дней,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тридцать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девяносто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лабораторные испытания - семьдесят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формирование заключения о безопасности, эффективности и качестве – двадцать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65. Экспертиза лекарственного средства при продлении срока действия регистрационного удостоверения проводится в течение ста двадцати календарных дней,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двадцать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девяноста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66.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ІА</w:t>
      </w:r>
      <w:proofErr w:type="gramEnd"/>
      <w:r w:rsidRPr="00BA6AF4">
        <w:rPr>
          <w:rFonts w:ascii="Times New Roman" w:eastAsia="Times New Roman" w:hAnsi="Times New Roman" w:cs="Times New Roman"/>
          <w:sz w:val="24"/>
          <w:szCs w:val="24"/>
          <w:lang w:val="ru-RU"/>
        </w:rPr>
        <w:t xml:space="preserve"> проводится в срок, не превышающий тридцать календарных дней из них:</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2)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67.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ІБ</w:t>
      </w:r>
      <w:proofErr w:type="gramEnd"/>
      <w:r w:rsidRPr="00BA6AF4">
        <w:rPr>
          <w:rFonts w:ascii="Times New Roman" w:eastAsia="Times New Roman" w:hAnsi="Times New Roman" w:cs="Times New Roman"/>
          <w:sz w:val="24"/>
          <w:szCs w:val="24"/>
          <w:lang w:val="ru-RU"/>
        </w:rPr>
        <w:t xml:space="preserve"> и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проводится в срок, не превышающий девяносто календарных дней с этапом проведения лабораторных испытаний,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пятнадцать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шестьдесят пять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68.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ІБ</w:t>
      </w:r>
      <w:proofErr w:type="gramEnd"/>
      <w:r w:rsidRPr="00BA6AF4">
        <w:rPr>
          <w:rFonts w:ascii="Times New Roman" w:eastAsia="Times New Roman" w:hAnsi="Times New Roman" w:cs="Times New Roman"/>
          <w:sz w:val="24"/>
          <w:szCs w:val="24"/>
          <w:lang w:val="ru-RU"/>
        </w:rPr>
        <w:t xml:space="preserve"> и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проводится в срок не превышающий шестидесяти календарных дней без этапа проведения лабораторных испытаний,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69. Экспертиза лекарственного средства, произведенного в Республике Казахстан, проводится в течение ста восьмидесяти календарных дней,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двадцать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девяноста пять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лабораторные испытания – пятьдесят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формирование заключения о безопасности, эффективности и качестве – пятнадцать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70. Экспертиза лекарственного средства, произведенного в Республике Казахстан, при продлении срока действии регистрационного удостоверения проводится в течение ста календарных дней,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пятнадцать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семьдесят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пятнадцать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71.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ІА</w:t>
      </w:r>
      <w:proofErr w:type="gramEnd"/>
      <w:r w:rsidRPr="00BA6AF4">
        <w:rPr>
          <w:rFonts w:ascii="Times New Roman" w:eastAsia="Times New Roman" w:hAnsi="Times New Roman" w:cs="Times New Roman"/>
          <w:sz w:val="24"/>
          <w:szCs w:val="24"/>
          <w:lang w:val="ru-RU"/>
        </w:rPr>
        <w:t xml:space="preserve"> для лекарственного средства, произведенного в Республике Казахстан, проводится в срок, не превышающий тридцать календарных дней из них:</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формирование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двадцать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72.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ІБ</w:t>
      </w:r>
      <w:proofErr w:type="gramEnd"/>
      <w:r w:rsidRPr="00BA6AF4">
        <w:rPr>
          <w:rFonts w:ascii="Times New Roman" w:eastAsia="Times New Roman" w:hAnsi="Times New Roman" w:cs="Times New Roman"/>
          <w:sz w:val="24"/>
          <w:szCs w:val="24"/>
          <w:lang w:val="ru-RU"/>
        </w:rPr>
        <w:t xml:space="preserve"> и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для лекарственного средства, произведенного в Республике Казахстан, проводится в течение девяносто календарных дней с этапом проведения лабораторных испытаний,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пятнадцать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шестьдесят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пятнадцать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73.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ІБ</w:t>
      </w:r>
      <w:proofErr w:type="gramEnd"/>
      <w:r w:rsidRPr="00BA6AF4">
        <w:rPr>
          <w:rFonts w:ascii="Times New Roman" w:eastAsia="Times New Roman" w:hAnsi="Times New Roman" w:cs="Times New Roman"/>
          <w:sz w:val="24"/>
          <w:szCs w:val="24"/>
          <w:lang w:val="ru-RU"/>
        </w:rPr>
        <w:t xml:space="preserve"> и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для лекарственного средства, произведенного в Республике Казахстан, проводится в течение шестидесяти календарных дней без этапа проведения лабораторных испытаний,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74. Экспертиза лекарственных средств, произведенных в странах региона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 проводится в течение ста восьмидесяти календарных дней,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тридцать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сто двадцать календарных дней (в том числе, проверка аутентичности или перевода на казахский язык инструкции по медицинскому применению, маркировки макетов упаковки, этикеток, стикеров, в течение двадцати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тридцать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75. Экспертиза лекарственных средств, произведенных в странах региона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 при продлении срока действия регистрационного удостоверения проводится в течение ста календарных дней,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двадцать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семьдесят календарных дней (в том числе, подтверждение аутентичности или перевода на казахский язык инструкции по медицинскому применению, макетов маркировки упаковки, этикеток, стикеров, в течение пятнадцати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76.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ІА</w:t>
      </w:r>
      <w:proofErr w:type="gramEnd"/>
      <w:r w:rsidRPr="00BA6AF4">
        <w:rPr>
          <w:rFonts w:ascii="Times New Roman" w:eastAsia="Times New Roman" w:hAnsi="Times New Roman" w:cs="Times New Roman"/>
          <w:sz w:val="24"/>
          <w:szCs w:val="24"/>
          <w:lang w:val="ru-RU"/>
        </w:rPr>
        <w:t xml:space="preserve"> для лекарственных средств, произведенных в странах региона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 проводится в течение тридцати календарных дней, из них:</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начальная экспертиза (валидация регистрационного досье) лекарственного средства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выдача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двадцать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77. Экспертиза изменений, вносимых в регистрационное досье типа</w:t>
      </w:r>
      <w:proofErr w:type="gramStart"/>
      <w:r w:rsidRPr="00BA6AF4">
        <w:rPr>
          <w:rFonts w:ascii="Times New Roman" w:eastAsia="Times New Roman" w:hAnsi="Times New Roman" w:cs="Times New Roman"/>
          <w:sz w:val="24"/>
          <w:szCs w:val="24"/>
          <w:lang w:val="ru-RU"/>
        </w:rPr>
        <w:t xml:space="preserve"> ІБ</w:t>
      </w:r>
      <w:proofErr w:type="gramEnd"/>
      <w:r w:rsidRPr="00BA6AF4">
        <w:rPr>
          <w:rFonts w:ascii="Times New Roman" w:eastAsia="Times New Roman" w:hAnsi="Times New Roman" w:cs="Times New Roman"/>
          <w:sz w:val="24"/>
          <w:szCs w:val="24"/>
          <w:lang w:val="ru-RU"/>
        </w:rPr>
        <w:t xml:space="preserve"> и типа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для лекарственных средств, произведенных в странах региона </w:t>
      </w:r>
      <w:r w:rsidRPr="00CD5C07">
        <w:rPr>
          <w:rFonts w:ascii="Times New Roman" w:eastAsia="Times New Roman" w:hAnsi="Times New Roman" w:cs="Times New Roman"/>
          <w:sz w:val="24"/>
          <w:szCs w:val="24"/>
        </w:rPr>
        <w:t>ICH</w:t>
      </w:r>
      <w:r w:rsidRPr="00BA6AF4">
        <w:rPr>
          <w:rFonts w:ascii="Times New Roman" w:eastAsia="Times New Roman" w:hAnsi="Times New Roman" w:cs="Times New Roman"/>
          <w:sz w:val="24"/>
          <w:szCs w:val="24"/>
          <w:lang w:val="ru-RU"/>
        </w:rPr>
        <w:t xml:space="preserve"> (АйСиЭйч), проводится в течение шестидесяти календарных дней без этапа проведения лабораторных испытаний, в том числе: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1) начальная экспертиза (валидация регистрационного досье) лекарственного средства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3) формирование заключения о безопасности, эффективности и качестве – десять календарных дней.</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78. В сроки проведения экспертизы лекарственного средства не входит:</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время восполнения некомплектности регистрационного досье;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2) время предоставления заявителем документов и материалов по запросу на любом из этапов экспертизы;</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3) время </w:t>
      </w:r>
      <w:proofErr w:type="gramStart"/>
      <w:r w:rsidRPr="00BA6AF4">
        <w:rPr>
          <w:rFonts w:ascii="Times New Roman" w:eastAsia="Times New Roman" w:hAnsi="Times New Roman" w:cs="Times New Roman"/>
          <w:sz w:val="24"/>
          <w:szCs w:val="24"/>
          <w:lang w:val="ru-RU"/>
        </w:rPr>
        <w:t>организации проведения оценки условий производства</w:t>
      </w:r>
      <w:proofErr w:type="gramEnd"/>
      <w:r w:rsidRPr="00BA6AF4">
        <w:rPr>
          <w:rFonts w:ascii="Times New Roman" w:eastAsia="Times New Roman" w:hAnsi="Times New Roman" w:cs="Times New Roman"/>
          <w:sz w:val="24"/>
          <w:szCs w:val="24"/>
          <w:lang w:val="ru-RU"/>
        </w:rPr>
        <w:t xml:space="preserve"> и системы обеспечения качества организации-производителя, условий проведения доклинических и (или) клинических исследований, системы фармаконадзора держателя регистрационного удостоверения;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4) сроки предоставления отчета клинических исследований при соблюдении условий, определенных пунктом 13 настоящих Правил. При этом сроки предоставления отчета не превышают ста двадцати календарных дней с момента начала специализированной экспертизы;</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5) организация и проведение Экспертного совета;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 согласования заявителем итоговых документов.</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Приложение 1</w:t>
      </w:r>
      <w:r w:rsidRPr="00BA6AF4">
        <w:rPr>
          <w:rFonts w:ascii="Times New Roman" w:eastAsia="Times New Roman" w:hAnsi="Times New Roman" w:cs="Times New Roman"/>
          <w:sz w:val="24"/>
          <w:szCs w:val="24"/>
          <w:lang w:val="ru-RU"/>
        </w:rPr>
        <w:br/>
        <w:t>к Правилам проведения</w:t>
      </w:r>
      <w:r w:rsidRPr="00BA6AF4">
        <w:rPr>
          <w:rFonts w:ascii="Times New Roman" w:eastAsia="Times New Roman" w:hAnsi="Times New Roman" w:cs="Times New Roman"/>
          <w:sz w:val="24"/>
          <w:szCs w:val="24"/>
          <w:lang w:val="ru-RU"/>
        </w:rPr>
        <w:br/>
        <w:t>экспертизы лекарственных средств</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Форма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Заявление на проведение экспертизы лекарственного средства*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
        <w:gridCol w:w="1031"/>
        <w:gridCol w:w="865"/>
        <w:gridCol w:w="564"/>
        <w:gridCol w:w="375"/>
        <w:gridCol w:w="757"/>
        <w:gridCol w:w="428"/>
        <w:gridCol w:w="553"/>
        <w:gridCol w:w="373"/>
        <w:gridCol w:w="226"/>
        <w:gridCol w:w="568"/>
        <w:gridCol w:w="447"/>
        <w:gridCol w:w="389"/>
        <w:gridCol w:w="233"/>
        <w:gridCol w:w="333"/>
        <w:gridCol w:w="281"/>
        <w:gridCol w:w="288"/>
        <w:gridCol w:w="951"/>
        <w:gridCol w:w="935"/>
      </w:tblGrid>
      <w:tr w:rsidR="00CD5C07" w:rsidRPr="00CD5C07" w:rsidTr="00CD5C07">
        <w:trPr>
          <w:tblCellSpacing w:w="15"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Торговое название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казахском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английском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Торговое название на экспорт (для отечественных производителей)</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казахском языке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английском языке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r w:rsidRPr="00CD5C07">
              <w:rPr>
                <w:rFonts w:ascii="Times New Roman" w:eastAsia="Times New Roman" w:hAnsi="Times New Roman" w:cs="Times New Roman"/>
                <w:sz w:val="24"/>
                <w:szCs w:val="24"/>
              </w:rPr>
              <w:lastRenderedPageBreak/>
              <w:t>.</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 xml:space="preserve">Международное </w:t>
            </w:r>
            <w:r w:rsidRPr="00CD5C07">
              <w:rPr>
                <w:rFonts w:ascii="Times New Roman" w:eastAsia="Times New Roman" w:hAnsi="Times New Roman" w:cs="Times New Roman"/>
                <w:sz w:val="24"/>
                <w:szCs w:val="24"/>
              </w:rPr>
              <w:lastRenderedPageBreak/>
              <w:t>непатентованное название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на казахском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английском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 форма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казахском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proofErr w:type="gramStart"/>
            <w:r w:rsidRPr="00BA6AF4">
              <w:rPr>
                <w:rFonts w:ascii="Times New Roman" w:eastAsia="Times New Roman" w:hAnsi="Times New Roman" w:cs="Times New Roman"/>
                <w:sz w:val="24"/>
                <w:szCs w:val="24"/>
                <w:lang w:val="ru-RU"/>
              </w:rPr>
              <w:t>Дозировка/ концентрация (Заполняется при наличии.</w:t>
            </w:r>
            <w:proofErr w:type="gramEnd"/>
            <w:r w:rsidRPr="00BA6AF4">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Объем заполняется в упаковке)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Концентрация указывается для жидких, мягких и газообразных лекарственных форм</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Анатомо-терапевтическо-химическая классификация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Код</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на казахском языке</w:t>
            </w:r>
          </w:p>
        </w:tc>
        <w:tc>
          <w:tcPr>
            <w:tcW w:w="0" w:type="auto"/>
            <w:gridSpan w:val="10"/>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на русском языке</w:t>
            </w:r>
          </w:p>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Тип лекарственного средства (заполняется для соответствующего лекарственного препарата)</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Оригинальный лекарственный препарат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Однокомпонентный</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Многокомпонентный</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биологический лекарственный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Балк-продукт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Активная фармацевтическая субстанция, произведенная не в условиях </w:t>
            </w:r>
            <w:r w:rsidRPr="00CD5C07">
              <w:rPr>
                <w:rFonts w:ascii="Times New Roman" w:eastAsia="Times New Roman" w:hAnsi="Times New Roman" w:cs="Times New Roman"/>
                <w:sz w:val="24"/>
                <w:szCs w:val="24"/>
              </w:rPr>
              <w:t>GMP</w:t>
            </w:r>
            <w:r w:rsidRPr="00BA6AF4">
              <w:rPr>
                <w:rFonts w:ascii="Times New Roman" w:eastAsia="Times New Roman" w:hAnsi="Times New Roman" w:cs="Times New Roman"/>
                <w:sz w:val="24"/>
                <w:szCs w:val="24"/>
                <w:lang w:val="ru-RU"/>
              </w:rPr>
              <w:t xml:space="preserve"> или лекарственное растительное сырье</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Воспроизведенный лекарственный препарат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Однокомпонентный</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Многокомпонентный</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Балк-продукт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Оригинальный лекарственный препарат: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лекарственного препарата, дозировка, лекарственная форма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Референтный лекарственный препарат для отечественного производителя, который использовался в исследованиях эквивалентности (если таковые проводились):</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лекарственного препарата, дозировка, лекарственная форма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привести обоснования использования референтного препарата при его отличии от оригинального препарата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Примечание. Раздел необходимо заполнять для каждого лекарственного препарата, который использовался в исследованиях эквивалентности.</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Биоподобный лекарственный препарат (Биоаналог)</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Балк-продукт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Оригинальный биологический лекарственный препарат: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лекарственного препарата, дозировка, лекарственная форма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Референтный биологический лекарственный препарат: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лекарственного препарата, дозировка, лекарственная форма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держатель регистрационного удостоверения,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различия по сравнению с референтным биологическим лекарственным препаратом (если таковые имеются):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различия в исходном материале;</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различия в производственном процессе;</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другие показания к применению;</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различия в лекарственной форме;</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другая дозировка;</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(количественные изменения активной фармацевтической субстанции);</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другой способ введения;</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другие отличия</w:t>
            </w:r>
            <w:r w:rsidRPr="00BA6AF4">
              <w:rPr>
                <w:rFonts w:ascii="Times New Roman" w:eastAsia="Times New Roman" w:hAnsi="Times New Roman" w:cs="Times New Roman"/>
                <w:sz w:val="24"/>
                <w:szCs w:val="24"/>
                <w:lang w:val="ru-RU"/>
              </w:rPr>
              <w:br/>
              <w:t>___________________________________</w:t>
            </w:r>
            <w:r w:rsidRPr="00BA6AF4">
              <w:rPr>
                <w:rFonts w:ascii="Times New Roman" w:eastAsia="Times New Roman" w:hAnsi="Times New Roman" w:cs="Times New Roman"/>
                <w:sz w:val="24"/>
                <w:szCs w:val="24"/>
                <w:lang w:val="ru-RU"/>
              </w:rPr>
              <w:br/>
              <w:t>_____________________________________</w:t>
            </w:r>
            <w:r w:rsidRPr="00CD5C07">
              <w:rPr>
                <w:rFonts w:ascii="Times New Roman" w:eastAsia="Times New Roman" w:hAnsi="Times New Roman" w:cs="Times New Roman"/>
                <w:sz w:val="24"/>
                <w:szCs w:val="24"/>
              </w:rPr>
              <w:t> </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4)</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Гибридный лекарственный препарат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Однокомпонентный</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Многокомпонентный</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Балк-продукт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Оригинальный лекарственный препарат: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лекарственного препарата, дозировка, лекарственная форма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Различия по сравнению с оригинальным лекарственным препаратом:</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изменения активной фармацевтической субстанции;</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другая лекарственная форма;</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друга</w:t>
            </w:r>
            <w:proofErr w:type="gramStart"/>
            <w:r w:rsidRPr="00BA6AF4">
              <w:rPr>
                <w:rFonts w:ascii="Times New Roman" w:eastAsia="Times New Roman" w:hAnsi="Times New Roman" w:cs="Times New Roman"/>
                <w:sz w:val="24"/>
                <w:szCs w:val="24"/>
                <w:lang w:val="ru-RU"/>
              </w:rPr>
              <w:t>я(</w:t>
            </w:r>
            <w:proofErr w:type="gramEnd"/>
            <w:r w:rsidRPr="00BA6AF4">
              <w:rPr>
                <w:rFonts w:ascii="Times New Roman" w:eastAsia="Times New Roman" w:hAnsi="Times New Roman" w:cs="Times New Roman"/>
                <w:sz w:val="24"/>
                <w:szCs w:val="24"/>
                <w:lang w:val="ru-RU"/>
              </w:rPr>
              <w:t>ие) дозировка(и) (количественные изменения активной фармацевтической субстанции);</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другой (ие) способ(ы) введения;</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другая фармакокинетика (включая другую биодоступность);</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другое показание к применению;</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другие отличия</w:t>
            </w:r>
            <w:r w:rsidRPr="00BA6AF4">
              <w:rPr>
                <w:rFonts w:ascii="Times New Roman" w:eastAsia="Times New Roman" w:hAnsi="Times New Roman" w:cs="Times New Roman"/>
                <w:sz w:val="24"/>
                <w:szCs w:val="24"/>
                <w:lang w:val="ru-RU"/>
              </w:rPr>
              <w:br/>
              <w:t>____________________________________</w:t>
            </w:r>
            <w:r w:rsidRPr="00BA6AF4">
              <w:rPr>
                <w:rFonts w:ascii="Times New Roman" w:eastAsia="Times New Roman" w:hAnsi="Times New Roman" w:cs="Times New Roman"/>
                <w:sz w:val="24"/>
                <w:szCs w:val="24"/>
                <w:lang w:val="ru-RU"/>
              </w:rPr>
              <w:br/>
              <w:t>_____________________________________</w:t>
            </w:r>
            <w:r w:rsidRPr="00CD5C07">
              <w:rPr>
                <w:rFonts w:ascii="Times New Roman" w:eastAsia="Times New Roman" w:hAnsi="Times New Roman" w:cs="Times New Roman"/>
                <w:sz w:val="24"/>
                <w:szCs w:val="24"/>
              </w:rPr>
              <w:t> </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Комбинированный лекарственный препарат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известная комбинация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новая комбинация</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Балк-продукт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Оригинальный лекарственный препарат (в случае известной комбинации)</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лекарственного препарата, дозировка, лекарственная форма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Лекарственный препарат с хорошо изученным медицинским применением</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Балк-продукт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лекарственного препарата, дозировка, лекарственная форма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держатель регистрационного </w:t>
            </w:r>
            <w:r w:rsidRPr="00BA6AF4">
              <w:rPr>
                <w:rFonts w:ascii="Times New Roman" w:eastAsia="Times New Roman" w:hAnsi="Times New Roman" w:cs="Times New Roman"/>
                <w:sz w:val="24"/>
                <w:szCs w:val="24"/>
                <w:lang w:val="ru-RU"/>
              </w:rPr>
              <w:lastRenderedPageBreak/>
              <w:t>удостоверения, дата регистрации, номер регистрационного удостоверения.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7)</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Радиофармацевтический лекарственный препарат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Балк-продукт</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радиофармацевтический набор</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прекурсор радионуклида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источник радионуклида (первичный и вторичный) (при наличии)</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генератор</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Гомеопатический лекарственный препарат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новый гомеопатический препарат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t xml:space="preserve"> гомеопатический препарат, включенный в фармакопеи и монографии</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Растительный лекарственный препарат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биноминальное научное название растения (род, вид, разновидность)</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источник происхождения сырья (лабораторный код)</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части производящего растения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название (определение) субстанции растительного происхождения и другие названия (синонимы, указанные в Фармакопеях)</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Орфанный декарственный препарат</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Присвоен ли лекарственному препарату статус орфанного лекарственного препарата в Республике Казахстан</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Нет</w:t>
            </w:r>
            <w:proofErr w:type="gramStart"/>
            <w:r w:rsidRPr="00BA6AF4">
              <w:rPr>
                <w:rFonts w:ascii="Times New Roman" w:eastAsia="Times New Roman" w:hAnsi="Times New Roman" w:cs="Times New Roman"/>
                <w:sz w:val="24"/>
                <w:szCs w:val="24"/>
                <w:lang w:val="ru-RU"/>
              </w:rPr>
              <w:t xml:space="preserve"> </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br/>
              <w:t>В</w:t>
            </w:r>
            <w:proofErr w:type="gramEnd"/>
            <w:r w:rsidRPr="00BA6AF4">
              <w:rPr>
                <w:rFonts w:ascii="Times New Roman" w:eastAsia="Times New Roman" w:hAnsi="Times New Roman" w:cs="Times New Roman"/>
                <w:sz w:val="24"/>
                <w:szCs w:val="24"/>
                <w:lang w:val="ru-RU"/>
              </w:rPr>
              <w:t xml:space="preserve"> процессе рассмотрения</w:t>
            </w:r>
            <w:r w:rsidRPr="00BA6AF4">
              <w:rPr>
                <w:rFonts w:ascii="Times New Roman" w:eastAsia="Times New Roman" w:hAnsi="Times New Roman" w:cs="Times New Roman"/>
                <w:sz w:val="24"/>
                <w:szCs w:val="24"/>
                <w:lang w:val="ru-RU"/>
              </w:rPr>
              <w:br/>
            </w:r>
            <w:r w:rsidRPr="00BA6AF4">
              <w:rPr>
                <w:rFonts w:ascii="Segoe UI Symbol" w:eastAsia="Times New Roman" w:hAnsi="Segoe UI Symbol" w:cs="Segoe UI Symbol"/>
                <w:sz w:val="24"/>
                <w:szCs w:val="24"/>
                <w:lang w:val="ru-RU"/>
              </w:rPr>
              <w:t>☐</w:t>
            </w:r>
            <w:r w:rsidRPr="00BA6AF4">
              <w:rPr>
                <w:rFonts w:ascii="Times New Roman" w:eastAsia="Times New Roman" w:hAnsi="Times New Roman" w:cs="Times New Roman"/>
                <w:sz w:val="24"/>
                <w:szCs w:val="24"/>
                <w:lang w:val="ru-RU"/>
              </w:rPr>
              <w:br/>
              <w:t>Да</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номер регистрационного удостоверения орфанного лекарственного препарата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Отказано в присвоении статуса орфанного лекарственного препарата</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Номер решения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Заявление на присвоение статуса отозвано: дата</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Форма отпуска в стране заявителя</w:t>
            </w:r>
          </w:p>
        </w:tc>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По рецепту врача</w:t>
            </w:r>
            <w:proofErr w:type="gramStart"/>
            <w:r w:rsidRPr="00BA6AF4">
              <w:rPr>
                <w:rFonts w:ascii="Times New Roman" w:eastAsia="Times New Roman" w:hAnsi="Times New Roman" w:cs="Times New Roman"/>
                <w:sz w:val="24"/>
                <w:szCs w:val="24"/>
                <w:lang w:val="ru-RU"/>
              </w:rPr>
              <w:br/>
              <w:t>Б</w:t>
            </w:r>
            <w:proofErr w:type="gramEnd"/>
            <w:r w:rsidRPr="00BA6AF4">
              <w:rPr>
                <w:rFonts w:ascii="Times New Roman" w:eastAsia="Times New Roman" w:hAnsi="Times New Roman" w:cs="Times New Roman"/>
                <w:sz w:val="24"/>
                <w:szCs w:val="24"/>
                <w:lang w:val="ru-RU"/>
              </w:rPr>
              <w:t>ез рецепта врача</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Способы введения</w:t>
            </w:r>
          </w:p>
        </w:tc>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Информация по устройствам ввода</w:t>
            </w:r>
          </w:p>
        </w:tc>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Упаковка (заполняется список значений)</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(первичная или вторичная)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Размер (при наличии)</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Объем (при наличии)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Кол-во единиц в упаковке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Краткое описание</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Первичная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Вторичная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Штрих-код вторичной упаковки (</w:t>
            </w:r>
            <w:r w:rsidRPr="00CD5C07">
              <w:rPr>
                <w:rFonts w:ascii="Times New Roman" w:eastAsia="Times New Roman" w:hAnsi="Times New Roman" w:cs="Times New Roman"/>
                <w:sz w:val="24"/>
                <w:szCs w:val="24"/>
              </w:rPr>
              <w:t>GTIN</w:t>
            </w:r>
            <w:r w:rsidRPr="00BA6AF4">
              <w:rPr>
                <w:rFonts w:ascii="Times New Roman" w:eastAsia="Times New Roman" w:hAnsi="Times New Roman" w:cs="Times New Roman"/>
                <w:sz w:val="24"/>
                <w:szCs w:val="24"/>
                <w:lang w:val="ru-RU"/>
              </w:rPr>
              <w:t>) (Джитин)</w:t>
            </w:r>
          </w:p>
        </w:tc>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Указать штрих-код для каждой дозировки/концентрации</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Полный качественный и количественный состав (заполняется список значений)</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Тип вещества (активное или вспомогательное)</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Количество на единицу лекарственной формы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Нормативный документ, регламентирующий качество или Фармакопея с указанием года издания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Производитель, страна и адрес производственной площадки (для активных веществ)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Контролируется международным комитетом по </w:t>
            </w:r>
            <w:proofErr w:type="gramStart"/>
            <w:r w:rsidRPr="00BA6AF4">
              <w:rPr>
                <w:rFonts w:ascii="Times New Roman" w:eastAsia="Times New Roman" w:hAnsi="Times New Roman" w:cs="Times New Roman"/>
                <w:sz w:val="24"/>
                <w:szCs w:val="24"/>
                <w:lang w:val="ru-RU"/>
              </w:rPr>
              <w:t>контролю за</w:t>
            </w:r>
            <w:proofErr w:type="gramEnd"/>
            <w:r w:rsidRPr="00BA6AF4">
              <w:rPr>
                <w:rFonts w:ascii="Times New Roman" w:eastAsia="Times New Roman" w:hAnsi="Times New Roman" w:cs="Times New Roman"/>
                <w:sz w:val="24"/>
                <w:szCs w:val="24"/>
                <w:lang w:val="ru-RU"/>
              </w:rPr>
              <w:t xml:space="preserve"> наркотиками (отмечается при наличии)</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Наличие ядовитых веществ (отмечается при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Дикорастущее или культивируемое (для лекарственного растительного сырья) и место произрастания</w:t>
            </w:r>
          </w:p>
        </w:tc>
        <w:tc>
          <w:tcPr>
            <w:tcW w:w="112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Признак человеческого или животного происхождения (отмечается при наличии)</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Активное</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таб.</w:t>
            </w:r>
            <w:r w:rsidRPr="00BA6AF4">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III</w:t>
            </w:r>
            <w:r w:rsidRPr="00BA6AF4">
              <w:rPr>
                <w:rFonts w:ascii="Times New Roman" w:eastAsia="Times New Roman" w:hAnsi="Times New Roman" w:cs="Times New Roman"/>
                <w:sz w:val="24"/>
                <w:szCs w:val="24"/>
                <w:lang w:val="ru-RU"/>
              </w:rPr>
              <w:t xml:space="preserve"> таб.</w:t>
            </w:r>
            <w:r w:rsidRPr="00BA6AF4">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IV</w:t>
            </w:r>
            <w:r w:rsidRPr="00BA6AF4">
              <w:rPr>
                <w:rFonts w:ascii="Times New Roman" w:eastAsia="Times New Roman" w:hAnsi="Times New Roman" w:cs="Times New Roman"/>
                <w:sz w:val="24"/>
                <w:szCs w:val="24"/>
                <w:lang w:val="ru-RU"/>
              </w:rPr>
              <w:t xml:space="preserve"> таб.</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список</w:t>
            </w:r>
            <w:r w:rsidRPr="00CD5C07">
              <w:rPr>
                <w:rFonts w:ascii="Times New Roman" w:eastAsia="Times New Roman" w:hAnsi="Times New Roman" w:cs="Times New Roman"/>
                <w:sz w:val="24"/>
                <w:szCs w:val="24"/>
              </w:rPr>
              <w:br/>
              <w:t>2 список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8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Вспомогательное</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13.</w:t>
            </w:r>
          </w:p>
        </w:tc>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активной фармацевтической субстанции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хранения лекарственного средства</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предлагаемый срок хранения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предлагаемый период применения (после первого вскрытия контейнера)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предлагаемый период применения (после растворения или разведения)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транспортирования</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16.</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хранения</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предлагаемые условия хранения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предлагаемые условия хранения после первого вскрытия упаковки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Регистрация в стране-производителе и других странах</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Название страны</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регистрационного удостоверения (указывается при наличии)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18.</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Наличие охранного документа на изобретение или полезную модель, товарный знак</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Название охранного документа</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охранного документа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выдачи</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Производство</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Полностью на данном производстве</w:t>
            </w:r>
            <w:r w:rsidRPr="00BA6AF4">
              <w:rPr>
                <w:rFonts w:ascii="Times New Roman" w:eastAsia="Times New Roman" w:hAnsi="Times New Roman" w:cs="Times New Roman"/>
                <w:sz w:val="24"/>
                <w:szCs w:val="24"/>
                <w:lang w:val="ru-RU"/>
              </w:rPr>
              <w:br/>
              <w:t>2) Частично на данном производстве</w:t>
            </w:r>
            <w:r w:rsidRPr="00BA6AF4">
              <w:rPr>
                <w:rFonts w:ascii="Times New Roman" w:eastAsia="Times New Roman" w:hAnsi="Times New Roman" w:cs="Times New Roman"/>
                <w:sz w:val="24"/>
                <w:szCs w:val="24"/>
                <w:lang w:val="ru-RU"/>
              </w:rPr>
              <w:br/>
              <w:t>3) Полностью на другом производстве</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20.</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Тип производителя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Наименование, страна (на казахском, русском, английском языках)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дата и срок действия разрешительного документа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Фактический адрес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Телефон, факс, e-mail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Фамилия, имя, отчество (при наличии), должность руководителя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Фамилия, имя, отчество (при наличии), должность контактного лица</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Держатель лицензии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Данные по лицензии на производство, </w:t>
            </w:r>
            <w:proofErr w:type="gramStart"/>
            <w:r w:rsidRPr="00BA6AF4">
              <w:rPr>
                <w:rFonts w:ascii="Times New Roman" w:eastAsia="Times New Roman" w:hAnsi="Times New Roman" w:cs="Times New Roman"/>
                <w:sz w:val="24"/>
                <w:szCs w:val="24"/>
                <w:lang w:val="ru-RU"/>
              </w:rPr>
              <w:t>выданная</w:t>
            </w:r>
            <w:proofErr w:type="gramEnd"/>
            <w:r w:rsidRPr="00BA6AF4">
              <w:rPr>
                <w:rFonts w:ascii="Times New Roman" w:eastAsia="Times New Roman" w:hAnsi="Times New Roman" w:cs="Times New Roman"/>
                <w:sz w:val="24"/>
                <w:szCs w:val="24"/>
                <w:lang w:val="ru-RU"/>
              </w:rPr>
              <w:t xml:space="preserve"> уполномоченным органом страны производителя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Держатель регистрационного удостоверения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Предприятие-упаковщик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Заявитель или представительство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по доверенности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Уполномоченное лицо по осуществлению фармаконадзора в Республике Казахстан</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21.</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Лаборатория страны-производителя по контролю качества препаратов крови и вакцин, ответственная за контроль качества/выпуск серии</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лаборатории</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адрес места осуществления деятельности</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телефон/факс</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электронная почта</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22.</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регистрационного удостоверения выданного в Республике Казахстан (при продлении срока действия регистрационного удостоверения)</w:t>
            </w: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23.</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Изменения, вносимые в регистрационное досье лекарственного средства (указать вносимые изменения)</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Тип изменения</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Редакция до внесения изменений</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Вносимые изменения</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24.</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Данные по договору на проведение экспертизы лекарственных средств</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договора</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заключения</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25.</w:t>
            </w:r>
          </w:p>
        </w:tc>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Субъект, осуществляющий оплату за проведение экспертизы</w:t>
            </w: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Фактический адрес</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Фамилия, имя, отчество (при наличии), должность руководителя</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Телефон</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Факс</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e-mail</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Бизнес-идентификационный номер</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Индивидуальный идентификационный номер</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Банк</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Расчетный счет</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r w:rsidRPr="00CD5C07">
              <w:rPr>
                <w:rFonts w:ascii="Times New Roman" w:eastAsia="Times New Roman" w:hAnsi="Times New Roman" w:cs="Times New Roman"/>
                <w:sz w:val="24"/>
                <w:szCs w:val="24"/>
              </w:rPr>
              <w:lastRenderedPageBreak/>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Валютный счет</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Код</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Банковский идентификационный код</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Фамилия, имя, отчество (при наличии) и должность ответственного лица Заявителя</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Подпись, печать</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w:t>
      </w:r>
      <w:proofErr w:type="gramEnd"/>
      <w:r w:rsidRPr="00BA6AF4">
        <w:rPr>
          <w:rFonts w:ascii="Times New Roman" w:eastAsia="Times New Roman" w:hAnsi="Times New Roman" w:cs="Times New Roman"/>
          <w:sz w:val="24"/>
          <w:szCs w:val="24"/>
          <w:lang w:val="ru-RU"/>
        </w:rPr>
        <w:t xml:space="preserve"> под № 5935) и при изменениях, вносимых в регистрационное досье.</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Приложение 2</w:t>
      </w:r>
      <w:r w:rsidRPr="00BA6AF4">
        <w:rPr>
          <w:rFonts w:ascii="Times New Roman" w:eastAsia="Times New Roman" w:hAnsi="Times New Roman" w:cs="Times New Roman"/>
          <w:sz w:val="24"/>
          <w:szCs w:val="24"/>
          <w:lang w:val="ru-RU"/>
        </w:rPr>
        <w:br/>
        <w:t>к Правилам проведения</w:t>
      </w:r>
      <w:r w:rsidRPr="00BA6AF4">
        <w:rPr>
          <w:rFonts w:ascii="Times New Roman" w:eastAsia="Times New Roman" w:hAnsi="Times New Roman" w:cs="Times New Roman"/>
          <w:sz w:val="24"/>
          <w:szCs w:val="24"/>
          <w:lang w:val="ru-RU"/>
        </w:rPr>
        <w:br/>
        <w:t>экспертизы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Перечень документов, предоставляемых для экспертизы производителями Республики Казахстан</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1"/>
        <w:gridCol w:w="3783"/>
      </w:tblGrid>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п/п</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документов</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Часть І Общая документация*</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Сертификат </w:t>
            </w:r>
            <w:r w:rsidRPr="00CD5C07">
              <w:rPr>
                <w:rFonts w:ascii="Times New Roman" w:eastAsia="Times New Roman" w:hAnsi="Times New Roman" w:cs="Times New Roman"/>
                <w:sz w:val="24"/>
                <w:szCs w:val="24"/>
              </w:rPr>
              <w:t>GMP</w:t>
            </w:r>
            <w:r w:rsidRPr="00BA6AF4">
              <w:rPr>
                <w:rFonts w:ascii="Times New Roman" w:eastAsia="Times New Roman" w:hAnsi="Times New Roman" w:cs="Times New Roman"/>
                <w:sz w:val="24"/>
                <w:szCs w:val="24"/>
                <w:lang w:val="ru-RU"/>
              </w:rPr>
              <w:t xml:space="preserve"> (с указанием даты и результатов последней инспекции нотариально засвидетельствованные) при наличии</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А2.</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Копия государственной лицензии на фармацевтическую деятельность (нотариально засвидетельствованные)</w:t>
            </w:r>
            <w:proofErr w:type="gramEnd"/>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А3.</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Приложение к лицензии (для </w:t>
            </w:r>
            <w:r w:rsidRPr="00BA6AF4">
              <w:rPr>
                <w:rFonts w:ascii="Times New Roman" w:eastAsia="Times New Roman" w:hAnsi="Times New Roman" w:cs="Times New Roman"/>
                <w:sz w:val="24"/>
                <w:szCs w:val="24"/>
                <w:lang w:val="ru-RU"/>
              </w:rPr>
              <w:lastRenderedPageBreak/>
              <w:t>растительного сырья - разрешение на заготовку для отечественных производителей)</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I А4.</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Если в производственном процессе участвует несколько производителей документы пунктов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А2, ІА3, ІА</w:t>
            </w:r>
            <w:proofErr w:type="gramStart"/>
            <w:r w:rsidRPr="00BA6AF4">
              <w:rPr>
                <w:rFonts w:ascii="Times New Roman" w:eastAsia="Times New Roman" w:hAnsi="Times New Roman" w:cs="Times New Roman"/>
                <w:sz w:val="24"/>
                <w:szCs w:val="24"/>
                <w:lang w:val="ru-RU"/>
              </w:rPr>
              <w:t>4</w:t>
            </w:r>
            <w:proofErr w:type="gramEnd"/>
            <w:r w:rsidRPr="00BA6AF4">
              <w:rPr>
                <w:rFonts w:ascii="Times New Roman" w:eastAsia="Times New Roman" w:hAnsi="Times New Roman" w:cs="Times New Roman"/>
                <w:sz w:val="24"/>
                <w:szCs w:val="24"/>
                <w:lang w:val="ru-RU"/>
              </w:rPr>
              <w:t xml:space="preserve"> предоставляются на всех участников производства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А5.</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Лицензионный договор (соглашение) на право производства (до истечения срока действия патента на оригинальный препарат)</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А6-1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нотариально засвидетельствованная копия охранного документа на изобретение или полезную модель оригинального лекарственного средства (предоставляется патентообладателем охранного документа);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А6-2</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гарантийное письмо о ненарушении исключительных прав третьими лицами на изобретение или полезную модель (предоставляется при экспертизе генерического лекарственного препарата)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А7.</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А8.</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 А 9.</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Документ о прионовой безопасности на вещества животного происхождения от </w:t>
            </w:r>
            <w:r w:rsidRPr="00BA6AF4">
              <w:rPr>
                <w:rFonts w:ascii="Times New Roman" w:eastAsia="Times New Roman" w:hAnsi="Times New Roman" w:cs="Times New Roman"/>
                <w:sz w:val="24"/>
                <w:szCs w:val="24"/>
                <w:lang w:val="ru-RU"/>
              </w:rPr>
              <w:lastRenderedPageBreak/>
              <w:t>производителя</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I А 10.</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Копия - регистрационного удостоверения Республики Казахстан (при продлении срока действия регистрационного удостоверения)</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I.В.1.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 xml:space="preserve">Проект инструкции по медицинскому применению в электронном виде в формате </w:t>
            </w:r>
            <w:r w:rsidR="009B21F4" w:rsidRPr="00BA6AF4">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doc</w:t>
            </w:r>
            <w:r w:rsidRPr="00BA6AF4">
              <w:rPr>
                <w:rFonts w:ascii="Times New Roman" w:eastAsia="Times New Roman" w:hAnsi="Times New Roman" w:cs="Times New Roman"/>
                <w:sz w:val="24"/>
                <w:szCs w:val="24"/>
                <w:lang w:val="ru-RU"/>
              </w:rPr>
              <w:t xml:space="preserve"> (док)</w:t>
            </w:r>
            <w:r w:rsidR="009B21F4" w:rsidRPr="00BA6AF4">
              <w:rPr>
                <w:rFonts w:ascii="Times New Roman" w:eastAsia="Times New Roman" w:hAnsi="Times New Roman" w:cs="Times New Roman"/>
                <w:sz w:val="24"/>
                <w:szCs w:val="24"/>
                <w:lang w:val="ru-RU"/>
              </w:rPr>
              <w:t>”</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1.В.2</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Текст маркировки для первичной и вторичной упаковок, стикеров, этикеток на казахском и </w:t>
            </w:r>
            <w:proofErr w:type="gramStart"/>
            <w:r w:rsidRPr="00BA6AF4">
              <w:rPr>
                <w:rFonts w:ascii="Times New Roman" w:eastAsia="Times New Roman" w:hAnsi="Times New Roman" w:cs="Times New Roman"/>
                <w:sz w:val="24"/>
                <w:szCs w:val="24"/>
                <w:lang w:val="ru-RU"/>
              </w:rPr>
              <w:t>русском</w:t>
            </w:r>
            <w:proofErr w:type="gramEnd"/>
            <w:r w:rsidRPr="00BA6AF4">
              <w:rPr>
                <w:rFonts w:ascii="Times New Roman" w:eastAsia="Times New Roman" w:hAnsi="Times New Roman" w:cs="Times New Roman"/>
                <w:sz w:val="24"/>
                <w:szCs w:val="24"/>
                <w:lang w:val="ru-RU"/>
              </w:rPr>
              <w:t xml:space="preserve"> языках</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1.В.3</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 xml:space="preserve">Цветные макеты потребительских упаковок, этикеток, стикеров в электронном виде в формате </w:t>
            </w:r>
            <w:r w:rsidR="009B21F4" w:rsidRPr="00BA6AF4">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jpeg</w:t>
            </w:r>
            <w:r w:rsidRPr="00BA6AF4">
              <w:rPr>
                <w:rFonts w:ascii="Times New Roman" w:eastAsia="Times New Roman" w:hAnsi="Times New Roman" w:cs="Times New Roman"/>
                <w:sz w:val="24"/>
                <w:szCs w:val="24"/>
                <w:lang w:val="ru-RU"/>
              </w:rPr>
              <w:t xml:space="preserve"> (джипег)</w:t>
            </w:r>
            <w:r w:rsidR="009B21F4" w:rsidRPr="00BA6AF4">
              <w:rPr>
                <w:rFonts w:ascii="Times New Roman" w:eastAsia="Times New Roman" w:hAnsi="Times New Roman" w:cs="Times New Roman"/>
                <w:sz w:val="24"/>
                <w:szCs w:val="24"/>
                <w:lang w:val="ru-RU"/>
              </w:rPr>
              <w:t>”</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I.С</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Краткая характеристика системы фармаконадзора держателя регистрационного удостоверения включает:</w:t>
            </w:r>
            <w:r w:rsidRPr="00BA6AF4">
              <w:rPr>
                <w:rFonts w:ascii="Times New Roman" w:eastAsia="Times New Roman" w:hAnsi="Times New Roman" w:cs="Times New Roman"/>
                <w:sz w:val="24"/>
                <w:szCs w:val="24"/>
                <w:lang w:val="ru-RU"/>
              </w:rPr>
              <w:br/>
              <w:t>информацию о том, что держатель регистрационного удостоверения имеет в своем распоряжении ответственное лицо за глобальный фармаконадзор;</w:t>
            </w:r>
            <w:r w:rsidRPr="00BA6AF4">
              <w:rPr>
                <w:rFonts w:ascii="Times New Roman" w:eastAsia="Times New Roman" w:hAnsi="Times New Roman" w:cs="Times New Roman"/>
                <w:sz w:val="24"/>
                <w:szCs w:val="24"/>
                <w:lang w:val="ru-RU"/>
              </w:rPr>
              <w:br/>
              <w:t>контактные данные ответственного лица за глобальный фармаконадзор;</w:t>
            </w:r>
            <w:r w:rsidRPr="00BA6AF4">
              <w:rPr>
                <w:rFonts w:ascii="Times New Roman" w:eastAsia="Times New Roman" w:hAnsi="Times New Roman" w:cs="Times New Roman"/>
                <w:sz w:val="24"/>
                <w:szCs w:val="24"/>
                <w:lang w:val="ru-RU"/>
              </w:rPr>
              <w:b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roofErr w:type="gramEnd"/>
            <w:r w:rsidRPr="00BA6AF4">
              <w:rPr>
                <w:rFonts w:ascii="Times New Roman" w:eastAsia="Times New Roman" w:hAnsi="Times New Roman" w:cs="Times New Roman"/>
                <w:sz w:val="24"/>
                <w:szCs w:val="24"/>
                <w:lang w:val="ru-RU"/>
              </w:rPr>
              <w:br/>
              <w:t>ссылку на место (адрес), где хранится мастер-файл системы фармаконадзора.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I.D</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Документ, подтверждающий о наличии квалифицированного лица, ответственного за фармаконадзор для сбора и регистрации побочных реакций, выявляемых на территории Республики Казахстан</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Часть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Химическая, фармацевтическая и биологическая документация*</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Содержание</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А</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Состав</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А 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А 2</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Описание упаковки</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А 3</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Фармацевтическая разработка (обоснование выбора состава, первичной упаковки)</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В</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Сведения о производстве:</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В 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производственная формула</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В 2</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описание технологии производства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В 3</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контроль в процессе производства (операционный контроль)</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В 4</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первичная экспертиза производственных процессов</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С</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методы контроля исходных материалов</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С 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активная субстанция</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С 1.1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сертификаты качества на активные вещества</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С 2</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вспомогательные вещества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С 2.1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сертификаты качества на вспомогательные вещества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С 3</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упаковочный материал (первичная и вторичная упаковка)</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С 3.1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сертификаты качества упаковочного материала с приложением документов, регламентирующих их качество</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D</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методы контроля качества промежуточных продуктов (при необходимости)</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Е</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c</w:t>
            </w:r>
            <w:r w:rsidRPr="00BA6AF4">
              <w:rPr>
                <w:rFonts w:ascii="Times New Roman" w:eastAsia="Times New Roman" w:hAnsi="Times New Roman" w:cs="Times New Roman"/>
                <w:sz w:val="24"/>
                <w:szCs w:val="24"/>
                <w:lang w:val="ru-RU"/>
              </w:rPr>
              <w:t>пецификация качества и методики контроля готового продукта с аутентичным переводом с языка производителя на русский язык</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E 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нормативный документ </w:t>
            </w:r>
            <w:r w:rsidRPr="00BA6AF4">
              <w:rPr>
                <w:rFonts w:ascii="Times New Roman" w:eastAsia="Times New Roman" w:hAnsi="Times New Roman" w:cs="Times New Roman"/>
                <w:sz w:val="24"/>
                <w:szCs w:val="24"/>
                <w:lang w:val="ru-RU"/>
              </w:rPr>
              <w:lastRenderedPageBreak/>
              <w:t xml:space="preserve">производителя по контролю качества и безопасности лекарственного средства в электронном виде в формате </w:t>
            </w:r>
            <w:r w:rsidR="009B21F4" w:rsidRPr="00BA6AF4">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doc</w:t>
            </w:r>
            <w:r w:rsidRPr="00BA6AF4">
              <w:rPr>
                <w:rFonts w:ascii="Times New Roman" w:eastAsia="Times New Roman" w:hAnsi="Times New Roman" w:cs="Times New Roman"/>
                <w:sz w:val="24"/>
                <w:szCs w:val="24"/>
                <w:lang w:val="ru-RU"/>
              </w:rPr>
              <w:t xml:space="preserve"> (док)</w:t>
            </w:r>
            <w:r w:rsidR="009B21F4" w:rsidRPr="00BA6AF4">
              <w:rPr>
                <w:rFonts w:ascii="Times New Roman" w:eastAsia="Times New Roman" w:hAnsi="Times New Roman" w:cs="Times New Roman"/>
                <w:sz w:val="24"/>
                <w:szCs w:val="24"/>
                <w:lang w:val="ru-RU"/>
              </w:rPr>
              <w:t>”</w:t>
            </w:r>
            <w:r w:rsidRPr="00BA6AF4">
              <w:rPr>
                <w:rFonts w:ascii="Times New Roman" w:eastAsia="Times New Roman" w:hAnsi="Times New Roman" w:cs="Times New Roman"/>
                <w:sz w:val="24"/>
                <w:szCs w:val="24"/>
                <w:lang w:val="ru-RU"/>
              </w:rPr>
              <w:t>, пояснительная записка к нему</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II E 2</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первичная экспертиза методик испытаний лекарственного препарата (кроме фармакопейных методик) (при перерегистрации дополнительно копию нормативного документа по качеству, утвержденный в Республике Казахстан)</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F</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результаты испытания стабильности не менее чем на трех промышленных или опытно-промышленных (пилотных) сериях</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G</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сведения о профиле растворения (для твердых дозированных лекарственных форм)</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Н</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контроля на животных</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K</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данные по вероятной опасности для окружающей среды для препаратов, содержащих генетически измененные организмы</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L</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периодический обновляемый отчет по безопасности (при перерегистрации)</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 M.</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дополнительная информация, подтверждающая качество (при необходимости)</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Часть </w:t>
            </w:r>
            <w:r w:rsidRPr="00CD5C07">
              <w:rPr>
                <w:rFonts w:ascii="Times New Roman" w:eastAsia="Times New Roman" w:hAnsi="Times New Roman" w:cs="Times New Roman"/>
                <w:sz w:val="24"/>
                <w:szCs w:val="24"/>
              </w:rPr>
              <w:t>III</w:t>
            </w:r>
            <w:r w:rsidRPr="00BA6AF4">
              <w:rPr>
                <w:rFonts w:ascii="Times New Roman" w:eastAsia="Times New Roman" w:hAnsi="Times New Roman" w:cs="Times New Roman"/>
                <w:sz w:val="24"/>
                <w:szCs w:val="24"/>
                <w:lang w:val="ru-RU"/>
              </w:rPr>
              <w:t>. Фармакологическая и токсикологическая документация</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Содержание</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А.</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В.</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Влияние на репродуктивную функцию</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С.</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Данные по эмбриотоксичности и тератогенности</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III D.</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по мутагенности</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Е.</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по канцерогенности</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F.</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Фармакодинамика (медицинский генеобиологический препарат - реактогенность)</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G.</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Фармакокинетика (медицинский иммунобиологический препарат - специфическая активность)</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H.</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Данные о местно-раздражающем действии (медицинский иммунобиологический препарат - иммуногенность для вакцин)</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III Q.</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Дополнительная информация, подтверждающая безопасность (при необходимости)</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Часть IV. Клиническая документация</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IV.</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Содержание</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IV А.</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Данные по клинической фармакологии (фармакодинамика, фармакокинетика), исследования биоэквивалентности для генериков</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IV В</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Клиническая, иммунологическая эффективность</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IV С</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Диагностическая эффективность</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IV D</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Результаты клинических испытаний, научные публикации, отчеты</w:t>
            </w:r>
          </w:p>
        </w:tc>
      </w:tr>
      <w:tr w:rsidR="00CD5C07" w:rsidRPr="00CC5E98"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IV D 1</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Данные пострегистрационного опыта (при наличии)</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IV Q</w:t>
            </w:r>
          </w:p>
        </w:tc>
        <w:tc>
          <w:tcPr>
            <w:tcW w:w="8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Дополнительная информация, подтверждающая эффективность</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 xml:space="preserve">*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w:t>
      </w:r>
      <w:r w:rsidRPr="00CD5C07">
        <w:rPr>
          <w:rFonts w:ascii="Times New Roman" w:eastAsia="Times New Roman" w:hAnsi="Times New Roman" w:cs="Times New Roman"/>
          <w:sz w:val="24"/>
          <w:szCs w:val="24"/>
        </w:rPr>
        <w:t>I</w:t>
      </w:r>
      <w:proofErr w:type="gramEnd"/>
      <w:r w:rsidRPr="00BA6AF4">
        <w:rPr>
          <w:rFonts w:ascii="Times New Roman" w:eastAsia="Times New Roman" w:hAnsi="Times New Roman" w:cs="Times New Roman"/>
          <w:sz w:val="24"/>
          <w:szCs w:val="24"/>
          <w:lang w:val="ru-RU"/>
        </w:rPr>
        <w:t xml:space="preserve"> и </w:t>
      </w:r>
      <w:r w:rsidRPr="00CD5C07">
        <w:rPr>
          <w:rFonts w:ascii="Times New Roman" w:eastAsia="Times New Roman" w:hAnsi="Times New Roman" w:cs="Times New Roman"/>
          <w:sz w:val="24"/>
          <w:szCs w:val="24"/>
        </w:rPr>
        <w:t>II</w:t>
      </w:r>
      <w:r w:rsidRPr="00BA6AF4">
        <w:rPr>
          <w:rFonts w:ascii="Times New Roman" w:eastAsia="Times New Roman" w:hAnsi="Times New Roman" w:cs="Times New Roman"/>
          <w:sz w:val="24"/>
          <w:szCs w:val="24"/>
          <w:lang w:val="ru-RU"/>
        </w:rPr>
        <w:t xml:space="preserve"> данного перечня.</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Приложение 3</w:t>
      </w:r>
      <w:r w:rsidRPr="00BA6AF4">
        <w:rPr>
          <w:rFonts w:ascii="Times New Roman" w:eastAsia="Times New Roman" w:hAnsi="Times New Roman" w:cs="Times New Roman"/>
          <w:sz w:val="24"/>
          <w:szCs w:val="24"/>
          <w:lang w:val="ru-RU"/>
        </w:rPr>
        <w:br/>
        <w:t>к Правилам проведения</w:t>
      </w:r>
      <w:r w:rsidRPr="00BA6AF4">
        <w:rPr>
          <w:rFonts w:ascii="Times New Roman" w:eastAsia="Times New Roman" w:hAnsi="Times New Roman" w:cs="Times New Roman"/>
          <w:sz w:val="24"/>
          <w:szCs w:val="24"/>
          <w:lang w:val="ru-RU"/>
        </w:rPr>
        <w:br/>
        <w:t>экспертизы лекарственных средств</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Перечень документов, предоставляемых для экспертизы зарубежными производителями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4"/>
        <w:gridCol w:w="7343"/>
      </w:tblGrid>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п/п</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документов</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Часть 1.*</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Общая документация</w:t>
            </w:r>
          </w:p>
        </w:tc>
      </w:tr>
      <w:tr w:rsidR="00CD5C07" w:rsidRPr="00CC5E98" w:rsidTr="00CD5C07">
        <w:trPr>
          <w:tblCellSpacing w:w="15" w:type="dxa"/>
        </w:trPr>
        <w:tc>
          <w:tcPr>
            <w:tcW w:w="31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Сертификат на фармацевтический продукт согласно рекомендации Всемирной организации здравоохранения (нотариально засвидетельствованный).</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 отсутствии предоставляются:</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Сертификат (регистрационное удостоверение) о регистрации в стране-производителе (нотариально засвидетельствованный)</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Сертификат </w:t>
            </w:r>
            <w:r w:rsidRPr="00CD5C07">
              <w:rPr>
                <w:rFonts w:ascii="Times New Roman" w:eastAsia="Times New Roman" w:hAnsi="Times New Roman" w:cs="Times New Roman"/>
                <w:sz w:val="24"/>
                <w:szCs w:val="24"/>
              </w:rPr>
              <w:t>GMP</w:t>
            </w:r>
            <w:r w:rsidRPr="00BA6AF4">
              <w:rPr>
                <w:rFonts w:ascii="Times New Roman" w:eastAsia="Times New Roman" w:hAnsi="Times New Roman" w:cs="Times New Roman"/>
                <w:sz w:val="24"/>
                <w:szCs w:val="24"/>
                <w:lang w:val="ru-RU"/>
              </w:rPr>
              <w:t xml:space="preserve"> (с указанием даты и результатов последней инспекции) (нотариально засвидетельствованный)</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Сертификат, разрешающий свободную продажу (экспорт)</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Сертификат происхождения товара (для отечественных производителей)</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Лицензионный договор (соглашение) на право производства (до истечения срока действия патента на оригинальный препарат)</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Сведения о регистрации лекарственного средства в других странах с указанием номера и даты регистрационного удостоверения (или копии сертификата или регистрационного удостоверения)</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Краткая характеристика лекарственного препарата, маркировка (цветные макеты) и инструкция по медицинскому применению</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Краткая характеристика лекарственного препарат с датой последнего пересмотра</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Утвержденная инструкция по медицинскому применению лекарственного средства (для организаций-производителей стран Содружества Независимых Государств), заверенная организацией-производителем</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1.3.3.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Проект инструкции по медицинскому применению лекарственного средства</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Текст маркировки первичной и вторичной упаковок, этикеток, стикеров на казахском и русском языках</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Цветные макеты потребительских упаковок, этикеток, стикеров в электронном виде в формате </w:t>
            </w:r>
            <w:r w:rsidRPr="00CD5C07">
              <w:rPr>
                <w:rFonts w:ascii="Times New Roman" w:eastAsia="Times New Roman" w:hAnsi="Times New Roman" w:cs="Times New Roman"/>
                <w:sz w:val="24"/>
                <w:szCs w:val="24"/>
              </w:rPr>
              <w:t>jpeg</w:t>
            </w:r>
            <w:r w:rsidRPr="00BA6AF4">
              <w:rPr>
                <w:rFonts w:ascii="Times New Roman" w:eastAsia="Times New Roman" w:hAnsi="Times New Roman" w:cs="Times New Roman"/>
                <w:sz w:val="24"/>
                <w:szCs w:val="24"/>
                <w:lang w:val="ru-RU"/>
              </w:rPr>
              <w:t xml:space="preserve"> (джипег) в масштабе 1:1</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Информация об экспертах</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Информация об эксперте по качеству</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Информация об эксперте по доклиническим данным</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1.4.3.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Информация об эксперте по клиническим данным</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Специальные требования к разным типам заявлений</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Оценка потенциальной опасности для окружающей среды</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1.6.1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Лекарственные препараты, содержащие или полученные из геномодифицированных организмов</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Информация относительно фармаконадзора заявителя в Республике Казахстан</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Краткая характеристика системы фармаконадзора держателя регистрационного удостоверения включает:</w:t>
            </w:r>
            <w:r w:rsidRPr="00BA6AF4">
              <w:rPr>
                <w:rFonts w:ascii="Times New Roman" w:eastAsia="Times New Roman" w:hAnsi="Times New Roman" w:cs="Times New Roman"/>
                <w:sz w:val="24"/>
                <w:szCs w:val="24"/>
                <w:lang w:val="ru-RU"/>
              </w:rPr>
              <w:br/>
              <w:t>доказательство того, что держатель регистрационного удостоверения имеет в своем распоряжении ответственное лицо за глобальный фармаконадзор;</w:t>
            </w:r>
            <w:r w:rsidRPr="00BA6AF4">
              <w:rPr>
                <w:rFonts w:ascii="Times New Roman" w:eastAsia="Times New Roman" w:hAnsi="Times New Roman" w:cs="Times New Roman"/>
                <w:sz w:val="24"/>
                <w:szCs w:val="24"/>
                <w:lang w:val="ru-RU"/>
              </w:rPr>
              <w:br/>
              <w:t>контактные данные ответственного лица за глобальный фармаконадзор;</w:t>
            </w:r>
            <w:r w:rsidRPr="00BA6AF4">
              <w:rPr>
                <w:rFonts w:ascii="Times New Roman" w:eastAsia="Times New Roman" w:hAnsi="Times New Roman" w:cs="Times New Roman"/>
                <w:sz w:val="24"/>
                <w:szCs w:val="24"/>
                <w:lang w:val="ru-RU"/>
              </w:rPr>
              <w:b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roofErr w:type="gramEnd"/>
            <w:r w:rsidRPr="00BA6AF4">
              <w:rPr>
                <w:rFonts w:ascii="Times New Roman" w:eastAsia="Times New Roman" w:hAnsi="Times New Roman" w:cs="Times New Roman"/>
                <w:sz w:val="24"/>
                <w:szCs w:val="24"/>
                <w:lang w:val="ru-RU"/>
              </w:rPr>
              <w:br/>
              <w:t>ссылку на место (адрес), где хранится мастер-файл системы фармаконадзора.</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Документ, подтверждающий, что заявитель имеет ответственное лицо за фармаконадзор на территории Республики Казахстан</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Часть 2.*</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Резюме общего технического документа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Содержание частей 2.3.4.5</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Введение в общий технический документ</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Общий отчет по качеству</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Обзор доклинических данных</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Обзор клинических данных</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Отчет доклинических данных</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фармакологических данных в текстовом формате</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фармакологических данных в виде таблиц</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фармакокинетических данных в текстовом формате</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фармакокинетических данных в виде таблиц</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токсикологических данных в текстовом формате</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токсикологических данных в виде таблиц</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2.7.</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Отчет клинических данных</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2.7.1.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биофармацевтических исследований и связанных с ними аналитических методов</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2.7.2.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 исследований по клинической фармакологии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2.7.3.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Отчет по клинической эффективности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2.7.4.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Отчет по клинической безопасности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2.7.5.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Копия использованных литературных источников</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2.7.6.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Короткие обзоры индивидуальных испытаний</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Часть 3. Качество*</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Содержание</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Основные данные</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3.2.S.</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.S.1</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Общая информация**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.S.1.1</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Название**</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.S.1.2</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Структура**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.S.1.3</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Общие свойства**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.S.2</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Производство</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.S.2.1</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.S.2.2</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Описание производственного процесса и его контроль</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.S.2.3</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Контроль исходных материалов</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.S.2.4</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Контроль критических этапов и промежуточной продукции</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.S.2.5</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Первичная экспертиза процесса и/или его оценка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.S.2.6</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Разработка производственного процесса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.S.3</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Характеристика**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.S.3.1</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Доказательство структуры и характеристики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.S.3.2</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Примеси**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.S.4</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Контроль активного вещества**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.S.4.1</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Спецификация**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.S.4.2</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Аналитические методики**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.S.4.3</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Первичная экспертиза аналитических методик</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.S.4.4</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Анализы серий**</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.S.4.5</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Обоснование спецификации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.S.5</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Стандартные образцы или вещества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.S.6</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Система упаковка/укупорка**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.S.7</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Стабильность**</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.S.7.1</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Резюме относительно стабильности и выводы**</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.S.7.2</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Протокол пострегистрационного изучения стабильности и обязательства относительно стабильности**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roofErr w:type="gramStart"/>
            <w:r w:rsidRPr="00CD5C07">
              <w:rPr>
                <w:rFonts w:ascii="Times New Roman" w:eastAsia="Times New Roman" w:hAnsi="Times New Roman" w:cs="Times New Roman"/>
                <w:sz w:val="24"/>
                <w:szCs w:val="24"/>
              </w:rPr>
              <w:t>.S.7.3</w:t>
            </w:r>
            <w:proofErr w:type="gramEnd"/>
            <w:r w:rsidRPr="00CD5C07">
              <w:rPr>
                <w:rFonts w:ascii="Times New Roman" w:eastAsia="Times New Roman" w:hAnsi="Times New Roman" w:cs="Times New Roman"/>
                <w:sz w:val="24"/>
                <w:szCs w:val="24"/>
              </w:rPr>
              <w:t>.</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о стабильности**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Лекарственный препарат</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Описание и состав лекарственного препарата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3.2.Р.2.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Фармацевтическая разработка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Составные вещества лекарственного препарата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3.2.Р.2.1.1.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 субстанция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3.2.Р.2.1.2.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Вспомогательные вещества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Лекарственный препарат</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3.2.Р.2.2.1.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Разработка состава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3.2.Р.2.2.2.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Излишки</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3.2.Р.2.2.3.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Физико-химические и биологические свойства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Разработка производственного процесса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Система упаковка/укупорка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Микробиологические характеристики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3.2.Р.2.6.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Совместимость</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Производство</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3.2.Р.3.1.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 (и)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3.2.Р.3.2.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Состав на серию</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3.2.Р.3.3.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Описание производственного процесса и контроля процесса</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3.2.Р.3.4.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Контроль критических этапов и промежуточной продукции</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3.2.Р.3.5.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Первичная экспертиза процесса и/или его оценка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Контроль вспомогательных веществ</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3.2.Р.4.1.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Спецификации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3.2.Р.4.2.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Аналитические методики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3.2.Р.4.3.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Первичная экспертиза аналитических методик</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3.2.Р.4.4.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Обоснование спецификаций</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3.2.Р.4.5.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Вспомогательные вещества человеческого и животного происхождения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3.2.Р.4.6.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Новые вспомогательные вещества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Контроль лекарственного препарата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3.2.Р.5.1.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Спецификация (и)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3.2.Р.5.2.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Аналитические методики</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Утвержденный нормативный документ по контролю качества и безопасности в электронном виде в формате </w:t>
            </w:r>
            <w:r w:rsidRPr="00CD5C07">
              <w:rPr>
                <w:rFonts w:ascii="Times New Roman" w:eastAsia="Times New Roman" w:hAnsi="Times New Roman" w:cs="Times New Roman"/>
                <w:sz w:val="24"/>
                <w:szCs w:val="24"/>
              </w:rPr>
              <w:t>doc</w:t>
            </w:r>
            <w:r w:rsidRPr="00BA6AF4">
              <w:rPr>
                <w:rFonts w:ascii="Times New Roman" w:eastAsia="Times New Roman" w:hAnsi="Times New Roman" w:cs="Times New Roman"/>
                <w:sz w:val="24"/>
                <w:szCs w:val="24"/>
                <w:lang w:val="ru-RU"/>
              </w:rPr>
              <w:t xml:space="preserve"> (при перерегистрации дополнительно копию утвержденного нормативного документа в Республике Казахстан)</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3.2.Р.5.3.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Первичная экспертиза аналитических методик</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3.2.Р.5.4.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Анализы серий</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3.2.Р.5.5.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Характеристика примесей</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3.2.Р.5.6.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Обоснования спецификации(й)</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Стандартные образцы и вещества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3.2.Р.7.</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Система упаковка/укупорка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3.2.Р.8.</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Стабильность</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3.2.Р.8.1.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Резюме и вывод о стабильности</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3.2.Р.8.2.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Протокол пострегистрационного изучения стабильности и обязательства относительно стабильности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3.2.Р.8.3.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о стабильности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3.2.А.</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Дополнения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3.2.А.1.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Технические средства и оборудование</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3.2.А.2.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Оценка безопасности относительно посторонних микроорганизмов</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3.2.А.3.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Новые вспомогательные вещества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3.2.R.</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Региональная информация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Копия использованных литературных источников</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Часть 4. Отчеты о доклинических (неклинических) исследованиях</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Содержание</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Отчеты об исследовании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Фармакология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4.2.1.1.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Первичная фармакодинамика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4.2.1.2.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Вторичная фармакодинамика</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4.2.1.3.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Фармакология безопасности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4.2.1.4.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Фармакодинамические лекарственные взаимодействия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Фармакокинетика</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Аналитические методы и отчет относительно их первичной экспертизы</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Всасывание</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Распределение</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Метаболизм</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Выведение</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Фармакокинетические лекарственные взаимодействия (доклинические)</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4.2.2.7.</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Другие фармакокинетические исследования</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Токсикология</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4.2.3.1.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Токсичность при введении однократной дозы</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4.2.3.2.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Токсичность при введении повторных доз</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4.2.3.3.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Генотоксичность (ин-витро; ин-виво, токсикокинетическую оценку)</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4.2.3.4.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Канцерогенность (долгосрочные исследования; краткосрочные или среднесрочные исследования)</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4.2.3.5.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Репродуктивная и онтогенетическая токсичность: способность к воспроизведению потомства и раннее эмбриональное развитие; развитие зародыша плода; внутриутробное и послеродовое развитие; исследования, в которых потомкам (растущие животные) давали определенную дозу и/или оценивали в дальнейшем.</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4.2.3.6.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Местная переносимость</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4.2.3.7.</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Другие исследования токсичности: антигенность; иммунотоксичность; механические исследования; зависимость; метаболиты; примеси.</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Копия использованных литературных источников</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Часть 5. Отчеты о клинических исследованиях и (или) испытаниях</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Содержание</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Перечень всех клинических испытаний в виде таблиц</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Отчеты о клинических испытаниях</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5.3.1.</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Отчеты о биофармацевтических исследованиях: отчет исследований по биодоступности; отчет сравнительных исследований по биодостпуности и биоэквивалентности; отчет по корреляции исследований ин-витро ин-виво; отчет по биоаналитическим и аналитическим методам;</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5.3.2.</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Отчеты исследований по фармакокинетике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биоматериалов человека.</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5.3.3.</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Отчеты о фармакокинетических исследованиях у человека: отчет исследований фармакокинетики у здоровых добровольцев и исследованию первичной переносимости; отчет исследований фармакокинетики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фармакокинетики в различных популяциях;</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Отчеты о фармакодинамических исследованиях у человека: отчет исследований фармакодинамики и фармакокинетики/фармакодинамики у здоровых добровольцев; отчет исследований фармакодинамики и фармакокинетики/фармакодинамики у пациентов;</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5.3.5.</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метаанализы и перекрестные анализы; отчеты по другим исследованиям</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5.3.6.</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Отчеты о пострегистрационном опыте применения</w:t>
            </w:r>
          </w:p>
        </w:tc>
      </w:tr>
      <w:tr w:rsidR="00CD5C07" w:rsidRPr="00CC5E98"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5.3.7.</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Образцы индивидуальных регистрационных форм и индивидуальные списки пациентов</w:t>
            </w:r>
          </w:p>
        </w:tc>
      </w:tr>
      <w:tr w:rsidR="00CD5C07" w:rsidRPr="00CD5C07" w:rsidTr="00CD5C07">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5.4.</w:t>
            </w:r>
          </w:p>
        </w:tc>
        <w:tc>
          <w:tcPr>
            <w:tcW w:w="91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Копия использованных литературных источников</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lastRenderedPageBreak/>
        <w:t xml:space="preserve">*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III</w:t>
      </w:r>
      <w:proofErr w:type="gramEnd"/>
      <w:r w:rsidRPr="00BA6AF4">
        <w:rPr>
          <w:rFonts w:ascii="Times New Roman" w:eastAsia="Times New Roman" w:hAnsi="Times New Roman" w:cs="Times New Roman"/>
          <w:sz w:val="24"/>
          <w:szCs w:val="24"/>
          <w:lang w:val="ru-RU"/>
        </w:rPr>
        <w:t xml:space="preserve"> данного перечня.</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**Минимальный объем сведений, необходимый для представления в разделе 3.2.</w:t>
      </w:r>
      <w:r w:rsidRPr="00CD5C07">
        <w:rPr>
          <w:rFonts w:ascii="Times New Roman" w:eastAsia="Times New Roman" w:hAnsi="Times New Roman" w:cs="Times New Roman"/>
          <w:sz w:val="24"/>
          <w:szCs w:val="24"/>
        </w:rPr>
        <w:t>S</w:t>
      </w:r>
      <w:r w:rsidRPr="00BA6AF4">
        <w:rPr>
          <w:rFonts w:ascii="Times New Roman" w:eastAsia="Times New Roman" w:hAnsi="Times New Roman" w:cs="Times New Roman"/>
          <w:sz w:val="24"/>
          <w:szCs w:val="24"/>
          <w:lang w:val="ru-RU"/>
        </w:rPr>
        <w:t>.</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Если отдельные части документации не включены в досье, в соответствующем разделе необходимо представить обоснование.</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BA6AF4">
        <w:rPr>
          <w:rFonts w:ascii="Times New Roman" w:eastAsia="Times New Roman" w:hAnsi="Times New Roman" w:cs="Times New Roman"/>
          <w:sz w:val="24"/>
          <w:szCs w:val="24"/>
          <w:lang w:val="ru-RU"/>
        </w:rPr>
        <w:t>Для препаратов животного происхождения в разделе 3.2.</w:t>
      </w:r>
      <w:r w:rsidRPr="00CD5C07">
        <w:rPr>
          <w:rFonts w:ascii="Times New Roman" w:eastAsia="Times New Roman" w:hAnsi="Times New Roman" w:cs="Times New Roman"/>
          <w:sz w:val="24"/>
          <w:szCs w:val="24"/>
        </w:rPr>
        <w:t>S</w:t>
      </w:r>
      <w:r w:rsidRPr="00BA6AF4">
        <w:rPr>
          <w:rFonts w:ascii="Times New Roman" w:eastAsia="Times New Roman" w:hAnsi="Times New Roman" w:cs="Times New Roman"/>
          <w:sz w:val="24"/>
          <w:szCs w:val="24"/>
          <w:lang w:val="ru-RU"/>
        </w:rPr>
        <w:t xml:space="preserve"> необходимо представить следующие дополнительные сведения: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препарата, с точки зрения его опасности относительно содержания прионов; технологическая схема обработки сырья с указанием экстрагентов и технологических параметров;</w:t>
      </w:r>
      <w:proofErr w:type="gramEnd"/>
      <w:r w:rsidRPr="00BA6AF4">
        <w:rPr>
          <w:rFonts w:ascii="Times New Roman" w:eastAsia="Times New Roman" w:hAnsi="Times New Roman" w:cs="Times New Roman"/>
          <w:sz w:val="24"/>
          <w:szCs w:val="24"/>
          <w:lang w:val="ru-RU"/>
        </w:rPr>
        <w:t xml:space="preserve"> методы контроля качества сырья, включая методы выявления прионов в лекарственном препарате (при необходимости).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Допускается предоставление документов Частей 3, 4, 5 на английском языке с переводом на казахский и русский языки следующих разделов Части 3: спецификации (3.2.</w:t>
      </w:r>
      <w:r w:rsidRPr="00CD5C07">
        <w:rPr>
          <w:rFonts w:ascii="Times New Roman" w:eastAsia="Times New Roman" w:hAnsi="Times New Roman" w:cs="Times New Roman"/>
          <w:sz w:val="24"/>
          <w:szCs w:val="24"/>
        </w:rPr>
        <w:t>P</w:t>
      </w:r>
      <w:r w:rsidRPr="00BA6AF4">
        <w:rPr>
          <w:rFonts w:ascii="Times New Roman" w:eastAsia="Times New Roman" w:hAnsi="Times New Roman" w:cs="Times New Roman"/>
          <w:sz w:val="24"/>
          <w:szCs w:val="24"/>
          <w:lang w:val="ru-RU"/>
        </w:rPr>
        <w:t>.5.1.), аналитические методики (3.2.Р.5.2.), обоснование спецификаций (3.2.Р.5.6.).</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Приложение 4</w:t>
      </w:r>
      <w:r w:rsidRPr="00BA6AF4">
        <w:rPr>
          <w:rFonts w:ascii="Times New Roman" w:eastAsia="Times New Roman" w:hAnsi="Times New Roman" w:cs="Times New Roman"/>
          <w:sz w:val="24"/>
          <w:szCs w:val="24"/>
          <w:lang w:val="ru-RU"/>
        </w:rPr>
        <w:br/>
        <w:t>к Правилам проведения</w:t>
      </w:r>
      <w:r w:rsidRPr="00BA6AF4">
        <w:rPr>
          <w:rFonts w:ascii="Times New Roman" w:eastAsia="Times New Roman" w:hAnsi="Times New Roman" w:cs="Times New Roman"/>
          <w:sz w:val="24"/>
          <w:szCs w:val="24"/>
          <w:lang w:val="ru-RU"/>
        </w:rPr>
        <w:br/>
        <w:t>экспертизы лекарственных средств</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Форма</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Отчет начальной экспертизы (валидации регистрационного досье) лекарственного средства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
        <w:gridCol w:w="1954"/>
        <w:gridCol w:w="988"/>
        <w:gridCol w:w="601"/>
        <w:gridCol w:w="817"/>
        <w:gridCol w:w="1558"/>
      </w:tblGrid>
      <w:tr w:rsidR="00CD5C07" w:rsidRPr="00CC5E98"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Проведена начальная экспертиза (валидация регистрационного досье) лекарственного средства</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Фамилия, имя, отчество (при наличии) эксперта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Должность эксперта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Информация о лекарственном средстве</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Номер и дата заявки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Торговое наименование препарата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Международное непатентованное название (далее – МНН)</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 форма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Дозировка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Концентрация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Способ введения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3. Упаковка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упаковки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упаковки (первичная, вторичная)</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Объем</w:t>
            </w: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Количество единиц в упаковке</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 Данные о производителе </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Тип организации или участок производства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организации</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Заявитель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Упаковщик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10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Держатель регистрационного удостоверения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Порядок отпуска </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 Условия отпуска: </w:t>
            </w:r>
            <w:r w:rsidRPr="00CD5C07">
              <w:rPr>
                <w:rFonts w:ascii="Times New Roman" w:eastAsia="Times New Roman" w:hAnsi="Times New Roman" w:cs="Times New Roman"/>
                <w:sz w:val="24"/>
                <w:szCs w:val="24"/>
              </w:rPr>
              <w:br/>
              <w:t>(необходимое отметить)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по рецепту</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без рецепта</w:t>
            </w:r>
          </w:p>
        </w:tc>
      </w:tr>
      <w:tr w:rsidR="00CD5C07" w:rsidRPr="00CC5E98"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6. В Республике Казахстан под указанным торговым наименованием ранее зарегистрирован другой лекарственный препарат с другим составом активных веществ</w:t>
            </w:r>
            <w:r w:rsidRPr="00CD5C07">
              <w:rPr>
                <w:rFonts w:ascii="Times New Roman" w:eastAsia="Times New Roman" w:hAnsi="Times New Roman" w:cs="Times New Roman"/>
                <w:sz w:val="24"/>
                <w:szCs w:val="24"/>
              </w:rPr>
              <w:t> </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 </w:t>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C5E98"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 Оценка полноты, комплектности регистрационного досье и правильности оформления представленных документов</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Досье сформировано по разделам, страницы пронумерованы, опись документов составлена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Комплект документов соответствует утвержденному перечню</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proofErr w:type="gramStart"/>
            <w:r w:rsidRPr="00BA6AF4">
              <w:rPr>
                <w:rFonts w:ascii="Times New Roman" w:eastAsia="Times New Roman" w:hAnsi="Times New Roman" w:cs="Times New Roman"/>
                <w:sz w:val="24"/>
                <w:szCs w:val="24"/>
                <w:lang w:val="ru-RU"/>
              </w:rPr>
              <w:t xml:space="preserve">Наличие цветных макетов упаковок и факт заверения их печатью заявителя, соответствие упаковки </w:t>
            </w:r>
            <w:r w:rsidRPr="00BA6AF4">
              <w:rPr>
                <w:rFonts w:ascii="Times New Roman" w:eastAsia="Times New Roman" w:hAnsi="Times New Roman" w:cs="Times New Roman"/>
                <w:sz w:val="24"/>
                <w:szCs w:val="24"/>
                <w:lang w:val="ru-RU"/>
              </w:rPr>
              <w:lastRenderedPageBreak/>
              <w:t>лекарственного препарата Правилам маркировки лекарственных средств, изделий медицинского назначения и медицинской техники, утвержденным приказом Министра здравоохранения и социального развития Республики Казахстан от 16 апреля 2015 года № 227 (зарегистрирован в Реестре государственной регистрации нормативных правовых актов под № 11088) (далее – Приказ № 227)</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lastRenderedPageBreak/>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Текст маркировки образцов макетов упаковки, этикеток, стикеров соответствует Приказу № 227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8. Оценка состава лекарственного препарата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Наличие в составе лекарственного препарата запрещенных красителей и других вспомогательных веществ</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Наличие в составе лекарственного препарата веществ, полученных из крови, органов и тканей человека и животных</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Наличие в составе наркотических средств, психотропных веществ и прекурсоров (при наличии указать Таблицу, позицию)</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C5E98"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9. Оценка названия лекарственного препарата на предмет отсутствия в нем:</w:t>
            </w:r>
            <w:r w:rsidRPr="00CD5C07">
              <w:rPr>
                <w:rFonts w:ascii="Times New Roman" w:eastAsia="Times New Roman" w:hAnsi="Times New Roman" w:cs="Times New Roman"/>
                <w:sz w:val="24"/>
                <w:szCs w:val="24"/>
              </w:rPr>
              <w:t> </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сходство с ранее зарегистрированными лекарственными препаратами и слов с неблагозвучными выражениями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способности ввести в </w:t>
            </w:r>
            <w:r w:rsidRPr="00BA6AF4">
              <w:rPr>
                <w:rFonts w:ascii="Times New Roman" w:eastAsia="Times New Roman" w:hAnsi="Times New Roman" w:cs="Times New Roman"/>
                <w:sz w:val="24"/>
                <w:szCs w:val="24"/>
                <w:lang w:val="ru-RU"/>
              </w:rPr>
              <w:lastRenderedPageBreak/>
              <w:t>заблуждение относительно истинного состава и действия препарата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lastRenderedPageBreak/>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lastRenderedPageBreak/>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сходства МНН и/или сходные с ними названия для лекарственного препарата другого химического состава или действия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C5E98"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10. Оценка сведений о фармакологическом действии лекарственного препарата</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Соответствие структуры и оформления инструкции по медицинскому применению лекарственного препарата Правилам составления и оформления инструкции по медицинскому применению лекарственных средств и изделий медицинского назначения, утвержденным приказом Министра здравоохранения и социального развития Республики Казахстан от 29 мая 2015 года № 414 (зарегистрирован в Реестре государственнной регистрации нормативных правовых актов под № 11495)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11. Заключения:</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отказать в дальнейшей экспертизе (с обоснованием)</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продолжить экспертизу</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59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5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Руководитель структурного подразделения ____________ _______________________</w:t>
      </w:r>
      <w:r w:rsidRPr="00BA6AF4">
        <w:rPr>
          <w:rFonts w:ascii="Times New Roman" w:eastAsia="Times New Roman" w:hAnsi="Times New Roman" w:cs="Times New Roman"/>
          <w:sz w:val="24"/>
          <w:szCs w:val="24"/>
          <w:lang w:val="ru-RU"/>
        </w:rPr>
        <w:br/>
        <w:t>подписьФамилия, имя,</w:t>
      </w:r>
      <w:r w:rsidRPr="00BA6AF4">
        <w:rPr>
          <w:rFonts w:ascii="Times New Roman" w:eastAsia="Times New Roman" w:hAnsi="Times New Roman" w:cs="Times New Roman"/>
          <w:sz w:val="24"/>
          <w:szCs w:val="24"/>
          <w:lang w:val="ru-RU"/>
        </w:rPr>
        <w:br/>
        <w:t>отчество (при наличии)</w:t>
      </w:r>
      <w:r w:rsidRPr="00BA6AF4">
        <w:rPr>
          <w:rFonts w:ascii="Times New Roman" w:eastAsia="Times New Roman" w:hAnsi="Times New Roman" w:cs="Times New Roman"/>
          <w:sz w:val="24"/>
          <w:szCs w:val="24"/>
          <w:lang w:val="ru-RU"/>
        </w:rPr>
        <w:br/>
        <w:t>Эксперт _____________ __________________________________________________________</w:t>
      </w:r>
      <w:r w:rsidRPr="00BA6AF4">
        <w:rPr>
          <w:rFonts w:ascii="Times New Roman" w:eastAsia="Times New Roman" w:hAnsi="Times New Roman" w:cs="Times New Roman"/>
          <w:sz w:val="24"/>
          <w:szCs w:val="24"/>
          <w:lang w:val="ru-RU"/>
        </w:rPr>
        <w:br/>
        <w:t>подпись</w:t>
      </w: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 xml:space="preserve"> Фамилия, имя, отчество (при наличии)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Дата ______________</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lastRenderedPageBreak/>
        <w:t>Место печати</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Приложение 5</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 Правилам проведения</w:t>
      </w:r>
      <w:r w:rsidRPr="00BA6AF4">
        <w:rPr>
          <w:rFonts w:ascii="Times New Roman" w:eastAsia="Times New Roman" w:hAnsi="Times New Roman" w:cs="Times New Roman"/>
          <w:sz w:val="24"/>
          <w:szCs w:val="24"/>
          <w:lang w:val="ru-RU"/>
        </w:rPr>
        <w:br/>
        <w:t>экспертизы лекарственных средств</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Форма</w:t>
      </w:r>
    </w:p>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BA6AF4">
        <w:rPr>
          <w:rFonts w:ascii="Times New Roman" w:eastAsia="Times New Roman" w:hAnsi="Times New Roman" w:cs="Times New Roman"/>
          <w:b/>
          <w:bCs/>
          <w:sz w:val="24"/>
          <w:szCs w:val="24"/>
          <w:lang w:val="ru-RU"/>
        </w:rPr>
        <w:t>Отчет начальной экспертизы (валидации регистрационного досье) изменений, вносимых в регистрационное досье лекарственного средства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
        <w:gridCol w:w="1652"/>
        <w:gridCol w:w="1589"/>
        <w:gridCol w:w="1030"/>
        <w:gridCol w:w="1558"/>
      </w:tblGrid>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1. Проведена начальная экспертиза (валидация регистрационного досье) изменений, вносимых в регистрационное досье лекарственного средства</w:t>
            </w:r>
          </w:p>
        </w:tc>
      </w:tr>
      <w:tr w:rsidR="00CD5C07" w:rsidRPr="00CC5E98"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Фамилия, имя, отчество (при наличии) эксперта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Должность эксперта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2. Заявленные изменения являются:</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 типа </w:t>
            </w:r>
            <w:r w:rsidRPr="00CD5C07">
              <w:rPr>
                <w:rFonts w:ascii="Times New Roman" w:eastAsia="Times New Roman" w:hAnsi="Times New Roman" w:cs="Times New Roman"/>
                <w:sz w:val="24"/>
                <w:szCs w:val="24"/>
              </w:rPr>
              <w:t>I</w:t>
            </w:r>
            <w:proofErr w:type="gramStart"/>
            <w:r w:rsidRPr="00BA6AF4">
              <w:rPr>
                <w:rFonts w:ascii="Times New Roman" w:eastAsia="Times New Roman" w:hAnsi="Times New Roman" w:cs="Times New Roman"/>
                <w:sz w:val="24"/>
                <w:szCs w:val="24"/>
                <w:lang w:val="ru-RU"/>
              </w:rPr>
              <w:t xml:space="preserve"> А</w:t>
            </w:r>
            <w:proofErr w:type="gramEnd"/>
            <w:r w:rsidRPr="00BA6AF4">
              <w:rPr>
                <w:rFonts w:ascii="Times New Roman" w:eastAsia="Times New Roman" w:hAnsi="Times New Roman" w:cs="Times New Roman"/>
                <w:sz w:val="24"/>
                <w:szCs w:val="24"/>
                <w:lang w:val="ru-RU"/>
              </w:rPr>
              <w:t xml:space="preserve">, типа </w:t>
            </w:r>
            <w:r w:rsidRPr="00CD5C07">
              <w:rPr>
                <w:rFonts w:ascii="Times New Roman" w:eastAsia="Times New Roman" w:hAnsi="Times New Roman" w:cs="Times New Roman"/>
                <w:sz w:val="24"/>
                <w:szCs w:val="24"/>
              </w:rPr>
              <w:t>I</w:t>
            </w:r>
            <w:r w:rsidRPr="00BA6AF4">
              <w:rPr>
                <w:rFonts w:ascii="Times New Roman" w:eastAsia="Times New Roman" w:hAnsi="Times New Roman" w:cs="Times New Roman"/>
                <w:sz w:val="24"/>
                <w:szCs w:val="24"/>
                <w:lang w:val="ru-RU"/>
              </w:rPr>
              <w:t xml:space="preserve"> 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Указать вносимые изменения</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типа 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Указать вносимые изменения</w:t>
            </w: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 Информация о лекарственном средстве</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Номер и дата заявки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Торговое наименование препарата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Международное непатентованное название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 форма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Дозировка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Концентрация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Способ введения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Организация-производитель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регистрационного удостоверения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 Упаковка</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упаковки</w:t>
            </w: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упаковки (первичная, вторичная)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Объем</w:t>
            </w: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Количество единиц в упаковке</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Данные о производителе </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Тип организации или участок производства</w:t>
            </w: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организации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Заявитель</w:t>
            </w: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Упаковщик</w:t>
            </w: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 Перечень вносимых изменений</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документа</w:t>
            </w: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Старая редакция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Новая редакция</w:t>
            </w: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7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0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7. Оценка полноты, комплектности регистрационного досье и правильности оформления представленных документов</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Досье сформировано по разделам, страницы пронумерованы, опись документов составлена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Комплект документов соответствует утвержденному перечню</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нет</w:t>
            </w:r>
            <w:r w:rsidRPr="00CD5C07">
              <w:rPr>
                <w:rFonts w:ascii="Times New Roman" w:eastAsia="Times New Roman" w:hAnsi="Times New Roman" w:cs="Times New Roman"/>
                <w:sz w:val="24"/>
                <w:szCs w:val="24"/>
              </w:rPr>
              <w:br/>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да</w:t>
            </w: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8. Заключение:</w:t>
            </w:r>
          </w:p>
        </w:tc>
      </w:tr>
      <w:tr w:rsidR="00CD5C07" w:rsidRPr="00CC5E98"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отказать в дальнейшей экспертизе (с обоснованием)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продолжить экспертизу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Руководитель структурного подразделения ____________ _______________________</w:t>
      </w:r>
      <w:r w:rsidRPr="00BA6AF4">
        <w:rPr>
          <w:rFonts w:ascii="Times New Roman" w:eastAsia="Times New Roman" w:hAnsi="Times New Roman" w:cs="Times New Roman"/>
          <w:sz w:val="24"/>
          <w:szCs w:val="24"/>
          <w:lang w:val="ru-RU"/>
        </w:rPr>
        <w:br/>
        <w:t>подписьФамилия, имя,</w:t>
      </w:r>
      <w:r w:rsidRPr="00BA6AF4">
        <w:rPr>
          <w:rFonts w:ascii="Times New Roman" w:eastAsia="Times New Roman" w:hAnsi="Times New Roman" w:cs="Times New Roman"/>
          <w:sz w:val="24"/>
          <w:szCs w:val="24"/>
          <w:lang w:val="ru-RU"/>
        </w:rPr>
        <w:br/>
        <w:t>отчество (при наличии)</w:t>
      </w:r>
      <w:r w:rsidRPr="00BA6AF4">
        <w:rPr>
          <w:rFonts w:ascii="Times New Roman" w:eastAsia="Times New Roman" w:hAnsi="Times New Roman" w:cs="Times New Roman"/>
          <w:sz w:val="24"/>
          <w:szCs w:val="24"/>
          <w:lang w:val="ru-RU"/>
        </w:rPr>
        <w:br/>
        <w:t>Эксперт _____________ __________________________________________________________</w:t>
      </w:r>
      <w:r w:rsidRPr="00BA6AF4">
        <w:rPr>
          <w:rFonts w:ascii="Times New Roman" w:eastAsia="Times New Roman" w:hAnsi="Times New Roman" w:cs="Times New Roman"/>
          <w:sz w:val="24"/>
          <w:szCs w:val="24"/>
          <w:lang w:val="ru-RU"/>
        </w:rPr>
        <w:br/>
        <w:t>подпись</w:t>
      </w: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 xml:space="preserve"> Фамилия, имя, отчество (при наличии)</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Дата ______________</w:t>
      </w:r>
    </w:p>
    <w:p w:rsidR="00CD5C07" w:rsidRPr="00BA6AF4"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Место печати</w:t>
      </w:r>
    </w:p>
    <w:p w:rsidR="00CD5C07" w:rsidRPr="00BA6AF4"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Приложение 6</w:t>
      </w:r>
      <w:r w:rsidRPr="00BA6AF4">
        <w:rPr>
          <w:rFonts w:ascii="Times New Roman" w:eastAsia="Times New Roman" w:hAnsi="Times New Roman" w:cs="Times New Roman"/>
          <w:sz w:val="24"/>
          <w:szCs w:val="24"/>
          <w:lang w:val="ru-RU"/>
        </w:rPr>
        <w:br/>
        <w:t>к Правилам проведения</w:t>
      </w:r>
      <w:r w:rsidRPr="00BA6AF4">
        <w:rPr>
          <w:rFonts w:ascii="Times New Roman" w:eastAsia="Times New Roman" w:hAnsi="Times New Roman" w:cs="Times New Roman"/>
          <w:sz w:val="24"/>
          <w:szCs w:val="24"/>
          <w:lang w:val="ru-RU"/>
        </w:rPr>
        <w:br/>
        <w:t>экспертизы лекарственных средств</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b/>
          <w:bCs/>
          <w:sz w:val="24"/>
          <w:szCs w:val="24"/>
        </w:rPr>
        <w:t> Перечень нерациональных комбинаций лекарственных средств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9"/>
        <w:gridCol w:w="4929"/>
        <w:gridCol w:w="3432"/>
        <w:gridCol w:w="137"/>
      </w:tblGrid>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Название лекарственного средства, их комбинации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витаминов с транквилизаторами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Фиксированные комбинации атропина/атропиноподобных лекарственных </w:t>
            </w:r>
            <w:r w:rsidRPr="00BA6AF4">
              <w:rPr>
                <w:rFonts w:ascii="Times New Roman" w:eastAsia="Times New Roman" w:hAnsi="Times New Roman" w:cs="Times New Roman"/>
                <w:sz w:val="24"/>
                <w:szCs w:val="24"/>
                <w:lang w:val="ru-RU"/>
              </w:rPr>
              <w:lastRenderedPageBreak/>
              <w:t>веществ с анальгетиками и антипиретиками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йохимбина с тестостероном и витаминами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железа с йохимбином</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антигистаминных лекарственных средств с антидиарейными лекарственными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пенициллинов с сульфонамидами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витаминов с анальгетиками (за исключением парацетамола с витамином</w:t>
            </w:r>
            <w:proofErr w:type="gramStart"/>
            <w:r w:rsidRPr="00BA6AF4">
              <w:rPr>
                <w:rFonts w:ascii="Times New Roman" w:eastAsia="Times New Roman" w:hAnsi="Times New Roman" w:cs="Times New Roman"/>
                <w:sz w:val="24"/>
                <w:szCs w:val="24"/>
                <w:lang w:val="ru-RU"/>
              </w:rPr>
              <w:t xml:space="preserve"> С</w:t>
            </w:r>
            <w:proofErr w:type="gramEnd"/>
            <w:r w:rsidRPr="00BA6AF4">
              <w:rPr>
                <w:rFonts w:ascii="Times New Roman" w:eastAsia="Times New Roman" w:hAnsi="Times New Roman" w:cs="Times New Roman"/>
                <w:sz w:val="24"/>
                <w:szCs w:val="24"/>
                <w:lang w:val="ru-RU"/>
              </w:rPr>
              <w:t>, ацетилсалициловой кислоты с витамином С)</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хинолонов с любыми другими лекарственными средствами, за исключением препаратов для наружного применения</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кортикостероидов с любыми другими лекарственными средствами для приема внутрь</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хлорамфеникола с любыми другими лекарственными средствами для приема внутрь</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витаминов с противотуберкулезными препаратами, за исключением изониазида с пиридоксин гидрохлоридом (витамином В</w:t>
            </w:r>
            <w:proofErr w:type="gramStart"/>
            <w:r w:rsidRPr="00BA6AF4">
              <w:rPr>
                <w:rFonts w:ascii="Times New Roman" w:eastAsia="Times New Roman" w:hAnsi="Times New Roman" w:cs="Times New Roman"/>
                <w:sz w:val="24"/>
                <w:szCs w:val="24"/>
                <w:lang w:val="ru-RU"/>
              </w:rPr>
              <w:t>6</w:t>
            </w:r>
            <w:proofErr w:type="gramEnd"/>
            <w:r w:rsidRPr="00BA6AF4">
              <w:rPr>
                <w:rFonts w:ascii="Times New Roman" w:eastAsia="Times New Roman" w:hAnsi="Times New Roman" w:cs="Times New Roman"/>
                <w:sz w:val="24"/>
                <w:szCs w:val="24"/>
                <w:lang w:val="ru-RU"/>
              </w:rPr>
              <w:t>)</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Комбинации стероидных анаболиков с другими лекарственными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седативных/снотворных/анксиолитических лекарственных средств с анальгетиками-антипиретиками/ нестероидными противовоспалительными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антагонистов Н2-гистаминорецепторов/ингибиторов протонной помпы с антацидами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15.</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содержащие более чем одно антигистаминное лекарственное вещество</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16.</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антигельминтных лекарственных средств со слабительными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Фиксированные комбинации лекарств с бронхорасширяющим действием с противокашлевыми лекарственными средствами центрального действия и/или антигистаминными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18.</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муколитиков/отхаркивающих сре</w:t>
            </w:r>
            <w:proofErr w:type="gramStart"/>
            <w:r w:rsidRPr="00BA6AF4">
              <w:rPr>
                <w:rFonts w:ascii="Times New Roman" w:eastAsia="Times New Roman" w:hAnsi="Times New Roman" w:cs="Times New Roman"/>
                <w:sz w:val="24"/>
                <w:szCs w:val="24"/>
                <w:lang w:val="ru-RU"/>
              </w:rPr>
              <w:t>дств с пр</w:t>
            </w:r>
            <w:proofErr w:type="gramEnd"/>
            <w:r w:rsidRPr="00BA6AF4">
              <w:rPr>
                <w:rFonts w:ascii="Times New Roman" w:eastAsia="Times New Roman" w:hAnsi="Times New Roman" w:cs="Times New Roman"/>
                <w:sz w:val="24"/>
                <w:szCs w:val="24"/>
                <w:lang w:val="ru-RU"/>
              </w:rPr>
              <w:t>отивокашлевыми лекарственными средствами и/или антигистаминными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19.</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слабительных и/или спазмолитических лекарственных сре</w:t>
            </w:r>
            <w:proofErr w:type="gramStart"/>
            <w:r w:rsidRPr="00BA6AF4">
              <w:rPr>
                <w:rFonts w:ascii="Times New Roman" w:eastAsia="Times New Roman" w:hAnsi="Times New Roman" w:cs="Times New Roman"/>
                <w:sz w:val="24"/>
                <w:szCs w:val="24"/>
                <w:lang w:val="ru-RU"/>
              </w:rPr>
              <w:t>дств с ф</w:t>
            </w:r>
            <w:proofErr w:type="gramEnd"/>
            <w:r w:rsidRPr="00BA6AF4">
              <w:rPr>
                <w:rFonts w:ascii="Times New Roman" w:eastAsia="Times New Roman" w:hAnsi="Times New Roman" w:cs="Times New Roman"/>
                <w:sz w:val="24"/>
                <w:szCs w:val="24"/>
                <w:lang w:val="ru-RU"/>
              </w:rPr>
              <w:t>ерментными препаратами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20.</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противорвотных лекарственных средств ингибиторов допаминовых рецепторов с лекарственными веществами, имеющими системную абсорбцию</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21.</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противокашлевых лекарственных средств центрального действия с антигистаминными лекарственными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22.</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Фиксированные комбинации, содержащие пектин и/или каолин с любыми лекарственными веществами, которые всасываются в системный кровоток из желудочно-кишечного тракта, за исключением комбинаций пектина и/или </w:t>
            </w:r>
            <w:r w:rsidRPr="00BA6AF4">
              <w:rPr>
                <w:rFonts w:ascii="Times New Roman" w:eastAsia="Times New Roman" w:hAnsi="Times New Roman" w:cs="Times New Roman"/>
                <w:sz w:val="24"/>
                <w:szCs w:val="24"/>
                <w:lang w:val="ru-RU"/>
              </w:rPr>
              <w:lastRenderedPageBreak/>
              <w:t>каолина с лекарственными веществами без системной абсорбции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23.</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противодиарейных лекарственных средств с электролитами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24</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оксифенбутазона или фенилбутазона с любыми другими лекарствами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25.</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анальгина с любыми другими лекарственными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Фиксированные комбинации нестероидных противовоспалительных лекарственных средств/парацетамола/анальгина с атропиноподобными лекарственными средствами/спазмолитиками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27.</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нестероидных противовоспалительных лекарственных средств/парацетамола/анальгина с опиодными анальгетиками/опиодными-неопиодными анальгетиками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28.</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двух и более нестероидных противовоспалительных лекарственных средств</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29.</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Фиксированные комбинации парацетамола с барбитуратами, транквилизаторами и другими лекарственными средствами, индукторами ферментов цитохромной системы печени.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30.</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Фиксированные комбинации парацетамола (выше 200 милиграмм в разовой дозе) с нестероидными противовоспалительными лекарственными средствами, за исключением лекарственных препаратов кратковременного применения</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31.</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пенициллинов со стрептомицином в парентеральных лекарственных формах</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Фиксированные комбинации панкреатина или пакреалипазы, </w:t>
            </w:r>
            <w:proofErr w:type="gramStart"/>
            <w:r w:rsidRPr="00BA6AF4">
              <w:rPr>
                <w:rFonts w:ascii="Times New Roman" w:eastAsia="Times New Roman" w:hAnsi="Times New Roman" w:cs="Times New Roman"/>
                <w:sz w:val="24"/>
                <w:szCs w:val="24"/>
                <w:lang w:val="ru-RU"/>
              </w:rPr>
              <w:t>содержащих</w:t>
            </w:r>
            <w:proofErr w:type="gramEnd"/>
            <w:r w:rsidRPr="00BA6AF4">
              <w:rPr>
                <w:rFonts w:ascii="Times New Roman" w:eastAsia="Times New Roman" w:hAnsi="Times New Roman" w:cs="Times New Roman"/>
                <w:sz w:val="24"/>
                <w:szCs w:val="24"/>
                <w:lang w:val="ru-RU"/>
              </w:rPr>
              <w:t xml:space="preserve"> амилазу, протеазу и липазу, с любыми другими ферментами, в том числе бычьей желчью, гемицеллюлозой</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33.</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нитрофурантоина и триметоприма</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34.</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барбитуратов с другими лекарственными средствами, за исключением растительного происхождения</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35.</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лекарственных средств, угнетающих центральную нервную систему со стимуляторами центральной нервной системы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36.</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барбитуратов с гиосциамином и/или гиосцином, белладонной и другими атропиноподобными лекарственными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37.</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Фиксированные комбинации барбитуратов с эрготамином</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38.</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галоперидола с любыми антихолинергическими лекарственными средствами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39.</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BA6AF4">
              <w:rPr>
                <w:rFonts w:ascii="Times New Roman" w:eastAsia="Times New Roman" w:hAnsi="Times New Roman" w:cs="Times New Roman"/>
                <w:sz w:val="24"/>
                <w:szCs w:val="24"/>
                <w:lang w:val="ru-RU"/>
              </w:rPr>
              <w:t>Фиксированные комбинации антибактериальных и антипротозойных лекарственных средств</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40.</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лоперамида гидрохлорида с фуразолидоном</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41.</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антибактериальных лекарственных средств и пробиотиков, пребиотиков</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42.</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Фиксированные комбинации ципрогептадина с лизином или пептоном</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43.</w:t>
            </w:r>
          </w:p>
        </w:tc>
        <w:tc>
          <w:tcPr>
            <w:tcW w:w="10455"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BA6AF4">
              <w:rPr>
                <w:rFonts w:ascii="Times New Roman" w:eastAsia="Times New Roman" w:hAnsi="Times New Roman" w:cs="Times New Roman"/>
                <w:sz w:val="24"/>
                <w:szCs w:val="24"/>
                <w:lang w:val="ru-RU"/>
              </w:rPr>
              <w:t xml:space="preserve">Фиксированные комбинации нестероидных противовоспалительных </w:t>
            </w:r>
            <w:r w:rsidRPr="00BA6AF4">
              <w:rPr>
                <w:rFonts w:ascii="Times New Roman" w:eastAsia="Times New Roman" w:hAnsi="Times New Roman" w:cs="Times New Roman"/>
                <w:sz w:val="24"/>
                <w:szCs w:val="24"/>
                <w:lang w:val="ru-RU"/>
              </w:rPr>
              <w:lastRenderedPageBreak/>
              <w:t>средств/парацетамола/ацетилсалициловой кислоты и антацидов/</w:t>
            </w:r>
            <w:r w:rsidRPr="00CD5C07">
              <w:rPr>
                <w:rFonts w:ascii="Times New Roman" w:eastAsia="Times New Roman" w:hAnsi="Times New Roman" w:cs="Times New Roman"/>
                <w:sz w:val="24"/>
                <w:szCs w:val="24"/>
              </w:rPr>
              <w:t>H</w:t>
            </w:r>
            <w:r w:rsidRPr="00BA6AF4">
              <w:rPr>
                <w:rFonts w:ascii="Times New Roman" w:eastAsia="Times New Roman" w:hAnsi="Times New Roman" w:cs="Times New Roman"/>
                <w:sz w:val="24"/>
                <w:szCs w:val="24"/>
                <w:lang w:val="ru-RU"/>
              </w:rPr>
              <w:t>2-блокаторов/ингибиторов протонной помпы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7800" w:type="dxa"/>
            <w:gridSpan w:val="2"/>
            <w:tcBorders>
              <w:top w:val="outset" w:sz="6" w:space="0" w:color="auto"/>
              <w:left w:val="outset" w:sz="6" w:space="0" w:color="auto"/>
              <w:bottom w:val="outset" w:sz="6" w:space="0" w:color="auto"/>
              <w:right w:val="outset" w:sz="6" w:space="0" w:color="auto"/>
            </w:tcBorders>
            <w:vAlign w:val="center"/>
            <w:hideMark/>
          </w:tcPr>
          <w:p w:rsidR="00CD5C07" w:rsidRPr="00BA6AF4" w:rsidRDefault="00CD5C07" w:rsidP="00CD5C07">
            <w:pPr>
              <w:spacing w:after="0" w:line="240" w:lineRule="auto"/>
              <w:rPr>
                <w:rFonts w:ascii="Times New Roman" w:eastAsia="Times New Roman" w:hAnsi="Times New Roman" w:cs="Times New Roman"/>
                <w:sz w:val="20"/>
                <w:szCs w:val="20"/>
                <w:lang w:val="ru-RU"/>
              </w:rPr>
            </w:pPr>
          </w:p>
        </w:tc>
        <w:tc>
          <w:tcPr>
            <w:tcW w:w="4620"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7</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tc>
      </w:tr>
      <w:tr w:rsidR="00CD5C07" w:rsidRPr="00CD5C07" w:rsidTr="00CD5C07">
        <w:trPr>
          <w:tblCellSpacing w:w="15" w:type="dxa"/>
        </w:trPr>
        <w:tc>
          <w:tcPr>
            <w:tcW w:w="7800"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Форма</w:t>
            </w:r>
          </w:p>
        </w:tc>
      </w:tr>
      <w:tr w:rsidR="00CD5C07" w:rsidRPr="00CD5C07" w:rsidTr="00CD5C07">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54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Сводный отчет экспертов по оценке лекарственного препарата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Проведена экспертиза регистрационного досье лекарственного средства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6"/>
        <w:gridCol w:w="4355"/>
        <w:gridCol w:w="4236"/>
      </w:tblGrid>
      <w:tr w:rsidR="00CD5C07" w:rsidRPr="00CC5E98"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наличии) и должность экспертов</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Ученая степень, звание</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заявки</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Торговое наименование препарата</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Международное непатентованное название (далее - МНН)</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77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535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Лекарственный препарат является</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Оригинальный лекарственный </w:t>
            </w:r>
            <w:proofErr w:type="gramStart"/>
            <w:r w:rsidRPr="00CC5E98">
              <w:rPr>
                <w:rFonts w:ascii="Times New Roman" w:eastAsia="Times New Roman" w:hAnsi="Times New Roman" w:cs="Times New Roman"/>
                <w:sz w:val="24"/>
                <w:szCs w:val="24"/>
                <w:lang w:val="ru-RU"/>
              </w:rPr>
              <w:t>препарат</w:t>
            </w:r>
            <w:proofErr w:type="gramEnd"/>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Воспроизведенный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Биоподобный лекарственный препарат (Биосимиляр)</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Гибридный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Биологический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Комбинированный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Лекарственный препарат с хорошо изученным медицинским применением</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Радиофармацевтический лекарственный препарат или прекурсор</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Гомеопатический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Растительный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Орфанный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Активная фармацевтическая субстанция, произведенная не в условиях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lastRenderedPageBreak/>
              <w:t>☐</w:t>
            </w:r>
            <w:r w:rsidRPr="00CC5E98">
              <w:rPr>
                <w:rFonts w:ascii="Times New Roman" w:eastAsia="Times New Roman" w:hAnsi="Times New Roman" w:cs="Times New Roman"/>
                <w:sz w:val="24"/>
                <w:szCs w:val="24"/>
                <w:lang w:val="ru-RU"/>
              </w:rPr>
              <w:t xml:space="preserve"> Лекарственный балк-продукт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Биологический балк-продукт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Лекарственное природное сырье (не фармакопейное)</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Исследования водных растворов генерических препаратов ин-витро</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Внедрение трансфера производственных и технологических процессов</w:t>
            </w:r>
          </w:p>
        </w:tc>
      </w:tr>
      <w:tr w:rsidR="00CD5C07" w:rsidRPr="00CC5E98"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генерика указать название оригинального лекарственного препарата</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 форма</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Дозировка</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Концентрация</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Фармакотерапевтическая группа</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Код в соответствии с анатомо-терапевтическо-химической классификацией (далее - Анатомо-терапевтическ</w:t>
            </w:r>
            <w:proofErr w:type="gramStart"/>
            <w:r w:rsidRPr="00CC5E98">
              <w:rPr>
                <w:rFonts w:ascii="Times New Roman" w:eastAsia="Times New Roman" w:hAnsi="Times New Roman" w:cs="Times New Roman"/>
                <w:sz w:val="24"/>
                <w:szCs w:val="24"/>
                <w:lang w:val="ru-RU"/>
              </w:rPr>
              <w:t>о-</w:t>
            </w:r>
            <w:proofErr w:type="gramEnd"/>
            <w:r w:rsidRPr="00CC5E98">
              <w:rPr>
                <w:rFonts w:ascii="Times New Roman" w:eastAsia="Times New Roman" w:hAnsi="Times New Roman" w:cs="Times New Roman"/>
                <w:sz w:val="24"/>
                <w:szCs w:val="24"/>
                <w:lang w:val="ru-RU"/>
              </w:rPr>
              <w:t xml:space="preserve"> химическая)</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53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Форма отпуска</w:t>
            </w:r>
          </w:p>
        </w:tc>
        <w:tc>
          <w:tcPr>
            <w:tcW w:w="51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по рецепту без рецепта</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Упаковка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2"/>
        <w:gridCol w:w="1559"/>
        <w:gridCol w:w="2587"/>
        <w:gridCol w:w="784"/>
        <w:gridCol w:w="766"/>
        <w:gridCol w:w="1732"/>
        <w:gridCol w:w="1157"/>
      </w:tblGrid>
      <w:tr w:rsidR="00CD5C07" w:rsidRPr="00CD5C07" w:rsidTr="00CD5C07">
        <w:trPr>
          <w:tblCellSpacing w:w="15" w:type="dxa"/>
        </w:trPr>
        <w:tc>
          <w:tcPr>
            <w:tcW w:w="21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2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упаковки</w:t>
            </w:r>
          </w:p>
        </w:tc>
        <w:tc>
          <w:tcPr>
            <w:tcW w:w="39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упаковки (первичная, вторичная)</w:t>
            </w:r>
          </w:p>
        </w:tc>
        <w:tc>
          <w:tcPr>
            <w:tcW w:w="765"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Размер</w:t>
            </w:r>
          </w:p>
        </w:tc>
        <w:tc>
          <w:tcPr>
            <w:tcW w:w="765"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Объем</w:t>
            </w:r>
          </w:p>
        </w:tc>
        <w:tc>
          <w:tcPr>
            <w:tcW w:w="21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Количество единиц в упаковке</w:t>
            </w:r>
          </w:p>
        </w:tc>
        <w:tc>
          <w:tcPr>
            <w:tcW w:w="1245"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Краткое описание</w:t>
            </w:r>
          </w:p>
        </w:tc>
      </w:tr>
      <w:tr w:rsidR="00CD5C07" w:rsidRPr="00CD5C07" w:rsidTr="00CD5C07">
        <w:trPr>
          <w:tblCellSpacing w:w="15" w:type="dxa"/>
        </w:trPr>
        <w:tc>
          <w:tcPr>
            <w:tcW w:w="21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230"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93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765"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765"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9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45"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1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230"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93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765"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765"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9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45"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 Данные о производителе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3"/>
        <w:gridCol w:w="3191"/>
        <w:gridCol w:w="1773"/>
        <w:gridCol w:w="1031"/>
        <w:gridCol w:w="1769"/>
      </w:tblGrid>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Тип организации или участок производства</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организации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Заявитель</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Упаковщик</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Участок производства</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Держатель регистрационного удостоверения</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Регистрация в стране-производителе и других странах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674"/>
        <w:gridCol w:w="2499"/>
        <w:gridCol w:w="1600"/>
        <w:gridCol w:w="1676"/>
      </w:tblGrid>
      <w:tr w:rsidR="00CD5C07" w:rsidRPr="00CD5C07" w:rsidTr="00CD5C07">
        <w:trPr>
          <w:tblCellSpacing w:w="15"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Название страны</w:t>
            </w:r>
          </w:p>
        </w:tc>
        <w:tc>
          <w:tcPr>
            <w:tcW w:w="27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регистрационного удостоверения</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r>
      <w:tr w:rsidR="00CD5C07" w:rsidRPr="00CD5C07" w:rsidTr="00CD5C07">
        <w:trPr>
          <w:tblCellSpacing w:w="15"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В результате проведенной экспертизы установлено:</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Состав лекарственного средства и заключение о его рациональности и совместимости ингредиентов (указать лекарственные субстанции и вспомогательные вещества, включая консерванты, составные вещества оболочки препаратов):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
        <w:gridCol w:w="2448"/>
        <w:gridCol w:w="1596"/>
        <w:gridCol w:w="4919"/>
      </w:tblGrid>
      <w:tr w:rsidR="00CD5C07" w:rsidRPr="00CC5E98"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Количество на единицу лекарственной формы</w:t>
            </w: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Лекарственная(ые) субстанция (и):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Вспомогательные вещества: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Состав оболочки таблетки или корпуса капсулы: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Для лекарственного растительного сырья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
        <w:gridCol w:w="1935"/>
        <w:gridCol w:w="3892"/>
        <w:gridCol w:w="1726"/>
        <w:gridCol w:w="1579"/>
      </w:tblGrid>
      <w:tr w:rsidR="00CD5C07" w:rsidRPr="00CD5C07" w:rsidTr="00CD5C07">
        <w:trPr>
          <w:tblCellSpacing w:w="15" w:type="dxa"/>
        </w:trPr>
        <w:tc>
          <w:tcPr>
            <w:tcW w:w="12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565"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Ботанические латинские названия растений, входящих в состав сбора</w:t>
            </w:r>
          </w:p>
        </w:tc>
        <w:tc>
          <w:tcPr>
            <w:tcW w:w="6840"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Дикорастущее или культивируемое</w:t>
            </w:r>
          </w:p>
        </w:tc>
        <w:tc>
          <w:tcPr>
            <w:tcW w:w="6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Место произрастания</w:t>
            </w:r>
          </w:p>
        </w:tc>
      </w:tr>
      <w:tr w:rsidR="00CD5C07" w:rsidRPr="00CD5C07" w:rsidTr="00CD5C07">
        <w:trPr>
          <w:tblCellSpacing w:w="15" w:type="dxa"/>
        </w:trPr>
        <w:tc>
          <w:tcPr>
            <w:tcW w:w="12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565"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4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6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2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565"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4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6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Производители активных субстанций, входящих в состав лекарственного средства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2555"/>
        <w:gridCol w:w="2311"/>
        <w:gridCol w:w="1176"/>
        <w:gridCol w:w="2697"/>
      </w:tblGrid>
      <w:tr w:rsidR="00CD5C07" w:rsidRPr="00CC5E98"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вещества, входящего в состав лекарственного средства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производителя на русском и английском языках</w:t>
            </w: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Адрес производственной площадки на русском и английском языках</w:t>
            </w:r>
          </w:p>
        </w:tc>
      </w:tr>
      <w:tr w:rsidR="00CD5C07" w:rsidRPr="00CD5C07"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7. В случае наличия в составе лекарственного средства вещества, подлежащего контролю в соответствии сЗаконом Республики Казахстан от 10 июля 1998 года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 наркотических средствах, психотропных веществах, их аналогах и прекурсорах и мерах противодействия их незаконному обороту и злоупотреблению ими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
        <w:gridCol w:w="9202"/>
        <w:gridCol w:w="129"/>
      </w:tblGrid>
      <w:tr w:rsidR="00CD5C07" w:rsidRPr="00CC5E98" w:rsidTr="00CD5C07">
        <w:trPr>
          <w:tblCellSpacing w:w="15"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16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w:t>
            </w:r>
            <w:proofErr w:type="gramEnd"/>
            <w:r w:rsidRPr="00CC5E98">
              <w:rPr>
                <w:rFonts w:ascii="Times New Roman" w:eastAsia="Times New Roman" w:hAnsi="Times New Roman" w:cs="Times New Roman"/>
                <w:sz w:val="24"/>
                <w:szCs w:val="24"/>
                <w:lang w:val="ru-RU"/>
              </w:rPr>
              <w:t xml:space="preserve"> в Таблице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включая соли изомеров, как предусмотрено выше, во всех случаях, когда существование таких солей возможно;</w:t>
            </w:r>
            <w:r w:rsidRPr="00CC5E98">
              <w:rPr>
                <w:rFonts w:ascii="Times New Roman" w:eastAsia="Times New Roman" w:hAnsi="Times New Roman" w:cs="Times New Roman"/>
                <w:sz w:val="24"/>
                <w:szCs w:val="24"/>
                <w:lang w:val="ru-RU"/>
              </w:rPr>
              <w:br/>
              <w:t xml:space="preserve">солью психотропных веществ Таблицы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и Таблицы </w:t>
            </w:r>
            <w:r w:rsidRPr="00CD5C07">
              <w:rPr>
                <w:rFonts w:ascii="Times New Roman" w:eastAsia="Times New Roman" w:hAnsi="Times New Roman" w:cs="Times New Roman"/>
                <w:sz w:val="24"/>
                <w:szCs w:val="24"/>
              </w:rPr>
              <w:t>III</w:t>
            </w:r>
            <w:r w:rsidRPr="00CC5E98">
              <w:rPr>
                <w:rFonts w:ascii="Times New Roman" w:eastAsia="Times New Roman" w:hAnsi="Times New Roman" w:cs="Times New Roman"/>
                <w:sz w:val="24"/>
                <w:szCs w:val="24"/>
                <w:lang w:val="ru-RU"/>
              </w:rPr>
              <w:t>, когда существование таких солей возможно</w:t>
            </w:r>
          </w:p>
        </w:tc>
        <w:tc>
          <w:tcPr>
            <w:tcW w:w="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16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w:t>
            </w:r>
            <w:r w:rsidRPr="00CC5E98">
              <w:rPr>
                <w:rFonts w:ascii="Times New Roman" w:eastAsia="Times New Roman" w:hAnsi="Times New Roman" w:cs="Times New Roman"/>
                <w:sz w:val="24"/>
                <w:szCs w:val="24"/>
                <w:lang w:val="ru-RU"/>
              </w:rPr>
              <w:br/>
              <w:t>определение максимально допустимого содержания наркотических средств, психотропных веществ и прекурсоров в лекарственных средствах;</w:t>
            </w:r>
          </w:p>
        </w:tc>
        <w:tc>
          <w:tcPr>
            <w:tcW w:w="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116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заключениео возможности или невозможности извлечения легкодоступным способом подконтрольного вещества в количествах, достаточных для злоупотребления</w:t>
            </w:r>
          </w:p>
        </w:tc>
        <w:tc>
          <w:tcPr>
            <w:tcW w:w="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116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в том, что в отношении препарата сняты некоторые меры контроля</w:t>
            </w:r>
          </w:p>
        </w:tc>
        <w:tc>
          <w:tcPr>
            <w:tcW w:w="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8. Анализ сведений о происхождении, регистрации в Республике Казахстан, качестве и выводы о возможности использования субстанции (при отсутствии сертификата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9. Анализ сведений о качестве, количестве с выводами о допустимости использования используемых вспомогательных веществ</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10. Заключение о производстве (производственная формула, описание технологии производства, контроль в процессе производства, первичная экспертиза производственных процессов)</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11. Характеристика готового продукта (соответствие представленных параметров в сертификате качества на готовую продукцию или в паспорте организации-производителя описанным методикам контроля качества в нормативной документации, соответствие серий представленных образцов сериям, указанным в сертификате)</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12. Заключение о маркировке и упаковке на предмет их достаточности для обеспечения сохранения качества лекарственного средства во время хранения и транспортировки, </w:t>
      </w:r>
      <w:r w:rsidRPr="00CC5E98">
        <w:rPr>
          <w:rFonts w:ascii="Times New Roman" w:eastAsia="Times New Roman" w:hAnsi="Times New Roman" w:cs="Times New Roman"/>
          <w:sz w:val="24"/>
          <w:szCs w:val="24"/>
          <w:lang w:val="ru-RU"/>
        </w:rPr>
        <w:lastRenderedPageBreak/>
        <w:t>(необходимость дополнительных надписей), наличие спецификаций на первичную и вторичную упаковку. Гигиеническое заключение на упаковку (для отечественных производителей)</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13. Заключение о наличии или отсутствии в названии лекарственного средства: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графических схо</w:t>
      </w:r>
      <w:proofErr w:type="gramStart"/>
      <w:r w:rsidRPr="00CC5E98">
        <w:rPr>
          <w:rFonts w:ascii="Times New Roman" w:eastAsia="Times New Roman" w:hAnsi="Times New Roman" w:cs="Times New Roman"/>
          <w:sz w:val="24"/>
          <w:szCs w:val="24"/>
          <w:lang w:val="ru-RU"/>
        </w:rPr>
        <w:t>дств с р</w:t>
      </w:r>
      <w:proofErr w:type="gramEnd"/>
      <w:r w:rsidRPr="00CC5E98">
        <w:rPr>
          <w:rFonts w:ascii="Times New Roman" w:eastAsia="Times New Roman" w:hAnsi="Times New Roman" w:cs="Times New Roman"/>
          <w:sz w:val="24"/>
          <w:szCs w:val="24"/>
          <w:lang w:val="ru-RU"/>
        </w:rPr>
        <w:t>анее зарегистрированными лекарственными препаратами и слов с неблагозвучными выражениями;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способности ввести в заблуждение относительно истинного состава и действия препарата;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сходства МНН и/или сходные с ними названия для лекарственного средства другого химического состава или действия.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14. Спецификация готового продукта</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15. Заключение о данных химической, фармацевтической и биологической (ин витро) эквивалентности, представленных фирмой на лекарственное средство</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16. Заключение о стабильности лекарственного средства, обоснованность заявленного срока хранения</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17. Анализ и оценка проектов инструкции по медицинскому применению лекарственного средства, макетов упаковок и этикеток, проверка на идентичность указаний условий хранения и транспортирования, указанных в проекте нормативного документа по контролю качества и безопасности лекарственного средства и вышеуказанных проектах</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18. Заключение об условиях хранения и транспортирования лекарственного средства и необходимость введения дополнительных требований с целью обеспечения сохранения качества лекарственного средства</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19. Анализ нормативного документа производителя по контролю качества и безопасности лекарственного средства и методик контроля качества готового продукта </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20. Сравнение с аналогами, зарегистрированными в Республике Казахстан. Сравнительная характеристика основных показателей качества</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21. Анализ достоверности качественного и количественного состава активных и вспомогательных веществ, указанных в инструкции по медицинскому применению, сравнивая с заявленным составом в заявлении, аналитическом нормативном документе и макете упаковки 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22. Оценка фармакологической совместимости компонентов, в случае регистрации воспроизведенного лекарственного средства провести сравнение с составом оригинального препарата</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23. * Анализ документации по доклиническим исследованиям: токсичности (острая, хроническая, </w:t>
      </w:r>
      <w:r w:rsidRPr="00CD5C07">
        <w:rPr>
          <w:rFonts w:ascii="Times New Roman" w:eastAsia="Times New Roman" w:hAnsi="Times New Roman" w:cs="Times New Roman"/>
          <w:sz w:val="24"/>
          <w:szCs w:val="24"/>
        </w:rPr>
        <w:t>LD</w:t>
      </w:r>
      <w:r w:rsidRPr="00CC5E98">
        <w:rPr>
          <w:rFonts w:ascii="Times New Roman" w:eastAsia="Times New Roman" w:hAnsi="Times New Roman" w:cs="Times New Roman"/>
          <w:sz w:val="24"/>
          <w:szCs w:val="24"/>
          <w:lang w:val="ru-RU"/>
        </w:rPr>
        <w:t xml:space="preserve">50, </w:t>
      </w:r>
      <w:r w:rsidRPr="00CD5C07">
        <w:rPr>
          <w:rFonts w:ascii="Times New Roman" w:eastAsia="Times New Roman" w:hAnsi="Times New Roman" w:cs="Times New Roman"/>
          <w:sz w:val="24"/>
          <w:szCs w:val="24"/>
        </w:rPr>
        <w:t>LD</w:t>
      </w:r>
      <w:r w:rsidRPr="00CC5E98">
        <w:rPr>
          <w:rFonts w:ascii="Times New Roman" w:eastAsia="Times New Roman" w:hAnsi="Times New Roman" w:cs="Times New Roman"/>
          <w:sz w:val="24"/>
          <w:szCs w:val="24"/>
          <w:lang w:val="ru-RU"/>
        </w:rPr>
        <w:t>100), канцерогенности, эмбриотоксичности, тератогенности, мутагенности, местно-раздражающего действия, влияния на иммунную систему, специфической фармакологической (биологической) активности.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Примечание: при экспертизе биосимиляров указать препарат 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 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24. * Анализ документации клинических исследований (фазы клинических исследований, постмаркетинговые исследования, протоколы и отчеты, заключения Этической комиссии). </w:t>
      </w:r>
      <w:proofErr w:type="gramStart"/>
      <w:r w:rsidRPr="00CC5E98">
        <w:rPr>
          <w:rFonts w:ascii="Times New Roman" w:eastAsia="Times New Roman" w:hAnsi="Times New Roman" w:cs="Times New Roman"/>
          <w:sz w:val="24"/>
          <w:szCs w:val="24"/>
          <w:lang w:val="ru-RU"/>
        </w:rPr>
        <w:t xml:space="preserve">При этом необходимо указать место, дату, спонсора проведения исследования,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соотношении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польза-риск</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Примечание: при экспертизе биосимиляров указатьпрепарат-сравнения,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25. В соответствии с требованиями настоящих Правил в регистрационном досье </w:t>
      </w:r>
      <w:proofErr w:type="gramStart"/>
      <w:r w:rsidRPr="00CC5E98">
        <w:rPr>
          <w:rFonts w:ascii="Times New Roman" w:eastAsia="Times New Roman" w:hAnsi="Times New Roman" w:cs="Times New Roman"/>
          <w:sz w:val="24"/>
          <w:szCs w:val="24"/>
          <w:lang w:val="ru-RU"/>
        </w:rPr>
        <w:t>представлен</w:t>
      </w:r>
      <w:proofErr w:type="gramEnd"/>
      <w:r w:rsidRPr="00CC5E98">
        <w:rPr>
          <w:rFonts w:ascii="Times New Roman" w:eastAsia="Times New Roman" w:hAnsi="Times New Roman" w:cs="Times New Roman"/>
          <w:sz w:val="24"/>
          <w:szCs w:val="24"/>
          <w:lang w:val="ru-RU"/>
        </w:rPr>
        <w:t>:</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отчет сравнительных фармакокинетических исследований (исследования биоэквивалентности)</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отчет сравнительных фармакодинамических клинических исследований</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отчет сравнительных исследований терапевтической эквивалентности</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отчет сравнительных ин-витро исследований</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От заявителя, имеющего документ, подтверждающий соответствие производства надлежащей производственной практики стран-регионов </w:t>
      </w:r>
      <w:r w:rsidRPr="00CD5C07">
        <w:rPr>
          <w:rFonts w:ascii="Times New Roman" w:eastAsia="Times New Roman" w:hAnsi="Times New Roman" w:cs="Times New Roman"/>
          <w:sz w:val="24"/>
          <w:szCs w:val="24"/>
        </w:rPr>
        <w:t>ICH</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PIC</w:t>
      </w:r>
      <w:r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S</w:t>
      </w:r>
      <w:r w:rsidRPr="00CC5E98">
        <w:rPr>
          <w:rFonts w:ascii="Times New Roman" w:eastAsia="Times New Roman" w:hAnsi="Times New Roman" w:cs="Times New Roman"/>
          <w:sz w:val="24"/>
          <w:szCs w:val="24"/>
          <w:lang w:val="ru-RU"/>
        </w:rPr>
        <w:t>, Республики Казахстан, не требуется предоставление отчетов исследований эквивалентности ин-виво</w:t>
      </w:r>
      <w:r w:rsidRPr="00CC5E98">
        <w:rPr>
          <w:rFonts w:ascii="Times New Roman" w:eastAsia="Times New Roman" w:hAnsi="Times New Roman" w:cs="Times New Roman"/>
          <w:sz w:val="24"/>
          <w:szCs w:val="24"/>
          <w:lang w:val="ru-RU"/>
        </w:rPr>
        <w:br/>
        <w:t>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В случае различий в составе вспомогательных веществ заявитель должен доказать, что при их использовании не предполагается влияние на безопасность и/или эффективность лекарственного средства; в случае, когда заявитель не может предоставить такую </w:t>
      </w:r>
      <w:r w:rsidRPr="00CC5E98">
        <w:rPr>
          <w:rFonts w:ascii="Times New Roman" w:eastAsia="Times New Roman" w:hAnsi="Times New Roman" w:cs="Times New Roman"/>
          <w:sz w:val="24"/>
          <w:szCs w:val="24"/>
          <w:lang w:val="ru-RU"/>
        </w:rPr>
        <w:lastRenderedPageBreak/>
        <w:t>информацию и не имеет доступа к соответствующим данным, он должен провести соответствующие исследования (фармацевтические или доклинические или клинические) для доказательства отсутствия влияния различных вспомогательных веществ или вспомогательных устройств на безопасность и/или эффективность лекарственного средства</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От заявителя требуется предоставление доказательства эквивалентности ин-виво в случае, когда существует риск того, что возможные различия в биодоступности приводят к терапевтической неэквивалентности генерика референтного препарату (в соответствии с требованиями настоящего приказа) 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Для генериков в твердых лекарственных формах немедленного высвобождения для приема внутрь и концентрация активного вещества, которых может быть измерена в биологических жидкостях организма (плазма крови, моча) предоставляются данные исследований биоэквивалентности.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Для генериков в твердых лекарственных формах немедленного высвобождения для приема внутрь, концентрацию активного вещества которых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 </w:t>
      </w:r>
      <w:r w:rsidRPr="00CC5E98">
        <w:rPr>
          <w:rFonts w:ascii="Times New Roman" w:eastAsia="Times New Roman" w:hAnsi="Times New Roman" w:cs="Times New Roman"/>
          <w:sz w:val="24"/>
          <w:szCs w:val="24"/>
          <w:lang w:val="ru-RU"/>
        </w:rPr>
        <w:br/>
        <w:t>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Для генериков </w:t>
      </w:r>
      <w:proofErr w:type="gramStart"/>
      <w:r w:rsidRPr="00CC5E98">
        <w:rPr>
          <w:rFonts w:ascii="Times New Roman" w:eastAsia="Times New Roman" w:hAnsi="Times New Roman" w:cs="Times New Roman"/>
          <w:sz w:val="24"/>
          <w:szCs w:val="24"/>
          <w:lang w:val="ru-RU"/>
        </w:rPr>
        <w:t>заявленных</w:t>
      </w:r>
      <w:proofErr w:type="gramEnd"/>
      <w:r w:rsidRPr="00CC5E98">
        <w:rPr>
          <w:rFonts w:ascii="Times New Roman" w:eastAsia="Times New Roman" w:hAnsi="Times New Roman" w:cs="Times New Roman"/>
          <w:sz w:val="24"/>
          <w:szCs w:val="24"/>
          <w:lang w:val="ru-RU"/>
        </w:rPr>
        <w:t xml:space="preserve"> по процедуре биовейвер</w:t>
      </w:r>
      <w:r w:rsidRPr="00CC5E98">
        <w:rPr>
          <w:rFonts w:ascii="Times New Roman" w:eastAsia="Times New Roman" w:hAnsi="Times New Roman" w:cs="Times New Roman"/>
          <w:sz w:val="24"/>
          <w:szCs w:val="24"/>
          <w:lang w:val="ru-RU"/>
        </w:rPr>
        <w:br/>
        <w:t>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При экспертизе препаратов-генериков, производимых отечественными производителями на основе полного переноса (трансфера) производственных и технологических процессов, в регистрационном досье представлены подтверждения того, что условия производства на производственной площадке в Республике Казахстан полностью соответствуют условиям производства площадки вне Казахстана: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договор о переносе производственных и технологических процессов с правом пользования всеми документами и регистрационным досье, в том числе и данными исследований биоэквивалентности, клинических исследований между отечественным производителем и зарубежным производителем 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результаты и периодичность аудита условий производства на отечественной производственной площадке зарубежным производителем, передающим свои производственные и технологические процессы 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первичная экспертиза производственных процессов на отечественной производственной площадке 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подтверждение того, что качество исходного сырья (активной субстанции, вспомогательных веществ и др.), используемого на отечественной площадке не влияет на процесс или готовый продукт 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контроль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w:t>
      </w:r>
      <w:r w:rsidRPr="00CC5E98">
        <w:rPr>
          <w:rFonts w:ascii="Times New Roman" w:eastAsia="Times New Roman" w:hAnsi="Times New Roman" w:cs="Times New Roman"/>
          <w:sz w:val="24"/>
          <w:szCs w:val="24"/>
          <w:lang w:val="ru-RU"/>
        </w:rPr>
        <w:lastRenderedPageBreak/>
        <w:t>(одинаковый профиль примесей, фармакокинетический профиль растворения (для твердых лекарственных форм), и другие ин-витро исследования)</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отчеты исследований биоэквивалентности, клинических исследований лекарственных средств, произведенных на производственных площадках вне Казахстана;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отчет инспекции уполномоченным органом отечественной производственной площадки и производственной площадки зарубежного производителя, подтверждающий условия соблюдения трансфера 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8) * Анализ данных по эквивалентности ин-виво исследований (протоколы и отчеты, заключения Этической комиссии). </w:t>
      </w:r>
      <w:proofErr w:type="gramStart"/>
      <w:r w:rsidRPr="00CC5E98">
        <w:rPr>
          <w:rFonts w:ascii="Times New Roman" w:eastAsia="Times New Roman" w:hAnsi="Times New Roman" w:cs="Times New Roman"/>
          <w:sz w:val="24"/>
          <w:szCs w:val="24"/>
          <w:lang w:val="ru-RU"/>
        </w:rPr>
        <w:t>При этом необходимо указать место, дату, спонсора проведения исследования, цель, длительность исследования, тест-препарат, референтный препарат, указать лекарственную форму, режим дозирования, путь введения препарата, количество испытуемых, пол, возраст, мониторинг побочных действий, соответствие отчета протоколу, биоаналитические методы исследования, внутренний стандарт, индивидуальные хроматограммы, фармакокинетические кривые, статические данные по фармакокинетическим параметрам (в виде таблиц), заключение о биоэквивалетности.</w:t>
      </w:r>
      <w:proofErr w:type="gramEnd"/>
      <w:r w:rsidRPr="00CC5E98">
        <w:rPr>
          <w:rFonts w:ascii="Times New Roman" w:eastAsia="Times New Roman" w:hAnsi="Times New Roman" w:cs="Times New Roman"/>
          <w:sz w:val="24"/>
          <w:szCs w:val="24"/>
          <w:lang w:val="ru-RU"/>
        </w:rPr>
        <w:t xml:space="preserve"> Соответствие исследований биоэквивалентности требованиям Республики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Примечание: при предоставлении исследований эквивалентности ин-виво (фармакодинамических или терапевтической эквивалентности):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сопоставимой эффективности и безопасности генерика с референтным-препаратом.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26. * Отдельные виды лекарственных препаратов: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Для экспертизы лекарственных препаратов растительного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должны включать:</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материалы доклинических (неклинических) исследований специфической активности</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материалы исследования острой и хронической токсичности</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данные о местно-раздражающем действии</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данные об аллергизирующих свойствах</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опыт клинического применения в стране-производителе или других странах.</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библиографический обзор данных по безопасности лекарственных средств, вместе с отчетом эксперта, включая информацию об эксперте</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научные публикации на заявляемый препарат 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данные исследований острой и (или) хронической токсичности</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Для экспертизы гомеопатических препаратов заявитель представляет документы и материалы, включающие следующую информацию по Частям 4 и 5 или частям 3 и 4 Перечня: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препаратов, имеющих многолетний опыт применения: обзор данных научной литературы об эффективности и безопасности гомеопатического препарата в заявляемой области применения</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новых гомеопатических препаратов, не упоминаемых в фармакопеях и монографиях: данные токсикологических исследований, обоснование подбора различных потенций, данные клинического опыта применения 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инструкцию по медицинскому применению с указанием, что лекарственное средство является гомеопатическим препаратом 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Для лекарственных средств, активное вещество которых хорошо </w:t>
      </w:r>
      <w:proofErr w:type="gramStart"/>
      <w:r w:rsidRPr="00CC5E98">
        <w:rPr>
          <w:rFonts w:ascii="Times New Roman" w:eastAsia="Times New Roman" w:hAnsi="Times New Roman" w:cs="Times New Roman"/>
          <w:sz w:val="24"/>
          <w:szCs w:val="24"/>
          <w:lang w:val="ru-RU"/>
        </w:rPr>
        <w:t>изучено в медицинском применении представлены</w:t>
      </w:r>
      <w:proofErr w:type="gramEnd"/>
      <w:r w:rsidRPr="00CC5E98">
        <w:rPr>
          <w:rFonts w:ascii="Times New Roman" w:eastAsia="Times New Roman" w:hAnsi="Times New Roman" w:cs="Times New Roman"/>
          <w:sz w:val="24"/>
          <w:szCs w:val="24"/>
          <w:lang w:val="ru-RU"/>
        </w:rPr>
        <w:t xml:space="preserve"> следующие данные: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факторы, которые необходимо учитывать при определении хорошо изученного медицинского применения компонентов лекарственных средств: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время, в течение которого используется активное вещество в медицинской практике</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количественные аспекты использования активного вещества</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степень научного интереса и актуальности в использовании активного вещества в последние 5 лет до подачи заявления (со ссылкой на опубликованные научные источники) </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последовательность научных оценок 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Для определения хорошо изученного применения различных активных веществ может понадобиться оценка за различные периоды времени. Период времени, необходимый для определения хорошо изученного медицинского применения активного вещества, должен быть не менее 15 лет </w:t>
      </w:r>
      <w:proofErr w:type="gramStart"/>
      <w:r w:rsidRPr="00CC5E98">
        <w:rPr>
          <w:rFonts w:ascii="Times New Roman" w:eastAsia="Times New Roman" w:hAnsi="Times New Roman" w:cs="Times New Roman"/>
          <w:sz w:val="24"/>
          <w:szCs w:val="24"/>
          <w:lang w:val="ru-RU"/>
        </w:rPr>
        <w:t>с даты первого</w:t>
      </w:r>
      <w:proofErr w:type="gramEnd"/>
      <w:r w:rsidRPr="00CC5E98">
        <w:rPr>
          <w:rFonts w:ascii="Times New Roman" w:eastAsia="Times New Roman" w:hAnsi="Times New Roman" w:cs="Times New Roman"/>
          <w:sz w:val="24"/>
          <w:szCs w:val="24"/>
          <w:lang w:val="ru-RU"/>
        </w:rPr>
        <w:t xml:space="preserve"> систематического и документированного использования этого активного вещества как лекарственного средства.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материалы регистрационного досье, предоставленные заявителем, должны включать все аспекты оценки безопасности и эффективности, содержать или давать ссылку на обзор соответствующей литературы с учетом </w:t>
      </w:r>
      <w:proofErr w:type="gramStart"/>
      <w:r w:rsidRPr="00CC5E98">
        <w:rPr>
          <w:rFonts w:ascii="Times New Roman" w:eastAsia="Times New Roman" w:hAnsi="Times New Roman" w:cs="Times New Roman"/>
          <w:sz w:val="24"/>
          <w:szCs w:val="24"/>
          <w:lang w:val="ru-RU"/>
        </w:rPr>
        <w:t>пред</w:t>
      </w:r>
      <w:proofErr w:type="gramEnd"/>
      <w:r w:rsidRPr="00CC5E98">
        <w:rPr>
          <w:rFonts w:ascii="Times New Roman" w:eastAsia="Times New Roman" w:hAnsi="Times New Roman" w:cs="Times New Roman"/>
          <w:sz w:val="24"/>
          <w:szCs w:val="24"/>
          <w:lang w:val="ru-RU"/>
        </w:rPr>
        <w:t xml:space="preserve"> и послерегистрационных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Библиографическая ссылка</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на другие источники доказательств (послерегистрационные исследования, эпидемиологические исследования), кроме данных, касающихся методов контроля и испытаний, может быть доказательством безопасности и эффективности лекарственного средства при условии, что в материалах регистрационного досье четко объяснено и обосновано использование этих источников информации 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необходимо обосновать, почему может считаться доказанным приемлемый уровень безопасности и/или эффективности, несмотря на отсутствие некоторых исследований</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в доклинических и/или клинических обзорах необходимо объяснить значимость любых представленных данных, касающихся уже зарегистрированного лекарственного средства, отличного от того, который предлагается к перерегистрации. Необходимо предоставить обоснование по поводу того, можно ли заявленное лекарственное средство считать подобным уже зарегистрированному лекарственному средству, несмотря на существующие разногласия 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послерегистрационный опыт использования может содержать информацию </w:t>
      </w:r>
      <w:proofErr w:type="gramStart"/>
      <w:r w:rsidRPr="00CC5E98">
        <w:rPr>
          <w:rFonts w:ascii="Times New Roman" w:eastAsia="Times New Roman" w:hAnsi="Times New Roman" w:cs="Times New Roman"/>
          <w:sz w:val="24"/>
          <w:szCs w:val="24"/>
          <w:lang w:val="ru-RU"/>
        </w:rPr>
        <w:t>о</w:t>
      </w:r>
      <w:proofErr w:type="gramEnd"/>
      <w:r w:rsidRPr="00CC5E98">
        <w:rPr>
          <w:rFonts w:ascii="Times New Roman" w:eastAsia="Times New Roman" w:hAnsi="Times New Roman" w:cs="Times New Roman"/>
          <w:sz w:val="24"/>
          <w:szCs w:val="24"/>
          <w:lang w:val="ru-RU"/>
        </w:rPr>
        <w:t xml:space="preserve"> использовании других лекарственных средств, содержащих те же компоненты;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6) периодический обновляемый отчет по безопасности лекарственного препарата за последние 5 лет до подачи заявления и подтверждение интенсивного применения его в стране-производителе за последние 5 лет до подачи заявления (для иностранных производителей) _________________________________________________________________</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27. Оценка источника происхождения (кровь, органы и ткани человека и животных) и специфической активности для иммунобиологических препаратов</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28. * Оценка безопасности и эффективности лекарственного средства по результатам клинических исследований в отношении заявленных возрастных групп больных, обоснованности выбора показаний к применению, противопоказаний, предостережений при применении препарата, профиля побочных действий</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29. Заполняется только при подаче на заявления государственную перерегистрацию лекарственного препарата</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lastRenderedPageBreak/>
        <w:t>Оценка безопасности и эффективности лекарственного средства на основе данных периодически обновляемых отчетов о безопасности - анализ профиля безопасности, внесении новых побочных действий, противопоказаний в краткую характеристику лекарственного препарата и инструкцию по медицинскому применению или отказе в перерегистрации препарата, изменения в регистрационном статусе препарата в других странах, обновленные данные о мерах, принятых регуляторным органом или производителем по соображениям безопасности, изменения в информации</w:t>
      </w:r>
      <w:proofErr w:type="gramEnd"/>
      <w:r w:rsidRPr="00CC5E98">
        <w:rPr>
          <w:rFonts w:ascii="Times New Roman" w:eastAsia="Times New Roman" w:hAnsi="Times New Roman" w:cs="Times New Roman"/>
          <w:sz w:val="24"/>
          <w:szCs w:val="24"/>
          <w:lang w:val="ru-RU"/>
        </w:rPr>
        <w:t xml:space="preserve"> по безопасности препарата, объем продаж, количество пациентов, получивших препарат за отчетный период, изучение описания индивидуальных случаев и перечня побочных действий и сводных таблиц, индивидуальных случаев проявления побочных действий выявленных держателем регистрационного удостоверения, характер и количество серьезных побочных действий и ранее не зарегистрированных компанией. Общая оценка безопасности на основе данных периодически обновляемых отчетов о безопасности и </w:t>
      </w:r>
      <w:proofErr w:type="gramStart"/>
      <w:r w:rsidRPr="00CC5E98">
        <w:rPr>
          <w:rFonts w:ascii="Times New Roman" w:eastAsia="Times New Roman" w:hAnsi="Times New Roman" w:cs="Times New Roman"/>
          <w:sz w:val="24"/>
          <w:szCs w:val="24"/>
          <w:lang w:val="ru-RU"/>
        </w:rPr>
        <w:t>заключение</w:t>
      </w:r>
      <w:proofErr w:type="gramEnd"/>
      <w:r w:rsidRPr="00CC5E98">
        <w:rPr>
          <w:rFonts w:ascii="Times New Roman" w:eastAsia="Times New Roman" w:hAnsi="Times New Roman" w:cs="Times New Roman"/>
          <w:sz w:val="24"/>
          <w:szCs w:val="24"/>
          <w:lang w:val="ru-RU"/>
        </w:rPr>
        <w:t xml:space="preserve"> о сохранении или изменении профиля безопасности, внесении новых побочных действий, противопоказаний в инструкцию по медицинскому применению или отказе в перерегистрации препарата.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Примечание: проведение экспертизы препаратов-биосимиляров в соответствии с требованиями: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 экспертизу при государственной перерегистрации биологического лекарственного средства, в том числе биосимиляра, предоставляются Части 1-3 Перечня, из Части 5:</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периодически обновляемый отчет по безопасности или периодический отчет</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Республике Казахстан, </w:t>
      </w:r>
      <w:proofErr w:type="gramStart"/>
      <w:r w:rsidRPr="00CC5E98">
        <w:rPr>
          <w:rFonts w:ascii="Times New Roman" w:eastAsia="Times New Roman" w:hAnsi="Times New Roman" w:cs="Times New Roman"/>
          <w:sz w:val="24"/>
          <w:szCs w:val="24"/>
          <w:lang w:val="ru-RU"/>
        </w:rPr>
        <w:t>полученных</w:t>
      </w:r>
      <w:proofErr w:type="gramEnd"/>
      <w:r w:rsidRPr="00CC5E98">
        <w:rPr>
          <w:rFonts w:ascii="Times New Roman" w:eastAsia="Times New Roman" w:hAnsi="Times New Roman" w:cs="Times New Roman"/>
          <w:sz w:val="24"/>
          <w:szCs w:val="24"/>
          <w:lang w:val="ru-RU"/>
        </w:rPr>
        <w:t xml:space="preserve"> в результате: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пострегистрационных наблюдательных исследований безопасности и эффективности лекарственного средства (методом активного мониторинга, методом случай контроль или когортных ретроспективных и/или проспективных исследований)_______________________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анализа Регистров пациентов, получающих лечение определенным биологическим лекарственным средствам</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постмаркетинговых клинических исследований_________________________________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Республике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30. Оценка безопасности и эффективности лекарственного средства с учетом соотношения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польза-риск</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 противопоказания, предупреждения и предостережения при применении препарата. Требуется обратить особое внимание на детский возраст, беременных и кормящих женщин, пожилой возраст, пациентов с почечной и печеночной недостаточностью</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31. Экспертиза инструкции по медицинскому применению проводится в сравнении с краткой характеристикой лекарственного препарата. Делается заключение о соответствии или несоответствии показаний к применению, побочных действий, противопоказаний, особых указаний, лекарственных взаимодействий, передозировки, указанных в инструкции по медицинскому применению лекарственного средства, краткой характеристике лекарственного препарата</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32. Заключение о наличии или отсутствии в названии лекарственного средства: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графических схо</w:t>
      </w:r>
      <w:proofErr w:type="gramStart"/>
      <w:r w:rsidRPr="00CC5E98">
        <w:rPr>
          <w:rFonts w:ascii="Times New Roman" w:eastAsia="Times New Roman" w:hAnsi="Times New Roman" w:cs="Times New Roman"/>
          <w:sz w:val="24"/>
          <w:szCs w:val="24"/>
          <w:lang w:val="ru-RU"/>
        </w:rPr>
        <w:t>дств с р</w:t>
      </w:r>
      <w:proofErr w:type="gramEnd"/>
      <w:r w:rsidRPr="00CC5E98">
        <w:rPr>
          <w:rFonts w:ascii="Times New Roman" w:eastAsia="Times New Roman" w:hAnsi="Times New Roman" w:cs="Times New Roman"/>
          <w:sz w:val="24"/>
          <w:szCs w:val="24"/>
          <w:lang w:val="ru-RU"/>
        </w:rPr>
        <w:t>анее зарегистрированными лекарственными препаратами и слов с неблагозвучными выражениями</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способности ввести в заблуждение относительно истинного состава и действия препарата_______________________________________________________________________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сходства МНН и/или сходные с ними названия для лекарственного средства другого химического состава или действия</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33. Оценка правильности присвоения кода Анатомо-терапевтическо-химической (далее – АТХ) классификации, соответствия фармакотерапевтической группы коду АТХ классификации, фармакологическому действию, показаниям к применению. В случае неправильно </w:t>
      </w:r>
      <w:proofErr w:type="gramStart"/>
      <w:r w:rsidRPr="00CC5E98">
        <w:rPr>
          <w:rFonts w:ascii="Times New Roman" w:eastAsia="Times New Roman" w:hAnsi="Times New Roman" w:cs="Times New Roman"/>
          <w:sz w:val="24"/>
          <w:szCs w:val="24"/>
          <w:lang w:val="ru-RU"/>
        </w:rPr>
        <w:t>заявленных</w:t>
      </w:r>
      <w:proofErr w:type="gramEnd"/>
      <w:r w:rsidRPr="00CC5E98">
        <w:rPr>
          <w:rFonts w:ascii="Times New Roman" w:eastAsia="Times New Roman" w:hAnsi="Times New Roman" w:cs="Times New Roman"/>
          <w:sz w:val="24"/>
          <w:szCs w:val="24"/>
          <w:lang w:val="ru-RU"/>
        </w:rPr>
        <w:t xml:space="preserve"> АТХ кода и фармакотерапевтической группы, требуется указать рекомендуемые экспертом</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34. Проверка адекватности заявленных доз и режима дозирования согласно фармакокинетическим параметрам (периода полувыведения, степени связывания с белками плазмы крови, влияние на активность печеночных ферментов, время сохранения бактериостатической/бактерицидной концентрации в случае антибактериальных препаратов). Требуется обратить особое внимание на дозы, рекомендуемые детям, пожилым, больным с нарушениями функции почек и печени</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35. Проверка соответствия заявленного срока хранения, указанного в заявлении, в краткой характеристике лекарственного препарата, инструкции по медицинскому применению, макетах упаковки со сроком хранения, указанным в нормативном документе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36. Соответствие представленной инструкции по медицинскому применению действующему законодательству Республики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37. Детальное описание системы фармаконадзора и управления рисками: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Краткая характеристика системы фармаконадзора держателя регистрационного удостоверения должна включать следующие элементы: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доказательство того, что держатель регистрационного удостоверения имеет в своем распоряжении ответственное лицо </w:t>
      </w:r>
      <w:proofErr w:type="gramStart"/>
      <w:r w:rsidRPr="00CC5E98">
        <w:rPr>
          <w:rFonts w:ascii="Times New Roman" w:eastAsia="Times New Roman" w:hAnsi="Times New Roman" w:cs="Times New Roman"/>
          <w:sz w:val="24"/>
          <w:szCs w:val="24"/>
          <w:lang w:val="ru-RU"/>
        </w:rPr>
        <w:t>за</w:t>
      </w:r>
      <w:proofErr w:type="gramEnd"/>
      <w:r w:rsidRPr="00CC5E98">
        <w:rPr>
          <w:rFonts w:ascii="Times New Roman" w:eastAsia="Times New Roman" w:hAnsi="Times New Roman" w:cs="Times New Roman"/>
          <w:sz w:val="24"/>
          <w:szCs w:val="24"/>
          <w:lang w:val="ru-RU"/>
        </w:rPr>
        <w:t xml:space="preserve"> глобальный фармаконадзор</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контактные данные ответственного лица за </w:t>
      </w:r>
      <w:proofErr w:type="gramStart"/>
      <w:r w:rsidRPr="00CC5E98">
        <w:rPr>
          <w:rFonts w:ascii="Times New Roman" w:eastAsia="Times New Roman" w:hAnsi="Times New Roman" w:cs="Times New Roman"/>
          <w:sz w:val="24"/>
          <w:szCs w:val="24"/>
          <w:lang w:val="ru-RU"/>
        </w:rPr>
        <w:t>глобальный</w:t>
      </w:r>
      <w:proofErr w:type="gramEnd"/>
      <w:r w:rsidRPr="00CC5E98">
        <w:rPr>
          <w:rFonts w:ascii="Times New Roman" w:eastAsia="Times New Roman" w:hAnsi="Times New Roman" w:cs="Times New Roman"/>
          <w:sz w:val="24"/>
          <w:szCs w:val="24"/>
          <w:lang w:val="ru-RU"/>
        </w:rPr>
        <w:t xml:space="preserve"> фармаконадзор 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 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ссылка на место (адрес), где хранится мастер-файл системы фармаконадзора 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Ответственное лицо за локальный фармаконадзор в Республике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 подтверждающий назначение ответственного лица за фармаконадзор в Республике Казахстан</w:t>
      </w:r>
      <w:r w:rsidRPr="00CC5E98">
        <w:rPr>
          <w:rFonts w:ascii="Times New Roman" w:eastAsia="Times New Roman" w:hAnsi="Times New Roman" w:cs="Times New Roman"/>
          <w:sz w:val="24"/>
          <w:szCs w:val="24"/>
          <w:lang w:val="ru-RU"/>
        </w:rPr>
        <w:br/>
        <w:t>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контактные данные ответственного лица за фармаконадзор в Республике Казахстан</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План управления рисками при медицинском применении лекарственного средства, заявленного на регистрацию/перерегистрацию или внесение изменений (для оригинальных препаратов, биосимиляров, вакцин, препаратов крови, генерическим препаратам требующего особого контроля)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5"/>
        <w:gridCol w:w="3982"/>
      </w:tblGrid>
      <w:tr w:rsidR="00CD5C07" w:rsidRPr="00CC5E98"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w:t>
            </w:r>
            <w:r w:rsidRPr="00CC5E98">
              <w:rPr>
                <w:rFonts w:ascii="Times New Roman" w:eastAsia="Times New Roman" w:hAnsi="Times New Roman" w:cs="Times New Roman"/>
                <w:sz w:val="24"/>
                <w:szCs w:val="24"/>
                <w:lang w:val="ru-RU"/>
              </w:rPr>
              <w:br/>
              <w:t>положительное отрицательное</w:t>
            </w:r>
            <w:r w:rsidRPr="00CC5E98">
              <w:rPr>
                <w:rFonts w:ascii="Times New Roman" w:eastAsia="Times New Roman" w:hAnsi="Times New Roman" w:cs="Times New Roman"/>
                <w:sz w:val="24"/>
                <w:szCs w:val="24"/>
                <w:lang w:val="ru-RU"/>
              </w:rPr>
              <w:br/>
              <w:t>(с обоснованием)</w:t>
            </w:r>
          </w:p>
        </w:tc>
      </w:tr>
      <w:tr w:rsidR="00CD5C07" w:rsidRPr="00CC5E98"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Примечание: </w:t>
            </w:r>
            <w:r w:rsidRPr="00CC5E98">
              <w:rPr>
                <w:rFonts w:ascii="Times New Roman" w:eastAsia="Times New Roman" w:hAnsi="Times New Roman" w:cs="Times New Roman"/>
                <w:sz w:val="24"/>
                <w:szCs w:val="24"/>
                <w:lang w:val="ru-RU"/>
              </w:rPr>
              <w:br/>
              <w:t>отмеченные * разделы</w:t>
            </w:r>
            <w:r w:rsidRPr="00CC5E98">
              <w:rPr>
                <w:rFonts w:ascii="Times New Roman" w:eastAsia="Times New Roman" w:hAnsi="Times New Roman" w:cs="Times New Roman"/>
                <w:sz w:val="24"/>
                <w:szCs w:val="24"/>
                <w:lang w:val="ru-RU"/>
              </w:rPr>
              <w:br/>
              <w:t>заполняются при продлении</w:t>
            </w:r>
            <w:r w:rsidRPr="00CC5E98">
              <w:rPr>
                <w:rFonts w:ascii="Times New Roman" w:eastAsia="Times New Roman" w:hAnsi="Times New Roman" w:cs="Times New Roman"/>
                <w:sz w:val="24"/>
                <w:szCs w:val="24"/>
                <w:lang w:val="ru-RU"/>
              </w:rPr>
              <w:br/>
              <w:t>срока действия</w:t>
            </w:r>
            <w:r w:rsidRPr="00CC5E98">
              <w:rPr>
                <w:rFonts w:ascii="Times New Roman" w:eastAsia="Times New Roman" w:hAnsi="Times New Roman" w:cs="Times New Roman"/>
                <w:sz w:val="24"/>
                <w:szCs w:val="24"/>
                <w:lang w:val="ru-RU"/>
              </w:rPr>
              <w:br/>
              <w:t>регистрационного удостоверения</w:t>
            </w:r>
          </w:p>
        </w:tc>
      </w:tr>
      <w:tr w:rsidR="00CD5C07" w:rsidRPr="00CD5C07"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поступления</w:t>
            </w:r>
            <w:r w:rsidRPr="00CD5C07">
              <w:rPr>
                <w:rFonts w:ascii="Times New Roman" w:eastAsia="Times New Roman" w:hAnsi="Times New Roman" w:cs="Times New Roman"/>
                <w:sz w:val="24"/>
                <w:szCs w:val="24"/>
              </w:rPr>
              <w:br/>
              <w:t>документов эксперту</w:t>
            </w:r>
          </w:p>
        </w:tc>
      </w:tr>
      <w:tr w:rsidR="00CD5C07" w:rsidRPr="00CD5C07"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завершения экспертизы документов</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Все данные, приведенные в экспертном заключении, достоверны и соответствуют современным требованиям, что подтверждаю личной подписью.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7"/>
        <w:gridCol w:w="4310"/>
      </w:tblGrid>
      <w:tr w:rsidR="00CD5C07" w:rsidRPr="00CC5E98"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w:t>
            </w:r>
            <w:r w:rsidRPr="00CC5E98">
              <w:rPr>
                <w:rFonts w:ascii="Times New Roman" w:eastAsia="Times New Roman" w:hAnsi="Times New Roman" w:cs="Times New Roman"/>
                <w:sz w:val="24"/>
                <w:szCs w:val="24"/>
                <w:lang w:val="ru-RU"/>
              </w:rPr>
              <w:br/>
              <w:t>(при наличии), экспертов</w:t>
            </w:r>
            <w:r w:rsidRPr="00CC5E98">
              <w:rPr>
                <w:rFonts w:ascii="Times New Roman" w:eastAsia="Times New Roman" w:hAnsi="Times New Roman" w:cs="Times New Roman"/>
                <w:sz w:val="24"/>
                <w:szCs w:val="24"/>
                <w:lang w:val="ru-RU"/>
              </w:rPr>
              <w:br/>
              <w:t>____________________________</w:t>
            </w:r>
            <w:r w:rsidRPr="00CC5E98">
              <w:rPr>
                <w:rFonts w:ascii="Times New Roman" w:eastAsia="Times New Roman" w:hAnsi="Times New Roman" w:cs="Times New Roman"/>
                <w:sz w:val="24"/>
                <w:szCs w:val="24"/>
                <w:lang w:val="ru-RU"/>
              </w:rPr>
              <w:br/>
              <w:t>Подпись ____________________</w:t>
            </w:r>
          </w:p>
        </w:tc>
      </w:tr>
      <w:tr w:rsidR="00CD5C07" w:rsidRPr="00CD5C07"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w:t>
            </w:r>
          </w:p>
        </w:tc>
      </w:tr>
      <w:tr w:rsidR="00CD5C07" w:rsidRPr="00CC5E98"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8</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tc>
      </w:tr>
      <w:tr w:rsidR="00CD5C07" w:rsidRPr="00CD5C07"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Форма</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Сводный отчет экспертов по оценке лекарственного препарата при изменениях, вносимых в регистрационное досье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2"/>
        <w:gridCol w:w="3622"/>
        <w:gridCol w:w="4783"/>
      </w:tblGrid>
      <w:tr w:rsidR="00CD5C07" w:rsidRPr="00CC5E98"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наличии) и должность эксперта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Ученая степень, звание</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заявки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Торговое наименование препарата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Международное непатентованное название</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207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417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Лекарственный препарат</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Оригинальный лекарственный </w:t>
            </w:r>
            <w:proofErr w:type="gramStart"/>
            <w:r w:rsidRPr="00CC5E98">
              <w:rPr>
                <w:rFonts w:ascii="Times New Roman" w:eastAsia="Times New Roman" w:hAnsi="Times New Roman" w:cs="Times New Roman"/>
                <w:sz w:val="24"/>
                <w:szCs w:val="24"/>
                <w:lang w:val="ru-RU"/>
              </w:rPr>
              <w:t>препарат</w:t>
            </w:r>
            <w:proofErr w:type="gramEnd"/>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Воспроизведенный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Биоподобный лекарственный препарат (Биосимиляр)</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Гибридный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Биологический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Комбинированный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Лекарственный препарат с хорошо изученным медицинским применением</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Радиофармацевтический лекарственный препарат или прекурсор</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Гомеопатический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Растительный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Орфанный лекарственный препарат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Активная фармацевтическая субстанция, произведенная не в условиях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Лекарственный балк-продукт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Биологический балк-продукт</w:t>
            </w:r>
            <w:r w:rsidRPr="00CC5E98">
              <w:rPr>
                <w:rFonts w:ascii="Times New Roman" w:eastAsia="Times New Roman" w:hAnsi="Times New Roman" w:cs="Times New Roman"/>
                <w:sz w:val="24"/>
                <w:szCs w:val="24"/>
                <w:lang w:val="ru-RU"/>
              </w:rPr>
              <w:br/>
            </w:r>
            <w:r w:rsidRPr="00CC5E98">
              <w:rPr>
                <w:rFonts w:ascii="Segoe UI Symbol" w:eastAsia="Times New Roman" w:hAnsi="Segoe UI Symbol" w:cs="Segoe UI Symbol"/>
                <w:sz w:val="24"/>
                <w:szCs w:val="24"/>
                <w:lang w:val="ru-RU"/>
              </w:rPr>
              <w:t>☐</w:t>
            </w:r>
            <w:r w:rsidRPr="00CC5E98">
              <w:rPr>
                <w:rFonts w:ascii="Times New Roman" w:eastAsia="Times New Roman" w:hAnsi="Times New Roman" w:cs="Times New Roman"/>
                <w:sz w:val="24"/>
                <w:szCs w:val="24"/>
                <w:lang w:val="ru-RU"/>
              </w:rPr>
              <w:t xml:space="preserve"> Лекарственное природное сырье (не фармакопейное)</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исследования водных растворов генерических препаратов ин-витро</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внедрение трансфера производственных и технологических процессов</w:t>
            </w:r>
          </w:p>
        </w:tc>
      </w:tr>
      <w:tr w:rsidR="00CD5C07" w:rsidRPr="00CC5E98"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8.</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воспроизведенного лекарственного препарат или биосимиляра указать название оригинального лекарственного препарата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 форма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Дозировка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Концентрация</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Фармакотерапевтическая группа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Код в соответствии с анатомо-терапевтическо-химической классификацией</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4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Форма отпуска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по рецепту </w:t>
            </w:r>
            <w:r w:rsidRPr="00CD5C07">
              <w:rPr>
                <w:rFonts w:ascii="Segoe UI Symbol" w:eastAsia="Times New Roman" w:hAnsi="Segoe UI Symbol" w:cs="Segoe UI Symbol"/>
                <w:sz w:val="24"/>
                <w:szCs w:val="24"/>
              </w:rPr>
              <w:t>☐</w:t>
            </w:r>
            <w:r w:rsidRPr="00CD5C07">
              <w:rPr>
                <w:rFonts w:ascii="Times New Roman" w:eastAsia="Times New Roman" w:hAnsi="Times New Roman" w:cs="Times New Roman"/>
                <w:sz w:val="24"/>
                <w:szCs w:val="24"/>
              </w:rPr>
              <w:t xml:space="preserve"> без рецепта</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Упаковка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9"/>
        <w:gridCol w:w="1559"/>
        <w:gridCol w:w="3089"/>
        <w:gridCol w:w="830"/>
        <w:gridCol w:w="815"/>
        <w:gridCol w:w="1975"/>
      </w:tblGrid>
      <w:tr w:rsidR="00CD5C07" w:rsidRPr="00CD5C07" w:rsidTr="00CD5C07">
        <w:trPr>
          <w:tblCellSpacing w:w="15" w:type="dxa"/>
        </w:trPr>
        <w:tc>
          <w:tcPr>
            <w:tcW w:w="24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38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упаковки</w:t>
            </w:r>
          </w:p>
        </w:tc>
        <w:tc>
          <w:tcPr>
            <w:tcW w:w="4365"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упаковки (первичная, вторичная)</w:t>
            </w:r>
          </w:p>
        </w:tc>
        <w:tc>
          <w:tcPr>
            <w:tcW w:w="84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Размер</w:t>
            </w:r>
          </w:p>
        </w:tc>
        <w:tc>
          <w:tcPr>
            <w:tcW w:w="84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Объем</w:t>
            </w:r>
          </w:p>
        </w:tc>
        <w:tc>
          <w:tcPr>
            <w:tcW w:w="24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Количество единиц в упаковке</w:t>
            </w:r>
          </w:p>
        </w:tc>
      </w:tr>
      <w:tr w:rsidR="00CD5C07" w:rsidRPr="00CD5C07" w:rsidTr="00CD5C07">
        <w:trPr>
          <w:tblCellSpacing w:w="15" w:type="dxa"/>
        </w:trPr>
        <w:tc>
          <w:tcPr>
            <w:tcW w:w="243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380"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365"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4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4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43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 Данные о производителе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3"/>
        <w:gridCol w:w="3191"/>
        <w:gridCol w:w="1773"/>
        <w:gridCol w:w="1031"/>
        <w:gridCol w:w="1769"/>
      </w:tblGrid>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Тип организации или участок производства</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организации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Заявитель</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Упаковщик</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Участок производства</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4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Держатель регистрационного удостоверения</w:t>
            </w: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Регистрация в стране-производителе и других странах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674"/>
        <w:gridCol w:w="2499"/>
        <w:gridCol w:w="1600"/>
        <w:gridCol w:w="1676"/>
      </w:tblGrid>
      <w:tr w:rsidR="00CD5C07" w:rsidRPr="00CD5C07" w:rsidTr="00CD5C07">
        <w:trPr>
          <w:tblCellSpacing w:w="15"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Название страны</w:t>
            </w:r>
          </w:p>
        </w:tc>
        <w:tc>
          <w:tcPr>
            <w:tcW w:w="27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регистрационного удостоверения</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r>
      <w:tr w:rsidR="00CD5C07" w:rsidRPr="00CD5C07" w:rsidTr="00CD5C07">
        <w:trPr>
          <w:tblCellSpacing w:w="15"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
        <w:gridCol w:w="2448"/>
        <w:gridCol w:w="1596"/>
        <w:gridCol w:w="4919"/>
      </w:tblGrid>
      <w:tr w:rsidR="00CD5C07" w:rsidRPr="00CC5E98"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Количество на </w:t>
            </w:r>
            <w:r w:rsidRPr="00CC5E98">
              <w:rPr>
                <w:rFonts w:ascii="Times New Roman" w:eastAsia="Times New Roman" w:hAnsi="Times New Roman" w:cs="Times New Roman"/>
                <w:sz w:val="24"/>
                <w:szCs w:val="24"/>
                <w:lang w:val="ru-RU"/>
              </w:rPr>
              <w:lastRenderedPageBreak/>
              <w:t>единицу лекарственной формы</w:t>
            </w: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Нормативный документ по контролю качества </w:t>
            </w:r>
            <w:r w:rsidRPr="00CC5E98">
              <w:rPr>
                <w:rFonts w:ascii="Times New Roman" w:eastAsia="Times New Roman" w:hAnsi="Times New Roman" w:cs="Times New Roman"/>
                <w:sz w:val="24"/>
                <w:szCs w:val="24"/>
                <w:lang w:val="ru-RU"/>
              </w:rPr>
              <w:lastRenderedPageBreak/>
              <w:t>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Лекарственная(ые) субстанция (и):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Вспомогательные вещества: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Состав оболочки таблетки или корпуса капсулы: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Для лекарственного растительного сырья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
        <w:gridCol w:w="1940"/>
        <w:gridCol w:w="3850"/>
        <w:gridCol w:w="1756"/>
        <w:gridCol w:w="1609"/>
      </w:tblGrid>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Ботанические латинские названия растений, входящих в состав сбора</w:t>
            </w:r>
          </w:p>
        </w:tc>
        <w:tc>
          <w:tcPr>
            <w:tcW w:w="68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Дикорастущее или культивируемое</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Место произрастания</w:t>
            </w: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5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5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Производители активных субстанций, входящих в состав лекарственного средства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2555"/>
        <w:gridCol w:w="2311"/>
        <w:gridCol w:w="1176"/>
        <w:gridCol w:w="2697"/>
      </w:tblGrid>
      <w:tr w:rsidR="00CD5C07" w:rsidRPr="00CC5E98"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вещества, входящего в состав лекарственного средства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производителя на русском и английском языках</w:t>
            </w: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Адрес производственной площадки на русском и английском языках</w:t>
            </w:r>
          </w:p>
        </w:tc>
      </w:tr>
      <w:tr w:rsidR="00CD5C07" w:rsidRPr="00CD5C07"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
        <w:gridCol w:w="2448"/>
        <w:gridCol w:w="1596"/>
        <w:gridCol w:w="4919"/>
      </w:tblGrid>
      <w:tr w:rsidR="00CD5C07" w:rsidRPr="00CC5E98"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Количество на единицу лекарственной формы</w:t>
            </w: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Лекарственная(ые) </w:t>
            </w:r>
            <w:r w:rsidRPr="00CD5C07">
              <w:rPr>
                <w:rFonts w:ascii="Times New Roman" w:eastAsia="Times New Roman" w:hAnsi="Times New Roman" w:cs="Times New Roman"/>
                <w:sz w:val="24"/>
                <w:szCs w:val="24"/>
              </w:rPr>
              <w:lastRenderedPageBreak/>
              <w:t>субстанция (и):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Вспомогательные вещества: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Состав оболочки таблетки или корпуса капсулы: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8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Для лекарственного растительного сырья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
        <w:gridCol w:w="1940"/>
        <w:gridCol w:w="3850"/>
        <w:gridCol w:w="1756"/>
        <w:gridCol w:w="1609"/>
      </w:tblGrid>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Ботанические латинские названия растений, входящих в состав сбора</w:t>
            </w:r>
          </w:p>
        </w:tc>
        <w:tc>
          <w:tcPr>
            <w:tcW w:w="68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Дикорастущее или культивируемое</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Место произрастания</w:t>
            </w: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5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5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8. Производители активных субстанций, входящих в состав лекарственного средства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2555"/>
        <w:gridCol w:w="2311"/>
        <w:gridCol w:w="1176"/>
        <w:gridCol w:w="2697"/>
      </w:tblGrid>
      <w:tr w:rsidR="00CD5C07" w:rsidRPr="00CC5E98"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вещества, входящего в состав лекарственного средства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производителя на русском и английском языках</w:t>
            </w: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Адрес производственной площадки на русском и английском языках</w:t>
            </w:r>
          </w:p>
        </w:tc>
      </w:tr>
      <w:tr w:rsidR="00CD5C07" w:rsidRPr="00CD5C07"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 Тип изменений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17"/>
        <w:gridCol w:w="1311"/>
        <w:gridCol w:w="1262"/>
        <w:gridCol w:w="1277"/>
      </w:tblGrid>
      <w:tr w:rsidR="00CD5C07" w:rsidRPr="00CD5C07" w:rsidTr="00CD5C07">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тип изменений в соответствии с приложением 17</w:t>
            </w:r>
          </w:p>
        </w:tc>
        <w:tc>
          <w:tcPr>
            <w:tcW w:w="13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вносимые изменения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Старая редакция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Новая редакция</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10. Оценка регистрационного досье по аспектам качества, безопасности и эффективности___________________________________________________________________</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Рекомендации: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4"/>
        <w:gridCol w:w="8788"/>
        <w:gridCol w:w="185"/>
      </w:tblGrid>
      <w:tr w:rsidR="00CD5C07" w:rsidRPr="00CC5E98" w:rsidTr="00CD5C07">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10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Заявленные изменения типа _______(указать тип) не оказывают влияния на качество, безопасность и эффективность лекарственных средств. Заявленное изменение может быть рекомендовано к регистрации. Соблюдены условия для внесения изменений по заявленному типу изменений.</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10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 xml:space="preserve">Заявленные изменения типа ___________ (указать тип) оказывают влияние на качество, безопасность и эффективность лекарственных средств. </w:t>
            </w:r>
            <w:r w:rsidRPr="00CD5C07">
              <w:rPr>
                <w:rFonts w:ascii="Times New Roman" w:eastAsia="Times New Roman" w:hAnsi="Times New Roman" w:cs="Times New Roman"/>
                <w:sz w:val="24"/>
                <w:szCs w:val="24"/>
              </w:rPr>
              <w:t xml:space="preserve">Заявленное </w:t>
            </w:r>
            <w:r w:rsidRPr="00CD5C07">
              <w:rPr>
                <w:rFonts w:ascii="Times New Roman" w:eastAsia="Times New Roman" w:hAnsi="Times New Roman" w:cs="Times New Roman"/>
                <w:sz w:val="24"/>
                <w:szCs w:val="24"/>
              </w:rPr>
              <w:lastRenderedPageBreak/>
              <w:t>изменение не может быть рекомендовано к регистрации.</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w:t>
            </w:r>
          </w:p>
        </w:tc>
        <w:tc>
          <w:tcPr>
            <w:tcW w:w="110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внесения изменений по заявленному типу изменений. Необходимо рассмотреть документы повторно после предоставления дополнительных материалов по запросу эксперта:</w:t>
            </w:r>
          </w:p>
        </w:tc>
        <w:tc>
          <w:tcPr>
            <w:tcW w:w="1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Дата поступления документов эксперту 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Дата завершения экспертизы документов 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Все данные, приведенные в экспертном заключении, достоверны 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соответствуют современным требованиям, что подтверждаю личной подписью.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наличии), экспертов 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Подпись 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Дата</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9</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Министерство здравоохранения Республики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__________________________________________________________________________</w:t>
      </w:r>
      <w:r w:rsidRPr="00CC5E98">
        <w:rPr>
          <w:rFonts w:ascii="Times New Roman" w:eastAsia="Times New Roman" w:hAnsi="Times New Roman" w:cs="Times New Roman"/>
          <w:sz w:val="24"/>
          <w:szCs w:val="24"/>
          <w:lang w:val="ru-RU"/>
        </w:rPr>
        <w:br/>
        <w:t>Наименование государственной экспертной организации</w:t>
      </w:r>
      <w:r w:rsidRPr="00CC5E98">
        <w:rPr>
          <w:rFonts w:ascii="Times New Roman" w:eastAsia="Times New Roman" w:hAnsi="Times New Roman" w:cs="Times New Roman"/>
          <w:sz w:val="24"/>
          <w:szCs w:val="24"/>
          <w:lang w:val="ru-RU"/>
        </w:rPr>
        <w:br/>
        <w:t>__________________________________________________________________________</w:t>
      </w:r>
      <w:r w:rsidRPr="00CC5E98">
        <w:rPr>
          <w:rFonts w:ascii="Times New Roman" w:eastAsia="Times New Roman" w:hAnsi="Times New Roman" w:cs="Times New Roman"/>
          <w:sz w:val="24"/>
          <w:szCs w:val="24"/>
          <w:lang w:val="ru-RU"/>
        </w:rPr>
        <w:br/>
        <w:t>Аттестат аккредитации испытательной лаборатории</w:t>
      </w:r>
      <w:proofErr w:type="gramStart"/>
      <w:r w:rsidRPr="00CC5E98">
        <w:rPr>
          <w:rFonts w:ascii="Times New Roman" w:eastAsia="Times New Roman" w:hAnsi="Times New Roman" w:cs="Times New Roman"/>
          <w:sz w:val="24"/>
          <w:szCs w:val="24"/>
          <w:lang w:val="ru-RU"/>
        </w:rPr>
        <w:t xml:space="preserve"> (№, </w:t>
      </w:r>
      <w:proofErr w:type="gramEnd"/>
      <w:r w:rsidRPr="00CC5E98">
        <w:rPr>
          <w:rFonts w:ascii="Times New Roman" w:eastAsia="Times New Roman" w:hAnsi="Times New Roman" w:cs="Times New Roman"/>
          <w:sz w:val="24"/>
          <w:szCs w:val="24"/>
          <w:lang w:val="ru-RU"/>
        </w:rPr>
        <w:t>срок действия)</w:t>
      </w:r>
      <w:r w:rsidRPr="00CC5E98">
        <w:rPr>
          <w:rFonts w:ascii="Times New Roman" w:eastAsia="Times New Roman" w:hAnsi="Times New Roman" w:cs="Times New Roman"/>
          <w:sz w:val="24"/>
          <w:szCs w:val="24"/>
          <w:lang w:val="ru-RU"/>
        </w:rPr>
        <w:br/>
        <w:t>__________________________________________________________________________</w:t>
      </w:r>
      <w:r w:rsidRPr="00CC5E98">
        <w:rPr>
          <w:rFonts w:ascii="Times New Roman" w:eastAsia="Times New Roman" w:hAnsi="Times New Roman" w:cs="Times New Roman"/>
          <w:sz w:val="24"/>
          <w:szCs w:val="24"/>
          <w:lang w:val="ru-RU"/>
        </w:rPr>
        <w:br/>
        <w:t>Адрес, телефон экспертной организации (испытательной лаборатории)</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b/>
          <w:bCs/>
          <w:sz w:val="24"/>
          <w:szCs w:val="24"/>
        </w:rPr>
        <w:t xml:space="preserve"> Протокол испытаний № ________ от </w:t>
      </w:r>
      <w:r w:rsidR="009B21F4">
        <w:rPr>
          <w:rFonts w:ascii="Times New Roman" w:eastAsia="Times New Roman" w:hAnsi="Times New Roman" w:cs="Times New Roman"/>
          <w:b/>
          <w:bCs/>
          <w:sz w:val="24"/>
          <w:szCs w:val="24"/>
        </w:rPr>
        <w:t>“</w:t>
      </w:r>
      <w:r w:rsidRPr="00CD5C07">
        <w:rPr>
          <w:rFonts w:ascii="Times New Roman" w:eastAsia="Times New Roman" w:hAnsi="Times New Roman" w:cs="Times New Roman"/>
          <w:b/>
          <w:bCs/>
          <w:sz w:val="24"/>
          <w:szCs w:val="24"/>
        </w:rPr>
        <w:t>____</w:t>
      </w:r>
      <w:r w:rsidR="009B21F4">
        <w:rPr>
          <w:rFonts w:ascii="Times New Roman" w:eastAsia="Times New Roman" w:hAnsi="Times New Roman" w:cs="Times New Roman"/>
          <w:b/>
          <w:bCs/>
          <w:sz w:val="24"/>
          <w:szCs w:val="24"/>
        </w:rPr>
        <w:t>”</w:t>
      </w:r>
      <w:r w:rsidRPr="00CD5C07">
        <w:rPr>
          <w:rFonts w:ascii="Times New Roman" w:eastAsia="Times New Roman" w:hAnsi="Times New Roman" w:cs="Times New Roman"/>
          <w:b/>
          <w:bCs/>
          <w:sz w:val="24"/>
          <w:szCs w:val="24"/>
        </w:rPr>
        <w:t xml:space="preserve"> ____________ года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91"/>
        <w:gridCol w:w="3876"/>
      </w:tblGrid>
      <w:tr w:rsidR="00CD5C07" w:rsidRPr="00CD5C07"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Страница ____ /Количество листов __</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Заявитель (наименование, адрес): ___________________________________________________</w:t>
      </w:r>
      <w:r w:rsidRPr="00CC5E98">
        <w:rPr>
          <w:rFonts w:ascii="Times New Roman" w:eastAsia="Times New Roman" w:hAnsi="Times New Roman" w:cs="Times New Roman"/>
          <w:sz w:val="24"/>
          <w:szCs w:val="24"/>
          <w:lang w:val="ru-RU"/>
        </w:rPr>
        <w:br/>
        <w:t>Наименование продукции: _________________________________________________________</w:t>
      </w:r>
      <w:r w:rsidRPr="00CC5E98">
        <w:rPr>
          <w:rFonts w:ascii="Times New Roman" w:eastAsia="Times New Roman" w:hAnsi="Times New Roman" w:cs="Times New Roman"/>
          <w:sz w:val="24"/>
          <w:szCs w:val="24"/>
          <w:lang w:val="ru-RU"/>
        </w:rPr>
        <w:br/>
        <w:t>Вид испытаний: __________________________________________________________________</w:t>
      </w:r>
      <w:r w:rsidRPr="00CC5E98">
        <w:rPr>
          <w:rFonts w:ascii="Times New Roman" w:eastAsia="Times New Roman" w:hAnsi="Times New Roman" w:cs="Times New Roman"/>
          <w:sz w:val="24"/>
          <w:szCs w:val="24"/>
          <w:lang w:val="ru-RU"/>
        </w:rPr>
        <w:br/>
        <w:t>Основание: ______________________________________________________________________</w:t>
      </w:r>
      <w:r w:rsidRPr="00CC5E98">
        <w:rPr>
          <w:rFonts w:ascii="Times New Roman" w:eastAsia="Times New Roman" w:hAnsi="Times New Roman" w:cs="Times New Roman"/>
          <w:sz w:val="24"/>
          <w:szCs w:val="24"/>
          <w:lang w:val="ru-RU"/>
        </w:rPr>
        <w:br/>
        <w:t>Фирма изготовитель/производитель, страна: _________________________________________</w:t>
      </w:r>
      <w:r w:rsidRPr="00CC5E98">
        <w:rPr>
          <w:rFonts w:ascii="Times New Roman" w:eastAsia="Times New Roman" w:hAnsi="Times New Roman" w:cs="Times New Roman"/>
          <w:sz w:val="24"/>
          <w:szCs w:val="24"/>
          <w:lang w:val="ru-RU"/>
        </w:rPr>
        <w:br/>
        <w:t>Серия, партия: ____________ Дата производства: __________ Срок годности: _____________</w:t>
      </w:r>
      <w:r w:rsidRPr="00CC5E98">
        <w:rPr>
          <w:rFonts w:ascii="Times New Roman" w:eastAsia="Times New Roman" w:hAnsi="Times New Roman" w:cs="Times New Roman"/>
          <w:sz w:val="24"/>
          <w:szCs w:val="24"/>
          <w:lang w:val="ru-RU"/>
        </w:rPr>
        <w:br/>
        <w:t>Дата начала и дата окончания испытаний: ___________________________________________</w:t>
      </w:r>
      <w:r w:rsidRPr="00CC5E98">
        <w:rPr>
          <w:rFonts w:ascii="Times New Roman" w:eastAsia="Times New Roman" w:hAnsi="Times New Roman" w:cs="Times New Roman"/>
          <w:sz w:val="24"/>
          <w:szCs w:val="24"/>
          <w:lang w:val="ru-RU"/>
        </w:rPr>
        <w:br/>
        <w:t>Количество образцов: ____________________________________________________________</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Обозначение нормативного документа по качеству на продукцию: ______________________</w:t>
      </w:r>
      <w:r w:rsidRPr="00CC5E98">
        <w:rPr>
          <w:rFonts w:ascii="Times New Roman" w:eastAsia="Times New Roman" w:hAnsi="Times New Roman" w:cs="Times New Roman"/>
          <w:sz w:val="24"/>
          <w:szCs w:val="24"/>
          <w:lang w:val="ru-RU"/>
        </w:rPr>
        <w:br/>
        <w:t>Обозначение нормативного документа по качеству на методы испытаний: ________________</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b/>
          <w:bCs/>
          <w:sz w:val="24"/>
          <w:szCs w:val="24"/>
        </w:rPr>
        <w:t> Результаты испытаний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7"/>
        <w:gridCol w:w="2284"/>
        <w:gridCol w:w="1603"/>
        <w:gridCol w:w="4263"/>
      </w:tblGrid>
      <w:tr w:rsidR="00CD5C07" w:rsidRPr="00CD5C07" w:rsidTr="00CD5C07">
        <w:trPr>
          <w:tblCellSpacing w:w="15"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показателей</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Требования нормативного документа по качеству</w:t>
            </w:r>
          </w:p>
        </w:tc>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 полученные результаты</w:t>
            </w:r>
          </w:p>
        </w:tc>
        <w:tc>
          <w:tcPr>
            <w:tcW w:w="6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0С и влажность (%)</w:t>
            </w:r>
          </w:p>
        </w:tc>
      </w:tr>
      <w:tr w:rsidR="00CD5C07" w:rsidRPr="00CD5C07" w:rsidTr="00CD5C07">
        <w:trPr>
          <w:tblCellSpacing w:w="15"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6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r>
      <w:tr w:rsidR="00CD5C07" w:rsidRPr="00CD5C07" w:rsidTr="00CD5C07">
        <w:trPr>
          <w:tblCellSpacing w:w="15"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w:t>
      </w:r>
      <w:proofErr w:type="gramStart"/>
      <w:r w:rsidRPr="00CC5E98">
        <w:rPr>
          <w:rFonts w:ascii="Times New Roman" w:eastAsia="Times New Roman" w:hAnsi="Times New Roman" w:cs="Times New Roman"/>
          <w:sz w:val="24"/>
          <w:szCs w:val="24"/>
          <w:lang w:val="ru-RU"/>
        </w:rPr>
        <w:t>.</w:t>
      </w:r>
      <w:proofErr w:type="gramEnd"/>
      <w:r w:rsidRPr="00CC5E98">
        <w:rPr>
          <w:rFonts w:ascii="Times New Roman" w:eastAsia="Times New Roman" w:hAnsi="Times New Roman" w:cs="Times New Roman"/>
          <w:sz w:val="24"/>
          <w:szCs w:val="24"/>
          <w:lang w:val="ru-RU"/>
        </w:rPr>
        <w:t xml:space="preserve"> (</w:t>
      </w:r>
      <w:proofErr w:type="gramStart"/>
      <w:r w:rsidRPr="00CC5E98">
        <w:rPr>
          <w:rFonts w:ascii="Times New Roman" w:eastAsia="Times New Roman" w:hAnsi="Times New Roman" w:cs="Times New Roman"/>
          <w:sz w:val="24"/>
          <w:szCs w:val="24"/>
          <w:lang w:val="ru-RU"/>
        </w:rPr>
        <w:t>н</w:t>
      </w:r>
      <w:proofErr w:type="gramEnd"/>
      <w:r w:rsidRPr="00CC5E98">
        <w:rPr>
          <w:rFonts w:ascii="Times New Roman" w:eastAsia="Times New Roman" w:hAnsi="Times New Roman" w:cs="Times New Roman"/>
          <w:sz w:val="24"/>
          <w:szCs w:val="24"/>
          <w:lang w:val="ru-RU"/>
        </w:rPr>
        <w:t>ужное подчеркнуть)</w:t>
      </w:r>
      <w:r w:rsidRPr="00CC5E98">
        <w:rPr>
          <w:rFonts w:ascii="Times New Roman" w:eastAsia="Times New Roman" w:hAnsi="Times New Roman" w:cs="Times New Roman"/>
          <w:sz w:val="24"/>
          <w:szCs w:val="24"/>
          <w:lang w:val="ru-RU"/>
        </w:rPr>
        <w:br/>
        <w:t>Методики не воспроизводятся по следующим показателям 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Подписи уполномоченных лиц</w:t>
      </w:r>
      <w:r w:rsidRPr="00CC5E98">
        <w:rPr>
          <w:rFonts w:ascii="Times New Roman" w:eastAsia="Times New Roman" w:hAnsi="Times New Roman" w:cs="Times New Roman"/>
          <w:sz w:val="24"/>
          <w:szCs w:val="24"/>
          <w:lang w:val="ru-RU"/>
        </w:rPr>
        <w:br/>
        <w:t>_______________ _______________ 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w:t>
      </w:r>
      <w:proofErr w:type="gramStart"/>
      <w:r w:rsidRPr="00CC5E98">
        <w:rPr>
          <w:rFonts w:ascii="Times New Roman" w:eastAsia="Times New Roman" w:hAnsi="Times New Roman" w:cs="Times New Roman"/>
          <w:sz w:val="24"/>
          <w:szCs w:val="24"/>
          <w:lang w:val="ru-RU"/>
        </w:rPr>
        <w:t>)(</w:t>
      </w:r>
      <w:proofErr w:type="gramEnd"/>
      <w:r w:rsidRPr="00CC5E98">
        <w:rPr>
          <w:rFonts w:ascii="Times New Roman" w:eastAsia="Times New Roman" w:hAnsi="Times New Roman" w:cs="Times New Roman"/>
          <w:sz w:val="24"/>
          <w:szCs w:val="24"/>
          <w:lang w:val="ru-RU"/>
        </w:rP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_______________ _______________ 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_______________ _______________ 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(должность)(подпись)Фамилия, имя, отчество (при наличии)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Место для печати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10</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Резюме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44"/>
        <w:gridCol w:w="2874"/>
        <w:gridCol w:w="349"/>
      </w:tblGrid>
      <w:tr w:rsidR="00CD5C07" w:rsidRPr="00CD5C07" w:rsidTr="00CD5C07">
        <w:trPr>
          <w:tblCellSpacing w:w="15" w:type="dxa"/>
        </w:trPr>
        <w:tc>
          <w:tcPr>
            <w:tcW w:w="85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Наименование лекарственного средства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85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адрес реквизиты производственной площадки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85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адрес, реквизиты лаборатории контроля качества и/или контрактной лаборатории контроля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85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Основание проведения лабораторного испытания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85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Номера лицензии (при наличии), сертификатов, заявок на экспертизу при государственной регистрации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856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Резюме деятельности лаборатории контроля качества</w:t>
            </w:r>
          </w:p>
        </w:tc>
        <w:tc>
          <w:tcPr>
            <w:tcW w:w="33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Проведение лабораторных испытаний</w:t>
            </w:r>
          </w:p>
        </w:tc>
        <w:tc>
          <w:tcPr>
            <w:tcW w:w="4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3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Выпуск в реализацию серии лекарственного средства</w:t>
            </w:r>
          </w:p>
        </w:tc>
        <w:tc>
          <w:tcPr>
            <w:tcW w:w="4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3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Иное (необходимо указать)</w:t>
            </w:r>
          </w:p>
        </w:tc>
        <w:tc>
          <w:tcPr>
            <w:tcW w:w="4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85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ы) проведения лабораторного испытания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85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Ф.И.О. (при наличии) экспертов (членов комиссии), должность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Вводная информация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57"/>
        <w:gridCol w:w="410"/>
      </w:tblGrid>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Краткое описание лаборатории контроля качества</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Наличие документированных процедур проведения испытаний</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Выполнение требований документированных процедур проведения испытаний</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Цель проведения лабораторного испытания</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Объекты испытания</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Персонал лаборатории контроля качества, участвующий в проведении лабораторного испытания</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Наблюдения и результаты проведения лабораторного испытания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7"/>
        <w:gridCol w:w="2315"/>
        <w:gridCol w:w="1752"/>
        <w:gridCol w:w="2019"/>
        <w:gridCol w:w="2444"/>
      </w:tblGrid>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Ссылка на нормативный документ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Номер серии, дата производства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Показатель</w:t>
            </w: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Требования нормативного документа</w:t>
            </w:r>
          </w:p>
        </w:tc>
        <w:tc>
          <w:tcPr>
            <w:tcW w:w="20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Фактические результаты</w:t>
            </w:r>
          </w:p>
        </w:tc>
        <w:tc>
          <w:tcPr>
            <w:tcW w:w="28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 влажность</w:t>
            </w:r>
          </w:p>
        </w:tc>
        <w:tc>
          <w:tcPr>
            <w:tcW w:w="29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Соответствует/не соответствует</w:t>
            </w:r>
          </w:p>
        </w:tc>
      </w:tr>
      <w:tr w:rsidR="00CD5C07" w:rsidRPr="00CD5C07" w:rsidTr="00CD5C07">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9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 Приложения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7"/>
        <w:gridCol w:w="450"/>
      </w:tblGrid>
      <w:tr w:rsidR="00CD5C07" w:rsidRPr="00CC5E98" w:rsidTr="00CD5C07">
        <w:trPr>
          <w:tblCellSpacing w:w="15" w:type="dxa"/>
        </w:trPr>
        <w:tc>
          <w:tcPr>
            <w:tcW w:w="117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Документы (первичные данные, протоколы испытаний) и образцы, отобранные в ходе проведения лабораторного испытания</w:t>
            </w:r>
          </w:p>
        </w:tc>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Рекомендации и заключения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4"/>
        <w:gridCol w:w="3173"/>
      </w:tblGrid>
      <w:tr w:rsidR="00CD5C07" w:rsidRPr="00CD5C07"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Рекомендации</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Заключение</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*К отчету о результатах проведения лабораторного испытания необходимо приложить копию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Руководитель комиссии:</w:t>
      </w:r>
      <w:r w:rsidRPr="00CC5E98">
        <w:rPr>
          <w:rFonts w:ascii="Times New Roman" w:eastAsia="Times New Roman" w:hAnsi="Times New Roman" w:cs="Times New Roman"/>
          <w:sz w:val="24"/>
          <w:szCs w:val="24"/>
          <w:lang w:val="ru-RU"/>
        </w:rPr>
        <w:br/>
        <w:t>____________ 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 должность</w:t>
      </w:r>
      <w:r w:rsidRPr="00CC5E98">
        <w:rPr>
          <w:rFonts w:ascii="Times New Roman" w:eastAsia="Times New Roman" w:hAnsi="Times New Roman" w:cs="Times New Roman"/>
          <w:sz w:val="24"/>
          <w:szCs w:val="24"/>
          <w:lang w:val="ru-RU"/>
        </w:rPr>
        <w:br/>
        <w:t>члены комиссии:</w:t>
      </w:r>
      <w:r w:rsidRPr="00CC5E98">
        <w:rPr>
          <w:rFonts w:ascii="Times New Roman" w:eastAsia="Times New Roman" w:hAnsi="Times New Roman" w:cs="Times New Roman"/>
          <w:sz w:val="24"/>
          <w:szCs w:val="24"/>
          <w:lang w:val="ru-RU"/>
        </w:rPr>
        <w:br/>
        <w:t>____________ 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 должность</w:t>
      </w:r>
      <w:r w:rsidRPr="00CC5E98">
        <w:rPr>
          <w:rFonts w:ascii="Times New Roman" w:eastAsia="Times New Roman" w:hAnsi="Times New Roman" w:cs="Times New Roman"/>
          <w:sz w:val="24"/>
          <w:szCs w:val="24"/>
          <w:lang w:val="ru-RU"/>
        </w:rPr>
        <w:br/>
        <w:t>____________ 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 должность</w:t>
      </w:r>
      <w:r w:rsidRPr="00CC5E98">
        <w:rPr>
          <w:rFonts w:ascii="Times New Roman" w:eastAsia="Times New Roman" w:hAnsi="Times New Roman" w:cs="Times New Roman"/>
          <w:sz w:val="24"/>
          <w:szCs w:val="24"/>
          <w:lang w:val="ru-RU"/>
        </w:rPr>
        <w:br/>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____</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_______________________20____ г.</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Согласовано:</w:t>
      </w:r>
      <w:r w:rsidRPr="00CC5E98">
        <w:rPr>
          <w:rFonts w:ascii="Times New Roman" w:eastAsia="Times New Roman" w:hAnsi="Times New Roman" w:cs="Times New Roman"/>
          <w:sz w:val="24"/>
          <w:szCs w:val="24"/>
          <w:lang w:val="ru-RU"/>
        </w:rPr>
        <w:br/>
        <w:t>___________ _________ 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 (подпись</w:t>
      </w:r>
      <w:proofErr w:type="gramStart"/>
      <w:r w:rsidRPr="00CC5E98">
        <w:rPr>
          <w:rFonts w:ascii="Times New Roman" w:eastAsia="Times New Roman" w:hAnsi="Times New Roman" w:cs="Times New Roman"/>
          <w:sz w:val="24"/>
          <w:szCs w:val="24"/>
          <w:lang w:val="ru-RU"/>
        </w:rPr>
        <w:t>)Ф</w:t>
      </w:r>
      <w:proofErr w:type="gramEnd"/>
      <w:r w:rsidRPr="00CC5E98">
        <w:rPr>
          <w:rFonts w:ascii="Times New Roman" w:eastAsia="Times New Roman" w:hAnsi="Times New Roman" w:cs="Times New Roman"/>
          <w:sz w:val="24"/>
          <w:szCs w:val="24"/>
          <w:lang w:val="ru-RU"/>
        </w:rPr>
        <w:t>амилия, имя, отчество (при наличии)</w:t>
      </w:r>
      <w:r w:rsidRPr="00CC5E98">
        <w:rPr>
          <w:rFonts w:ascii="Times New Roman" w:eastAsia="Times New Roman" w:hAnsi="Times New Roman" w:cs="Times New Roman"/>
          <w:sz w:val="24"/>
          <w:szCs w:val="24"/>
          <w:lang w:val="ru-RU"/>
        </w:rPr>
        <w:br/>
        <w:t>___________ _________ 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 (подпись)Фамилия, имя, отчество (при наличии)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11</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Заключение о безопасности, эффективности и качестве лекарственного средства, заявленного на экспертизу</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Республиканское государственное предприятие на праве хозяйственного ведения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Национальный центр экспертизы лекарственных средств, изделий медицинского назначения и медицинской техники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Министерства здравоохранения Республики Казахстан сообщает результаты экспертизы на безопасность, эффективность и качество лекарственного средства: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58"/>
        <w:gridCol w:w="309"/>
      </w:tblGrid>
      <w:tr w:rsidR="00CD5C07" w:rsidRPr="00CD5C07"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Номер и дата заявки</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Организация-производитель, страна-производитель</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начальной экспертизы (валидация регистрационного досье) (положительное или отрицательное)</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испытательной лаборатории: дата и № протокола, (положительное или отрицательное)</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специализированной экспертизы (положительное или отрицательное)</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Заключение (положительное):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соответствуют установленным требованиям, </w:t>
      </w:r>
      <w:r w:rsidRPr="00CC5E98">
        <w:rPr>
          <w:rFonts w:ascii="Times New Roman" w:eastAsia="Times New Roman" w:hAnsi="Times New Roman" w:cs="Times New Roman"/>
          <w:sz w:val="24"/>
          <w:szCs w:val="24"/>
          <w:lang w:val="ru-RU"/>
        </w:rPr>
        <w:lastRenderedPageBreak/>
        <w:t>безопасность, эффективность и качество лекарственного средства подтверждены соответствующими материалами и проведенными испытаниями.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(отрицательное):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не соответствуют установленным требованиям, безопасность, эффективность и качество лекарственного средства не подтверждены соответствующими материалами и проведенными испытаниями.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Руководитель государственной экспертной организации:</w:t>
      </w:r>
      <w:r w:rsidRPr="00CC5E98">
        <w:rPr>
          <w:rFonts w:ascii="Times New Roman" w:eastAsia="Times New Roman" w:hAnsi="Times New Roman" w:cs="Times New Roman"/>
          <w:sz w:val="24"/>
          <w:szCs w:val="24"/>
          <w:lang w:val="ru-RU"/>
        </w:rPr>
        <w:br/>
        <w:t>____________ 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его наличии)</w:t>
      </w:r>
      <w:r w:rsidRPr="00CC5E98">
        <w:rPr>
          <w:rFonts w:ascii="Times New Roman" w:eastAsia="Times New Roman" w:hAnsi="Times New Roman" w:cs="Times New Roman"/>
          <w:sz w:val="24"/>
          <w:szCs w:val="24"/>
          <w:lang w:val="ru-RU"/>
        </w:rPr>
        <w:br/>
        <w:t xml:space="preserve">Дата ____________ </w:t>
      </w:r>
      <w:r w:rsidRPr="00CC5E98">
        <w:rPr>
          <w:rFonts w:ascii="Times New Roman" w:eastAsia="Times New Roman" w:hAnsi="Times New Roman" w:cs="Times New Roman"/>
          <w:sz w:val="24"/>
          <w:szCs w:val="24"/>
          <w:lang w:val="ru-RU"/>
        </w:rPr>
        <w:br/>
        <w:t>Место печати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12</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Заключение о безопасности эффективности и качестве лекарственного средства заявленного на экспертизу изменений, вносимых в регистрационное досье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Республиканское государственное предприятие на праве хозяйственного ведения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Национальный центр экспертизы лекарственных средств, изделий медицинского назначения и медицинской техники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лекарственного средства: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58"/>
        <w:gridCol w:w="309"/>
      </w:tblGrid>
      <w:tr w:rsidR="00CD5C07" w:rsidRPr="00CD5C07"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Номер и дата заявки</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Организация производитель, страна-производитель</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Вносимые изменения отнесены к типу</w:t>
            </w:r>
            <w:proofErr w:type="gramStart"/>
            <w:r w:rsidRPr="00CC5E98">
              <w:rPr>
                <w:rFonts w:ascii="Times New Roman" w:eastAsia="Times New Roman" w:hAnsi="Times New Roman" w:cs="Times New Roman"/>
                <w:sz w:val="24"/>
                <w:szCs w:val="24"/>
                <w:lang w:val="ru-RU"/>
              </w:rPr>
              <w:t xml:space="preserve"> І А</w:t>
            </w:r>
            <w:proofErr w:type="gramEnd"/>
            <w:r w:rsidRPr="00CC5E98">
              <w:rPr>
                <w:rFonts w:ascii="Times New Roman" w:eastAsia="Times New Roman" w:hAnsi="Times New Roman" w:cs="Times New Roman"/>
                <w:sz w:val="24"/>
                <w:szCs w:val="24"/>
                <w:lang w:val="ru-RU"/>
              </w:rPr>
              <w:t xml:space="preserve">, типу </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xml:space="preserve"> Б, типу </w:t>
            </w:r>
            <w:r w:rsidRPr="00CD5C07">
              <w:rPr>
                <w:rFonts w:ascii="Times New Roman" w:eastAsia="Times New Roman" w:hAnsi="Times New Roman" w:cs="Times New Roman"/>
                <w:sz w:val="24"/>
                <w:szCs w:val="24"/>
              </w:rPr>
              <w:t>II</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начальной экспертизы (валидации регистрационного досье) лекарственного средства (положительное или отрицательное)</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испытательной лаборатории: дата и № протокола, (положительное или отрицательное)</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Заключение специализированной экспертизы (положительное или отрицательное)</w:t>
            </w:r>
          </w:p>
        </w:tc>
        <w:tc>
          <w:tcPr>
            <w:tcW w:w="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Заключение (положительное):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соответствуют установленным требованиям, </w:t>
      </w:r>
      <w:r w:rsidRPr="00CC5E98">
        <w:rPr>
          <w:rFonts w:ascii="Times New Roman" w:eastAsia="Times New Roman" w:hAnsi="Times New Roman" w:cs="Times New Roman"/>
          <w:sz w:val="24"/>
          <w:szCs w:val="24"/>
          <w:lang w:val="ru-RU"/>
        </w:rPr>
        <w:lastRenderedPageBreak/>
        <w:t>влияние на безопасность, эффективность и качество лекарственного средства подтверждены соответствующими материалами и проведенными испытаниями.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(отрицательное):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не соответствуют установленным требованиям, влияние на безопасность, эффективность и качество лекарственного средства не подтверждены соответствующими материалами и проведенными испытаниями.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Руководитель государственной экспертной организации:</w:t>
      </w:r>
      <w:r w:rsidRPr="00CC5E98">
        <w:rPr>
          <w:rFonts w:ascii="Times New Roman" w:eastAsia="Times New Roman" w:hAnsi="Times New Roman" w:cs="Times New Roman"/>
          <w:sz w:val="24"/>
          <w:szCs w:val="24"/>
          <w:lang w:val="ru-RU"/>
        </w:rPr>
        <w:br/>
        <w:t>____________ 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его наличии)</w:t>
      </w:r>
      <w:r w:rsidRPr="00CC5E98">
        <w:rPr>
          <w:rFonts w:ascii="Times New Roman" w:eastAsia="Times New Roman" w:hAnsi="Times New Roman" w:cs="Times New Roman"/>
          <w:sz w:val="24"/>
          <w:szCs w:val="24"/>
          <w:lang w:val="ru-RU"/>
        </w:rPr>
        <w:br/>
        <w:t>Дата ______________</w:t>
      </w:r>
      <w:r w:rsidRPr="00CC5E98">
        <w:rPr>
          <w:rFonts w:ascii="Times New Roman" w:eastAsia="Times New Roman" w:hAnsi="Times New Roman" w:cs="Times New Roman"/>
          <w:sz w:val="24"/>
          <w:szCs w:val="24"/>
          <w:lang w:val="ru-RU"/>
        </w:rPr>
        <w:br/>
        <w:t>Место печати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13</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p w:rsidR="00CD5C07" w:rsidRPr="00CD5C07" w:rsidRDefault="00CD5C07" w:rsidP="00CD5C07">
      <w:pPr>
        <w:spacing w:before="100" w:beforeAutospacing="1" w:after="100" w:afterAutospacing="1" w:line="240" w:lineRule="auto"/>
        <w:jc w:val="right"/>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Форма</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__________ 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8"/>
        <w:gridCol w:w="145"/>
        <w:gridCol w:w="5634"/>
      </w:tblGrid>
      <w:tr w:rsidR="00CD5C07" w:rsidRPr="00CC5E98" w:rsidTr="00CD5C07">
        <w:trPr>
          <w:tblCellSpacing w:w="15" w:type="dxa"/>
        </w:trPr>
        <w:tc>
          <w:tcPr>
            <w:tcW w:w="507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Қазақстан Республикасы Денсаулық сақтау министрлігінің </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Дәрілік заттарды, медициналық мақсаттағы бұйымдарды және медицина техникасын сараптау ұлттық орталығы</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 xml:space="preserve"> шаруашылық жүргізу құқығындағы республикалық мемлекеттік кәсіпорны</w:t>
            </w:r>
          </w:p>
        </w:tc>
        <w:tc>
          <w:tcPr>
            <w:tcW w:w="150"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80"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Республиканское государственное предприятие на праве хозяйственного ведения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Национальный центр экспертизы лекарственных средств, изделий медицинского назначения и медицинской техники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Министерства здравоохранения Республики Казахстан</w:t>
            </w:r>
          </w:p>
        </w:tc>
      </w:tr>
      <w:tr w:rsidR="00CD5C07" w:rsidRPr="00CC5E98" w:rsidTr="00CD5C07">
        <w:trPr>
          <w:tblCellSpacing w:w="15" w:type="dxa"/>
        </w:trPr>
        <w:tc>
          <w:tcPr>
            <w:tcW w:w="5070" w:type="dxa"/>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50" w:type="dxa"/>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080" w:type="dxa"/>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5070" w:type="dxa"/>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50" w:type="dxa"/>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08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__________________</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Сводный отчет по безопасности, эффективности и качеству лекарственного препарата</w:t>
      </w:r>
    </w:p>
    <w:p w:rsidR="00CD5C07" w:rsidRPr="00CC5E98" w:rsidRDefault="009B21F4"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w:t>
      </w:r>
      <w:r w:rsidR="00CD5C07" w:rsidRPr="00CC5E98">
        <w:rPr>
          <w:rFonts w:ascii="Times New Roman" w:eastAsia="Times New Roman" w:hAnsi="Times New Roman" w:cs="Times New Roman"/>
          <w:sz w:val="24"/>
          <w:szCs w:val="24"/>
          <w:lang w:val="ru-RU"/>
        </w:rPr>
        <w:t>Наименование препарата</w:t>
      </w:r>
      <w:r w:rsidRPr="00CC5E98">
        <w:rPr>
          <w:rFonts w:ascii="Times New Roman" w:eastAsia="Times New Roman" w:hAnsi="Times New Roman" w:cs="Times New Roman"/>
          <w:sz w:val="24"/>
          <w:szCs w:val="24"/>
          <w:lang w:val="ru-RU"/>
        </w:rPr>
        <w:t>”</w:t>
      </w:r>
      <w:r w:rsidR="00CD5C07" w:rsidRPr="00CC5E98">
        <w:rPr>
          <w:rFonts w:ascii="Times New Roman" w:eastAsia="Times New Roman" w:hAnsi="Times New Roman" w:cs="Times New Roman"/>
          <w:sz w:val="24"/>
          <w:szCs w:val="24"/>
          <w:lang w:val="ru-RU"/>
        </w:rPr>
        <w:t>, производитель, страна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Из отчета удалена конфиденциальная информация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Справочная информация о процедуре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1.1. Подача регистрационного досье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Научное обсуждение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2.1 Аспекты качества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2.1.1 Активная фармацевтическая субстанция: анализ сведений о происхождении, качестве и выводы о возможности использования субстанции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2.1.2 . Вспомогательные вещества: анализ сведений о качестве, количестве с выводами о допустимости использования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2.1.3 Лекарственный препарат заключение о производстве спецификация качества стабильность</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2.2. Доклинические аспекты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2.3 Клинические аспекты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2.4 Оценка польза-риск</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2.5 Фармаконадзор Описание системы фармаконадзора План управления рисками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2.6 Условия отпуска</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14</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лекарственных средств</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Информация о вспомогательных веществах, номинальном их содержании в лекарственных препаратах, а также ограничения применения лекарственного препарата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
        <w:gridCol w:w="2459"/>
        <w:gridCol w:w="1863"/>
        <w:gridCol w:w="1541"/>
        <w:gridCol w:w="2062"/>
        <w:gridCol w:w="1575"/>
      </w:tblGrid>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п/п</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вспомогательных веществ</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Путь введения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Допустимые пределы содержания вспомогательных веществ</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Информация, подлежащая отражению в инструкции по медицинскому применению</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Коммента-рии**</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Апротинин</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Гиперчувствительность или серьезная аллергическая реакция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Арахисовое масло</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 пероральное,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Противопоказаны лицам с аллергической реакцией на орехи или сою</w:t>
            </w:r>
            <w:proofErr w:type="gramEnd"/>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Очищенное арахисовое масло может содержать белок</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Аспартам (Е951)</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Содержит фенилаланин, </w:t>
            </w:r>
            <w:proofErr w:type="gramStart"/>
            <w:r w:rsidRPr="00CC5E98">
              <w:rPr>
                <w:rFonts w:ascii="Times New Roman" w:eastAsia="Times New Roman" w:hAnsi="Times New Roman" w:cs="Times New Roman"/>
                <w:sz w:val="24"/>
                <w:szCs w:val="24"/>
                <w:lang w:val="ru-RU"/>
              </w:rPr>
              <w:lastRenderedPageBreak/>
              <w:t>противопоказан</w:t>
            </w:r>
            <w:proofErr w:type="gramEnd"/>
            <w:r w:rsidRPr="00CC5E98">
              <w:rPr>
                <w:rFonts w:ascii="Times New Roman" w:eastAsia="Times New Roman" w:hAnsi="Times New Roman" w:cs="Times New Roman"/>
                <w:sz w:val="24"/>
                <w:szCs w:val="24"/>
                <w:lang w:val="ru-RU"/>
              </w:rPr>
              <w:t xml:space="preserve"> людям с фенилкетонурией</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Может нанести вред </w:t>
            </w:r>
            <w:r w:rsidRPr="00CC5E98">
              <w:rPr>
                <w:rFonts w:ascii="Times New Roman" w:eastAsia="Times New Roman" w:hAnsi="Times New Roman" w:cs="Times New Roman"/>
                <w:sz w:val="24"/>
                <w:szCs w:val="24"/>
                <w:lang w:val="ru-RU"/>
              </w:rPr>
              <w:lastRenderedPageBreak/>
              <w:t>лицам с фенилкетонурией</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4.</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Азокрасители:</w:t>
            </w:r>
            <w:r w:rsidRPr="00CC5E98">
              <w:rPr>
                <w:rFonts w:ascii="Times New Roman" w:eastAsia="Times New Roman" w:hAnsi="Times New Roman" w:cs="Times New Roman"/>
                <w:sz w:val="24"/>
                <w:szCs w:val="24"/>
                <w:lang w:val="ru-RU"/>
              </w:rPr>
              <w:br/>
              <w:t>1) Е 102 Тартразин</w:t>
            </w:r>
            <w:r w:rsidRPr="00CC5E98">
              <w:rPr>
                <w:rFonts w:ascii="Times New Roman" w:eastAsia="Times New Roman" w:hAnsi="Times New Roman" w:cs="Times New Roman"/>
                <w:sz w:val="24"/>
                <w:szCs w:val="24"/>
                <w:lang w:val="ru-RU"/>
              </w:rPr>
              <w:br/>
              <w:t>2) Е 110 Желтый закат (</w:t>
            </w:r>
            <w:r w:rsidRPr="00CD5C07">
              <w:rPr>
                <w:rFonts w:ascii="Times New Roman" w:eastAsia="Times New Roman" w:hAnsi="Times New Roman" w:cs="Times New Roman"/>
                <w:sz w:val="24"/>
                <w:szCs w:val="24"/>
              </w:rPr>
              <w:t>FCF</w:t>
            </w:r>
            <w:r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br/>
              <w:t>3) Е 122 Азорубин, Кармоизин</w:t>
            </w:r>
            <w:r w:rsidRPr="00CC5E98">
              <w:rPr>
                <w:rFonts w:ascii="Times New Roman" w:eastAsia="Times New Roman" w:hAnsi="Times New Roman" w:cs="Times New Roman"/>
                <w:sz w:val="24"/>
                <w:szCs w:val="24"/>
                <w:lang w:val="ru-RU"/>
              </w:rPr>
              <w:br/>
              <w:t>4) Е 124 Понсо 4</w:t>
            </w:r>
            <w:r w:rsidRPr="00CD5C07">
              <w:rPr>
                <w:rFonts w:ascii="Times New Roman" w:eastAsia="Times New Roman" w:hAnsi="Times New Roman" w:cs="Times New Roman"/>
                <w:sz w:val="24"/>
                <w:szCs w:val="24"/>
              </w:rPr>
              <w:t>R</w:t>
            </w:r>
            <w:r w:rsidRPr="00CC5E98">
              <w:rPr>
                <w:rFonts w:ascii="Times New Roman" w:eastAsia="Times New Roman" w:hAnsi="Times New Roman" w:cs="Times New Roman"/>
                <w:sz w:val="24"/>
                <w:szCs w:val="24"/>
                <w:lang w:val="ru-RU"/>
              </w:rPr>
              <w:t xml:space="preserve"> (пунцовый 4</w:t>
            </w:r>
            <w:r w:rsidRPr="00CD5C07">
              <w:rPr>
                <w:rFonts w:ascii="Times New Roman" w:eastAsia="Times New Roman" w:hAnsi="Times New Roman" w:cs="Times New Roman"/>
                <w:sz w:val="24"/>
                <w:szCs w:val="24"/>
              </w:rPr>
              <w:t>R</w:t>
            </w:r>
            <w:r w:rsidRPr="00CC5E98">
              <w:rPr>
                <w:rFonts w:ascii="Times New Roman" w:eastAsia="Times New Roman" w:hAnsi="Times New Roman" w:cs="Times New Roman"/>
                <w:sz w:val="24"/>
                <w:szCs w:val="24"/>
                <w:lang w:val="ru-RU"/>
              </w:rPr>
              <w:t>), Кошениль красная</w:t>
            </w:r>
            <w:proofErr w:type="gramStart"/>
            <w:r w:rsidRPr="00CC5E98">
              <w:rPr>
                <w:rFonts w:ascii="Times New Roman" w:eastAsia="Times New Roman" w:hAnsi="Times New Roman" w:cs="Times New Roman"/>
                <w:sz w:val="24"/>
                <w:szCs w:val="24"/>
                <w:lang w:val="ru-RU"/>
              </w:rPr>
              <w:t xml:space="preserve"> А</w:t>
            </w:r>
            <w:proofErr w:type="gramEnd"/>
            <w:r w:rsidRPr="00CC5E98">
              <w:rPr>
                <w:rFonts w:ascii="Times New Roman" w:eastAsia="Times New Roman" w:hAnsi="Times New Roman" w:cs="Times New Roman"/>
                <w:sz w:val="24"/>
                <w:szCs w:val="24"/>
                <w:lang w:val="ru-RU"/>
              </w:rPr>
              <w:br/>
              <w:t xml:space="preserve">5) Е 151 Бриллиантовый черный </w:t>
            </w:r>
            <w:r w:rsidRPr="00CD5C07">
              <w:rPr>
                <w:rFonts w:ascii="Times New Roman" w:eastAsia="Times New Roman" w:hAnsi="Times New Roman" w:cs="Times New Roman"/>
                <w:sz w:val="24"/>
                <w:szCs w:val="24"/>
              </w:rPr>
              <w:t>BN</w:t>
            </w:r>
            <w:r w:rsidRPr="00CC5E98">
              <w:rPr>
                <w:rFonts w:ascii="Times New Roman" w:eastAsia="Times New Roman" w:hAnsi="Times New Roman" w:cs="Times New Roman"/>
                <w:sz w:val="24"/>
                <w:szCs w:val="24"/>
                <w:lang w:val="ru-RU"/>
              </w:rPr>
              <w:t xml:space="preserve">, черный </w:t>
            </w:r>
            <w:r w:rsidRPr="00CD5C07">
              <w:rPr>
                <w:rFonts w:ascii="Times New Roman" w:eastAsia="Times New Roman" w:hAnsi="Times New Roman" w:cs="Times New Roman"/>
                <w:sz w:val="24"/>
                <w:szCs w:val="24"/>
              </w:rPr>
              <w:t>PN</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Аллергические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Е 102, Е 110, Е 122 - </w:t>
            </w:r>
            <w:proofErr w:type="gramStart"/>
            <w:r w:rsidRPr="00CC5E98">
              <w:rPr>
                <w:rFonts w:ascii="Times New Roman" w:eastAsia="Times New Roman" w:hAnsi="Times New Roman" w:cs="Times New Roman"/>
                <w:sz w:val="24"/>
                <w:szCs w:val="24"/>
                <w:lang w:val="ru-RU"/>
              </w:rPr>
              <w:t>запрещены</w:t>
            </w:r>
            <w:proofErr w:type="gramEnd"/>
            <w:r w:rsidRPr="00CC5E98">
              <w:rPr>
                <w:rFonts w:ascii="Times New Roman" w:eastAsia="Times New Roman" w:hAnsi="Times New Roman" w:cs="Times New Roman"/>
                <w:sz w:val="24"/>
                <w:szCs w:val="24"/>
                <w:lang w:val="ru-RU"/>
              </w:rPr>
              <w:t xml:space="preserve"> к применению в лекарственных препаратах для детей</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Эритрозин (E127)</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0 - 0,1 мг/кг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препарат нельзя назначать и применять пациентам с патологией щитовидной железы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запрещен</w:t>
            </w:r>
            <w:proofErr w:type="gramEnd"/>
            <w:r w:rsidRPr="00CC5E98">
              <w:rPr>
                <w:rFonts w:ascii="Times New Roman" w:eastAsia="Times New Roman" w:hAnsi="Times New Roman" w:cs="Times New Roman"/>
                <w:sz w:val="24"/>
                <w:szCs w:val="24"/>
                <w:lang w:val="ru-RU"/>
              </w:rPr>
              <w:t xml:space="preserve"> к применению в лекарственных препаратах для детей</w:t>
            </w: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Перуанский бальзам</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Возможны кожные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Бензалкония хлорид</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Офтальмологические лекарственные формы</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Возможны ириты;</w:t>
            </w:r>
            <w:r w:rsidRPr="00CC5E98">
              <w:rPr>
                <w:rFonts w:ascii="Times New Roman" w:eastAsia="Times New Roman" w:hAnsi="Times New Roman" w:cs="Times New Roman"/>
                <w:sz w:val="24"/>
                <w:szCs w:val="24"/>
                <w:lang w:val="ru-RU"/>
              </w:rPr>
              <w:br/>
              <w:t>избегать контакта с мягкими контактными линзами;</w:t>
            </w:r>
            <w:r w:rsidRPr="00CC5E98">
              <w:rPr>
                <w:rFonts w:ascii="Times New Roman" w:eastAsia="Times New Roman" w:hAnsi="Times New Roman" w:cs="Times New Roman"/>
                <w:sz w:val="24"/>
                <w:szCs w:val="24"/>
                <w:lang w:val="ru-RU"/>
              </w:rPr>
              <w:br/>
              <w:t>удалить контактные линзы перед применением и выждать не менее 15 минут после закапывания препарата;</w:t>
            </w:r>
            <w:r w:rsidRPr="00CC5E98">
              <w:rPr>
                <w:rFonts w:ascii="Times New Roman" w:eastAsia="Times New Roman" w:hAnsi="Times New Roman" w:cs="Times New Roman"/>
                <w:sz w:val="24"/>
                <w:szCs w:val="24"/>
                <w:lang w:val="ru-RU"/>
              </w:rPr>
              <w:br/>
              <w:t>не применяется у детей до 8 лет</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Бензалкония хлорид обесцвечивает мягкие контактные линзы</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Кожные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Ингаляционное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мкг/в 1 дозе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Бронхоспазм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Кислота бензойная и бензоаты:</w:t>
            </w:r>
            <w:r w:rsidRPr="00CC5E98">
              <w:rPr>
                <w:rFonts w:ascii="Times New Roman" w:eastAsia="Times New Roman" w:hAnsi="Times New Roman" w:cs="Times New Roman"/>
                <w:sz w:val="24"/>
                <w:szCs w:val="24"/>
                <w:lang w:val="ru-RU"/>
              </w:rPr>
              <w:br/>
              <w:t>1) Е210 кислота бензойная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2) Е211 натрия бензоат</w:t>
            </w:r>
            <w:r w:rsidRPr="00CC5E98">
              <w:rPr>
                <w:rFonts w:ascii="Times New Roman" w:eastAsia="Times New Roman" w:hAnsi="Times New Roman" w:cs="Times New Roman"/>
                <w:sz w:val="24"/>
                <w:szCs w:val="24"/>
                <w:lang w:val="ru-RU"/>
              </w:rPr>
              <w:br/>
              <w:t>3) Е212 калия бензоат</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Раздражения кожи, глаз и слизистых оболочек</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Противопоказано новорожденным детям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Высокий риск развития желтухи у новорожденных</w:t>
            </w: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9.</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Бензиловый спирт</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 дозе менее 90 мг/кг/сут</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недоношенным, новорожденным и детям до 3 лет;</w:t>
            </w:r>
            <w:r w:rsidRPr="00CC5E98">
              <w:rPr>
                <w:rFonts w:ascii="Times New Roman" w:eastAsia="Times New Roman" w:hAnsi="Times New Roman" w:cs="Times New Roman"/>
                <w:sz w:val="24"/>
                <w:szCs w:val="24"/>
                <w:lang w:val="ru-RU"/>
              </w:rPr>
              <w:br/>
              <w:t>побочное действие - анафилактоидные реакции;</w:t>
            </w:r>
            <w:r w:rsidRPr="00CC5E98">
              <w:rPr>
                <w:rFonts w:ascii="Times New Roman" w:eastAsia="Times New Roman" w:hAnsi="Times New Roman" w:cs="Times New Roman"/>
                <w:sz w:val="24"/>
                <w:szCs w:val="24"/>
                <w:lang w:val="ru-RU"/>
              </w:rPr>
              <w:br/>
              <w:t>количество бензилового спирта в препарате (мг/мл)</w:t>
            </w:r>
          </w:p>
        </w:tc>
        <w:tc>
          <w:tcPr>
            <w:tcW w:w="34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Возможны случаи токсических и аллергических реакций у детей до 3 лет</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 дозе 90 мг/кг/сут</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недоношенным, новорожденным и детям до 3 лет;</w:t>
            </w:r>
            <w:r w:rsidRPr="00CC5E98">
              <w:rPr>
                <w:rFonts w:ascii="Times New Roman" w:eastAsia="Times New Roman" w:hAnsi="Times New Roman" w:cs="Times New Roman"/>
                <w:sz w:val="24"/>
                <w:szCs w:val="24"/>
                <w:lang w:val="ru-RU"/>
              </w:rPr>
              <w:br/>
              <w:t>при применении бензилового спирта в дозах 90 мг/кг/</w:t>
            </w:r>
            <w:proofErr w:type="gramStart"/>
            <w:r w:rsidRPr="00CC5E98">
              <w:rPr>
                <w:rFonts w:ascii="Times New Roman" w:eastAsia="Times New Roman" w:hAnsi="Times New Roman" w:cs="Times New Roman"/>
                <w:sz w:val="24"/>
                <w:szCs w:val="24"/>
                <w:lang w:val="ru-RU"/>
              </w:rPr>
              <w:t>сут и</w:t>
            </w:r>
            <w:proofErr w:type="gramEnd"/>
            <w:r w:rsidRPr="00CC5E98">
              <w:rPr>
                <w:rFonts w:ascii="Times New Roman" w:eastAsia="Times New Roman" w:hAnsi="Times New Roman" w:cs="Times New Roman"/>
                <w:sz w:val="24"/>
                <w:szCs w:val="24"/>
                <w:lang w:val="ru-RU"/>
              </w:rPr>
              <w:t xml:space="preserve"> выше повышается риск фатальных токсических реакций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Масло бергамота Бергаптен</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Повышается чувствительность к ультрофиолетовым лучам (как к натуральным, так и искусственным лучам)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Не используется при наличии бергаптена в масле</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Бронопол</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(контактные дерматиты)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Бутилгидроксианизол Е320</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(контактные дерматиты), раздражения глаз и слизистых оболочек</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13.</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Бутилгидрокситолуол Е321</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(контактные дерматиты), раздражения глаз и слизистых оболочек</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Масло касторовое полиэтоксилированное;</w:t>
            </w:r>
            <w:r w:rsidRPr="00CC5E98">
              <w:rPr>
                <w:rFonts w:ascii="Times New Roman" w:eastAsia="Times New Roman" w:hAnsi="Times New Roman" w:cs="Times New Roman"/>
                <w:sz w:val="24"/>
                <w:szCs w:val="24"/>
                <w:lang w:val="ru-RU"/>
              </w:rPr>
              <w:br/>
              <w:t>масло касторовое полиэтоксилированное гидрогенизированное</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Серьезные аллергические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Нарушения желудочно-кишечного тракта и диарея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Кожные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15.</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Спирт цетостеари-ловый;</w:t>
            </w:r>
            <w:r w:rsidRPr="00CC5E98">
              <w:rPr>
                <w:rFonts w:ascii="Times New Roman" w:eastAsia="Times New Roman" w:hAnsi="Times New Roman" w:cs="Times New Roman"/>
                <w:sz w:val="24"/>
                <w:szCs w:val="24"/>
                <w:lang w:val="ru-RU"/>
              </w:rPr>
              <w:br/>
              <w:t>спирт цетиловый</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(контактные дерматиты)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16.</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Хлоркрезол</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Аллергические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Диметилсульфоксид</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Раздражения кожи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18.</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Этанол</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 и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Содержание этанола в разовой дозе менее 100 мг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Препарат содержит низкий уровень этанола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Содержащие этанола, менее 100 мг в разовой дозе</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 100 мг до 3 г этанола в разовой дозе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w:t>
            </w:r>
            <w:r w:rsidRPr="00CC5E98">
              <w:rPr>
                <w:rFonts w:ascii="Times New Roman" w:eastAsia="Times New Roman" w:hAnsi="Times New Roman" w:cs="Times New Roman"/>
                <w:sz w:val="24"/>
                <w:szCs w:val="24"/>
                <w:lang w:val="ru-RU"/>
              </w:rPr>
              <w:br/>
              <w:t>для лиц страдающих алкоголизмом, эпилепсией, детям, беременным и кормящим женщинам, больным с заболеваниями печени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 и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г в разовой дозе препарата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w:t>
            </w:r>
            <w:r w:rsidRPr="00CC5E98">
              <w:rPr>
                <w:rFonts w:ascii="Times New Roman" w:eastAsia="Times New Roman" w:hAnsi="Times New Roman" w:cs="Times New Roman"/>
                <w:sz w:val="24"/>
                <w:szCs w:val="24"/>
                <w:lang w:val="ru-RU"/>
              </w:rPr>
              <w:br/>
              <w:t xml:space="preserve">для лиц страдающих алкоголизмом, эпилепсией, детям, беременным и кормящим женщинам и </w:t>
            </w:r>
            <w:r w:rsidRPr="00CC5E98">
              <w:rPr>
                <w:rFonts w:ascii="Times New Roman" w:eastAsia="Times New Roman" w:hAnsi="Times New Roman" w:cs="Times New Roman"/>
                <w:sz w:val="24"/>
                <w:szCs w:val="24"/>
                <w:lang w:val="ru-RU"/>
              </w:rPr>
              <w:lastRenderedPageBreak/>
              <w:t>больным с заболеваниями печени; влияет на способность управления транспортными средствами или опасными механизмами; влияет и изменяет действия других лекарств</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Количество этилового спирта в этих лекарственных препаратах может влиять и изменять действия </w:t>
            </w:r>
            <w:r w:rsidRPr="00CC5E98">
              <w:rPr>
                <w:rFonts w:ascii="Times New Roman" w:eastAsia="Times New Roman" w:hAnsi="Times New Roman" w:cs="Times New Roman"/>
                <w:sz w:val="24"/>
                <w:szCs w:val="24"/>
                <w:lang w:val="ru-RU"/>
              </w:rPr>
              <w:lastRenderedPageBreak/>
              <w:t>других лекарств</w:t>
            </w: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19.</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Формальдегид</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Возможны случаи местных кожных реакций (контактные дерматиты)</w:t>
            </w:r>
          </w:p>
        </w:tc>
        <w:tc>
          <w:tcPr>
            <w:tcW w:w="34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Нарушения желудочно-кишечного тракта и диарея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20.</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Фруктоза</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Перед назначением препаратов следует установить переносимость фруктозы; противопоказано больным с наследственной непереносимостью фруктозы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Количество фруктозы в </w:t>
            </w:r>
            <w:proofErr w:type="gramStart"/>
            <w:r w:rsidRPr="00CC5E98">
              <w:rPr>
                <w:rFonts w:ascii="Times New Roman" w:eastAsia="Times New Roman" w:hAnsi="Times New Roman" w:cs="Times New Roman"/>
                <w:sz w:val="24"/>
                <w:szCs w:val="24"/>
                <w:lang w:val="ru-RU"/>
              </w:rPr>
              <w:t>г</w:t>
            </w:r>
            <w:proofErr w:type="gramEnd"/>
            <w:r w:rsidRPr="00CC5E98">
              <w:rPr>
                <w:rFonts w:ascii="Times New Roman" w:eastAsia="Times New Roman" w:hAnsi="Times New Roman" w:cs="Times New Roman"/>
                <w:sz w:val="24"/>
                <w:szCs w:val="24"/>
                <w:lang w:val="ru-RU"/>
              </w:rPr>
              <w:t xml:space="preserve"> в разовой дозе препарата;</w:t>
            </w:r>
            <w:r w:rsidRPr="00CC5E98">
              <w:rPr>
                <w:rFonts w:ascii="Times New Roman" w:eastAsia="Times New Roman" w:hAnsi="Times New Roman" w:cs="Times New Roman"/>
                <w:sz w:val="24"/>
                <w:szCs w:val="24"/>
                <w:lang w:val="ru-RU"/>
              </w:rPr>
              <w:br/>
              <w:t>не назначать пациентам с сахарным диабетом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Жидкие лекарственные формы для приема внутрь, таблетки жевательные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Наносят вред зубам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 длительном использовании в течение двух или более недель</w:t>
            </w: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21</w:t>
            </w:r>
            <w:r w:rsidRPr="00CD5C07">
              <w:rPr>
                <w:rFonts w:ascii="Times New Roman" w:eastAsia="Times New Roman" w:hAnsi="Times New Roman" w:cs="Times New Roman"/>
                <w:sz w:val="24"/>
                <w:szCs w:val="24"/>
              </w:rPr>
              <w:lastRenderedPageBreak/>
              <w:t>.</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Галактоза</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Противопоказано </w:t>
            </w:r>
            <w:r w:rsidRPr="00CC5E98">
              <w:rPr>
                <w:rFonts w:ascii="Times New Roman" w:eastAsia="Times New Roman" w:hAnsi="Times New Roman" w:cs="Times New Roman"/>
                <w:sz w:val="24"/>
                <w:szCs w:val="24"/>
                <w:lang w:val="ru-RU"/>
              </w:rPr>
              <w:lastRenderedPageBreak/>
              <w:t>лицам с наследственной непереносимостью галактозы, галактоземией</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лицам с наследственной непереносимостью галактозы, галактоземией или мальабсорбцией глюкозогалактозы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Количество галактозы в </w:t>
            </w:r>
            <w:proofErr w:type="gramStart"/>
            <w:r w:rsidRPr="00CC5E98">
              <w:rPr>
                <w:rFonts w:ascii="Times New Roman" w:eastAsia="Times New Roman" w:hAnsi="Times New Roman" w:cs="Times New Roman"/>
                <w:sz w:val="24"/>
                <w:szCs w:val="24"/>
                <w:lang w:val="ru-RU"/>
              </w:rPr>
              <w:t>г</w:t>
            </w:r>
            <w:proofErr w:type="gramEnd"/>
            <w:r w:rsidRPr="00CC5E98">
              <w:rPr>
                <w:rFonts w:ascii="Times New Roman" w:eastAsia="Times New Roman" w:hAnsi="Times New Roman" w:cs="Times New Roman"/>
                <w:sz w:val="24"/>
                <w:szCs w:val="24"/>
                <w:lang w:val="ru-RU"/>
              </w:rPr>
              <w:t xml:space="preserve"> в разовой дозе препарата;</w:t>
            </w:r>
            <w:r w:rsidRPr="00CC5E98">
              <w:rPr>
                <w:rFonts w:ascii="Times New Roman" w:eastAsia="Times New Roman" w:hAnsi="Times New Roman" w:cs="Times New Roman"/>
                <w:sz w:val="24"/>
                <w:szCs w:val="24"/>
                <w:lang w:val="ru-RU"/>
              </w:rPr>
              <w:br/>
              <w:t>осторожно назначать больным с сахарным диабетом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22.</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Глюкоза</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лицам с мальабсорбцией глюкозы-галактозы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Количество глюкозы в </w:t>
            </w:r>
            <w:proofErr w:type="gramStart"/>
            <w:r w:rsidRPr="00CC5E98">
              <w:rPr>
                <w:rFonts w:ascii="Times New Roman" w:eastAsia="Times New Roman" w:hAnsi="Times New Roman" w:cs="Times New Roman"/>
                <w:sz w:val="24"/>
                <w:szCs w:val="24"/>
                <w:lang w:val="ru-RU"/>
              </w:rPr>
              <w:t>г</w:t>
            </w:r>
            <w:proofErr w:type="gramEnd"/>
            <w:r w:rsidRPr="00CC5E98">
              <w:rPr>
                <w:rFonts w:ascii="Times New Roman" w:eastAsia="Times New Roman" w:hAnsi="Times New Roman" w:cs="Times New Roman"/>
                <w:sz w:val="24"/>
                <w:szCs w:val="24"/>
                <w:lang w:val="ru-RU"/>
              </w:rPr>
              <w:t xml:space="preserve"> в разовой дозе препарата;</w:t>
            </w:r>
            <w:r w:rsidRPr="00CC5E98">
              <w:rPr>
                <w:rFonts w:ascii="Times New Roman" w:eastAsia="Times New Roman" w:hAnsi="Times New Roman" w:cs="Times New Roman"/>
                <w:sz w:val="24"/>
                <w:szCs w:val="24"/>
                <w:lang w:val="ru-RU"/>
              </w:rPr>
              <w:br/>
              <w:t>осторожно назначать больным с сахарным диабетом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Растворы для приема внутрь Сосательные жевательные таблетки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Оказывает повреждающее действие на зубы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Данная информация включается в инструкцию, при длительном применении (</w:t>
            </w:r>
            <w:proofErr w:type="gramStart"/>
            <w:r w:rsidRPr="00CC5E98">
              <w:rPr>
                <w:rFonts w:ascii="Times New Roman" w:eastAsia="Times New Roman" w:hAnsi="Times New Roman" w:cs="Times New Roman"/>
                <w:sz w:val="24"/>
                <w:szCs w:val="24"/>
                <w:lang w:val="ru-RU"/>
              </w:rPr>
              <w:t>две и более недель</w:t>
            </w:r>
            <w:proofErr w:type="gramEnd"/>
            <w:r w:rsidRPr="00CC5E98">
              <w:rPr>
                <w:rFonts w:ascii="Times New Roman" w:eastAsia="Times New Roman" w:hAnsi="Times New Roman" w:cs="Times New Roman"/>
                <w:sz w:val="24"/>
                <w:szCs w:val="24"/>
                <w:lang w:val="ru-RU"/>
              </w:rPr>
              <w:t>)</w:t>
            </w: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23.</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Глицерол</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г/в 1 дозе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Побочные реакции: головная боль, нарушения </w:t>
            </w:r>
            <w:r w:rsidRPr="00CC5E98">
              <w:rPr>
                <w:rFonts w:ascii="Times New Roman" w:eastAsia="Times New Roman" w:hAnsi="Times New Roman" w:cs="Times New Roman"/>
                <w:sz w:val="24"/>
                <w:szCs w:val="24"/>
                <w:lang w:val="ru-RU"/>
              </w:rPr>
              <w:lastRenderedPageBreak/>
              <w:t>желудочно-кишечного тракта, диарея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Ректальное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Послабляющее действие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24.</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Гепарин (в качестве вспомогательного вещества)</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Аллергические реакции, снижение свертываемости крови: противопоказано лицам с аллергической реакцией на гепарин</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25.</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Сироп гидрогенизированной глюкозы (или мальтит жидкий)</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лицам с наследственной непереносимостью фруктозы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Умеренное послабляющее действие; указывается калорийность гидрогенизированной глюкозы - 2,3 ккал/г</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Сахар инвертный</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лицам с наследственной непереносимостью фруктозы или мальабсорбцией глюкозы-галактозы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Количество глюкозы и фруктозы в </w:t>
            </w:r>
            <w:proofErr w:type="gramStart"/>
            <w:r w:rsidRPr="00CC5E98">
              <w:rPr>
                <w:rFonts w:ascii="Times New Roman" w:eastAsia="Times New Roman" w:hAnsi="Times New Roman" w:cs="Times New Roman"/>
                <w:sz w:val="24"/>
                <w:szCs w:val="24"/>
                <w:lang w:val="ru-RU"/>
              </w:rPr>
              <w:t>г</w:t>
            </w:r>
            <w:proofErr w:type="gramEnd"/>
            <w:r w:rsidRPr="00CC5E98">
              <w:rPr>
                <w:rFonts w:ascii="Times New Roman" w:eastAsia="Times New Roman" w:hAnsi="Times New Roman" w:cs="Times New Roman"/>
                <w:sz w:val="24"/>
                <w:szCs w:val="24"/>
                <w:lang w:val="ru-RU"/>
              </w:rPr>
              <w:t xml:space="preserve"> в разовой дозе препарата;</w:t>
            </w:r>
            <w:r w:rsidRPr="00CC5E98">
              <w:rPr>
                <w:rFonts w:ascii="Times New Roman" w:eastAsia="Times New Roman" w:hAnsi="Times New Roman" w:cs="Times New Roman"/>
                <w:sz w:val="24"/>
                <w:szCs w:val="24"/>
                <w:lang w:val="ru-RU"/>
              </w:rPr>
              <w:br/>
              <w:t>осторожно назначать больным с сахарным диабетом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Растворы для приема внутрь; </w:t>
            </w:r>
            <w:r w:rsidRPr="00CC5E98">
              <w:rPr>
                <w:rFonts w:ascii="Times New Roman" w:eastAsia="Times New Roman" w:hAnsi="Times New Roman" w:cs="Times New Roman"/>
                <w:sz w:val="24"/>
                <w:szCs w:val="24"/>
                <w:lang w:val="ru-RU"/>
              </w:rPr>
              <w:lastRenderedPageBreak/>
              <w:t>сосательные жевательные таблетки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Оказывает повреждающее </w:t>
            </w:r>
            <w:r w:rsidRPr="00CC5E98">
              <w:rPr>
                <w:rFonts w:ascii="Times New Roman" w:eastAsia="Times New Roman" w:hAnsi="Times New Roman" w:cs="Times New Roman"/>
                <w:sz w:val="24"/>
                <w:szCs w:val="24"/>
                <w:lang w:val="ru-RU"/>
              </w:rPr>
              <w:lastRenderedPageBreak/>
              <w:t>действие на зубы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При длительном </w:t>
            </w:r>
            <w:r w:rsidRPr="00CC5E98">
              <w:rPr>
                <w:rFonts w:ascii="Times New Roman" w:eastAsia="Times New Roman" w:hAnsi="Times New Roman" w:cs="Times New Roman"/>
                <w:sz w:val="24"/>
                <w:szCs w:val="24"/>
                <w:lang w:val="ru-RU"/>
              </w:rPr>
              <w:lastRenderedPageBreak/>
              <w:t>применении (две и более недели)</w:t>
            </w: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27.</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Лактит Е 966</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лицам с наследственной непереносимостью фруктозы, галактозы, галактоземией или мальабсорбцией глюкозы-галактозы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Умеренное послабляющее действие; указывается калорийность лактита - 2,3 ккал/г</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28.</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Лактоза</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Противопоказано лицам с наследственной непереносимостью фруктозы, дефицитом фермента </w:t>
            </w:r>
            <w:r w:rsidRPr="00CD5C07">
              <w:rPr>
                <w:rFonts w:ascii="Times New Roman" w:eastAsia="Times New Roman" w:hAnsi="Times New Roman" w:cs="Times New Roman"/>
                <w:sz w:val="24"/>
                <w:szCs w:val="24"/>
              </w:rPr>
              <w:t>Lapp</w:t>
            </w:r>
            <w:r w:rsidRPr="00CC5E98">
              <w:rPr>
                <w:rFonts w:ascii="Times New Roman" w:eastAsia="Times New Roman" w:hAnsi="Times New Roman" w:cs="Times New Roman"/>
                <w:sz w:val="24"/>
                <w:szCs w:val="24"/>
                <w:lang w:val="ru-RU"/>
              </w:rPr>
              <w:t xml:space="preserve"> (ЛАПП</w:t>
            </w:r>
            <w:proofErr w:type="gramStart"/>
            <w:r w:rsidRPr="00CC5E98">
              <w:rPr>
                <w:rFonts w:ascii="Times New Roman" w:eastAsia="Times New Roman" w:hAnsi="Times New Roman" w:cs="Times New Roman"/>
                <w:sz w:val="24"/>
                <w:szCs w:val="24"/>
                <w:lang w:val="ru-RU"/>
              </w:rPr>
              <w:t>)-</w:t>
            </w:r>
            <w:proofErr w:type="gramEnd"/>
            <w:r w:rsidRPr="00CC5E98">
              <w:rPr>
                <w:rFonts w:ascii="Times New Roman" w:eastAsia="Times New Roman" w:hAnsi="Times New Roman" w:cs="Times New Roman"/>
                <w:sz w:val="24"/>
                <w:szCs w:val="24"/>
                <w:lang w:val="ru-RU"/>
              </w:rPr>
              <w:t>лактазы, мальабсорбцией глюкозы-галактозы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Указывается количество лактозы в </w:t>
            </w:r>
            <w:proofErr w:type="gramStart"/>
            <w:r w:rsidRPr="00CC5E98">
              <w:rPr>
                <w:rFonts w:ascii="Times New Roman" w:eastAsia="Times New Roman" w:hAnsi="Times New Roman" w:cs="Times New Roman"/>
                <w:sz w:val="24"/>
                <w:szCs w:val="24"/>
                <w:lang w:val="ru-RU"/>
              </w:rPr>
              <w:t>г</w:t>
            </w:r>
            <w:proofErr w:type="gramEnd"/>
            <w:r w:rsidRPr="00CC5E98">
              <w:rPr>
                <w:rFonts w:ascii="Times New Roman" w:eastAsia="Times New Roman" w:hAnsi="Times New Roman" w:cs="Times New Roman"/>
                <w:sz w:val="24"/>
                <w:szCs w:val="24"/>
                <w:lang w:val="ru-RU"/>
              </w:rPr>
              <w:t xml:space="preserve"> в разовой дозе препарата;</w:t>
            </w:r>
            <w:r w:rsidRPr="00CC5E98">
              <w:rPr>
                <w:rFonts w:ascii="Times New Roman" w:eastAsia="Times New Roman" w:hAnsi="Times New Roman" w:cs="Times New Roman"/>
                <w:sz w:val="24"/>
                <w:szCs w:val="24"/>
                <w:lang w:val="ru-RU"/>
              </w:rPr>
              <w:br/>
              <w:t>осторожно назначать больным с сахарным диабетом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29.</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Ланолин (Шерстяной жир)</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(контактный дерматит)</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30.</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 965 Мальтит;</w:t>
            </w:r>
            <w:r w:rsidRPr="00CC5E98">
              <w:rPr>
                <w:rFonts w:ascii="Times New Roman" w:eastAsia="Times New Roman" w:hAnsi="Times New Roman" w:cs="Times New Roman"/>
                <w:sz w:val="24"/>
                <w:szCs w:val="24"/>
                <w:lang w:val="ru-RU"/>
              </w:rPr>
              <w:br/>
              <w:t>Е 953 Изомальтитол;</w:t>
            </w:r>
            <w:r w:rsidRPr="00CC5E98">
              <w:rPr>
                <w:rFonts w:ascii="Times New Roman" w:eastAsia="Times New Roman" w:hAnsi="Times New Roman" w:cs="Times New Roman"/>
                <w:sz w:val="24"/>
                <w:szCs w:val="24"/>
                <w:lang w:val="ru-RU"/>
              </w:rPr>
              <w:br/>
              <w:t xml:space="preserve">Мальтит жидкий </w:t>
            </w:r>
            <w:r w:rsidRPr="00CC5E98">
              <w:rPr>
                <w:rFonts w:ascii="Times New Roman" w:eastAsia="Times New Roman" w:hAnsi="Times New Roman" w:cs="Times New Roman"/>
                <w:sz w:val="24"/>
                <w:szCs w:val="24"/>
                <w:lang w:val="ru-RU"/>
              </w:rPr>
              <w:lastRenderedPageBreak/>
              <w:t>(сироп гидрогенизированной глюкозы)</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Противопоказано лицам с наследственной </w:t>
            </w:r>
            <w:r w:rsidRPr="00CC5E98">
              <w:rPr>
                <w:rFonts w:ascii="Times New Roman" w:eastAsia="Times New Roman" w:hAnsi="Times New Roman" w:cs="Times New Roman"/>
                <w:sz w:val="24"/>
                <w:szCs w:val="24"/>
                <w:lang w:val="ru-RU"/>
              </w:rPr>
              <w:lastRenderedPageBreak/>
              <w:t>непереносимостью фруктозы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Умеренное послабляющее действие; указывается калорийность гидрогенизированной глюкозы - 2,3 ккал/г</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31.</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Маннитол (маннит) Е421</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Умеренное послабляющее действие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32.</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Органические соединения ртути:</w:t>
            </w:r>
            <w:r w:rsidRPr="00CC5E98">
              <w:rPr>
                <w:rFonts w:ascii="Times New Roman" w:eastAsia="Times New Roman" w:hAnsi="Times New Roman" w:cs="Times New Roman"/>
                <w:sz w:val="24"/>
                <w:szCs w:val="24"/>
                <w:lang w:val="ru-RU"/>
              </w:rPr>
              <w:br/>
              <w:t>1) тиомерсал</w:t>
            </w:r>
            <w:r w:rsidRPr="00CC5E98">
              <w:rPr>
                <w:rFonts w:ascii="Times New Roman" w:eastAsia="Times New Roman" w:hAnsi="Times New Roman" w:cs="Times New Roman"/>
                <w:sz w:val="24"/>
                <w:szCs w:val="24"/>
                <w:lang w:val="ru-RU"/>
              </w:rPr>
              <w:br/>
              <w:t xml:space="preserve">2) </w:t>
            </w:r>
            <w:proofErr w:type="gramStart"/>
            <w:r w:rsidRPr="00CC5E98">
              <w:rPr>
                <w:rFonts w:ascii="Times New Roman" w:eastAsia="Times New Roman" w:hAnsi="Times New Roman" w:cs="Times New Roman"/>
                <w:sz w:val="24"/>
                <w:szCs w:val="24"/>
                <w:lang w:val="ru-RU"/>
              </w:rPr>
              <w:t>фенил-ртути</w:t>
            </w:r>
            <w:proofErr w:type="gramEnd"/>
            <w:r w:rsidRPr="00CC5E98">
              <w:rPr>
                <w:rFonts w:ascii="Times New Roman" w:eastAsia="Times New Roman" w:hAnsi="Times New Roman" w:cs="Times New Roman"/>
                <w:sz w:val="24"/>
                <w:szCs w:val="24"/>
                <w:lang w:val="ru-RU"/>
              </w:rPr>
              <w:t xml:space="preserve"> нитрат</w:t>
            </w:r>
            <w:r w:rsidRPr="00CC5E98">
              <w:rPr>
                <w:rFonts w:ascii="Times New Roman" w:eastAsia="Times New Roman" w:hAnsi="Times New Roman" w:cs="Times New Roman"/>
                <w:sz w:val="24"/>
                <w:szCs w:val="24"/>
                <w:lang w:val="ru-RU"/>
              </w:rPr>
              <w:br/>
              <w:t>3) фенил-ртути ацетат</w:t>
            </w:r>
            <w:r w:rsidRPr="00CC5E98">
              <w:rPr>
                <w:rFonts w:ascii="Times New Roman" w:eastAsia="Times New Roman" w:hAnsi="Times New Roman" w:cs="Times New Roman"/>
                <w:sz w:val="24"/>
                <w:szCs w:val="24"/>
                <w:lang w:val="ru-RU"/>
              </w:rPr>
              <w:br/>
              <w:t>4) фенил-ртути борат</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Офтольмалогические лекарственные формы</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Аллергические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(контактный дерматит), нарушение пигментации кожи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Аллергические реакции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33.</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Парагидроксибензоаты и их эфиры:</w:t>
            </w:r>
            <w:r w:rsidRPr="00CD5C07">
              <w:rPr>
                <w:rFonts w:ascii="Times New Roman" w:eastAsia="Times New Roman" w:hAnsi="Times New Roman" w:cs="Times New Roman"/>
                <w:sz w:val="24"/>
                <w:szCs w:val="24"/>
              </w:rPr>
              <w:br/>
              <w:t>1) этилпара-гидроксибензоат (Е 214)</w:t>
            </w:r>
            <w:r w:rsidRPr="00CD5C07">
              <w:rPr>
                <w:rFonts w:ascii="Times New Roman" w:eastAsia="Times New Roman" w:hAnsi="Times New Roman" w:cs="Times New Roman"/>
                <w:sz w:val="24"/>
                <w:szCs w:val="24"/>
              </w:rPr>
              <w:br/>
              <w:t>2) пропил-парагид- роксибензоат (Е 216)</w:t>
            </w:r>
            <w:r w:rsidRPr="00CD5C07">
              <w:rPr>
                <w:rFonts w:ascii="Times New Roman" w:eastAsia="Times New Roman" w:hAnsi="Times New Roman" w:cs="Times New Roman"/>
                <w:sz w:val="24"/>
                <w:szCs w:val="24"/>
              </w:rPr>
              <w:br/>
              <w:t>3) натрия пропилпарагидроксибензоат (Е 217)</w:t>
            </w:r>
            <w:r w:rsidRPr="00CD5C07">
              <w:rPr>
                <w:rFonts w:ascii="Times New Roman" w:eastAsia="Times New Roman" w:hAnsi="Times New Roman" w:cs="Times New Roman"/>
                <w:sz w:val="24"/>
                <w:szCs w:val="24"/>
              </w:rPr>
              <w:br/>
              <w:t>4) метил-парагидроксибензоат (Е 218)</w:t>
            </w:r>
            <w:r w:rsidRPr="00CD5C07">
              <w:rPr>
                <w:rFonts w:ascii="Times New Roman" w:eastAsia="Times New Roman" w:hAnsi="Times New Roman" w:cs="Times New Roman"/>
                <w:sz w:val="24"/>
                <w:szCs w:val="24"/>
              </w:rPr>
              <w:br/>
              <w:t>5) натрия метилпарагидроксибензоат (Е 219)</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Пероральное; офтольмалогические лекарствен-ные формы;</w:t>
            </w:r>
            <w:r w:rsidRPr="00CC5E98">
              <w:rPr>
                <w:rFonts w:ascii="Times New Roman" w:eastAsia="Times New Roman" w:hAnsi="Times New Roman" w:cs="Times New Roman"/>
                <w:sz w:val="24"/>
                <w:szCs w:val="24"/>
                <w:lang w:val="ru-RU"/>
              </w:rPr>
              <w:br/>
            </w:r>
            <w:proofErr w:type="gramStart"/>
            <w:r w:rsidRPr="00CC5E98">
              <w:rPr>
                <w:rFonts w:ascii="Times New Roman" w:eastAsia="Times New Roman" w:hAnsi="Times New Roman" w:cs="Times New Roman"/>
                <w:sz w:val="24"/>
                <w:szCs w:val="24"/>
                <w:lang w:val="ru-RU"/>
              </w:rPr>
              <w:t>местное</w:t>
            </w:r>
            <w:proofErr w:type="gramEnd"/>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Аллергические реакции замедленного типа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 ингалационное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Аллергические реакции замедленного типа, бронхоспазм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34.</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Фенилаланин</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 пероральное,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Противопоказано лицам с фенилкетонурией</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35.</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Калий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Содержание калия менее 1 ммоль в </w:t>
            </w:r>
            <w:r w:rsidRPr="00CC5E98">
              <w:rPr>
                <w:rFonts w:ascii="Times New Roman" w:eastAsia="Times New Roman" w:hAnsi="Times New Roman" w:cs="Times New Roman"/>
                <w:sz w:val="24"/>
                <w:szCs w:val="24"/>
                <w:lang w:val="ru-RU"/>
              </w:rPr>
              <w:lastRenderedPageBreak/>
              <w:t>разовой дозе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Указывается количество калия в ммоль (или мг) в </w:t>
            </w:r>
            <w:r w:rsidRPr="00CC5E98">
              <w:rPr>
                <w:rFonts w:ascii="Times New Roman" w:eastAsia="Times New Roman" w:hAnsi="Times New Roman" w:cs="Times New Roman"/>
                <w:sz w:val="24"/>
                <w:szCs w:val="24"/>
                <w:lang w:val="ru-RU"/>
              </w:rPr>
              <w:lastRenderedPageBreak/>
              <w:t>разовой дозе препарата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В инструкции информация относительно </w:t>
            </w:r>
            <w:r w:rsidRPr="00CC5E98">
              <w:rPr>
                <w:rFonts w:ascii="Times New Roman" w:eastAsia="Times New Roman" w:hAnsi="Times New Roman" w:cs="Times New Roman"/>
                <w:sz w:val="24"/>
                <w:szCs w:val="24"/>
                <w:lang w:val="ru-RU"/>
              </w:rPr>
              <w:lastRenderedPageBreak/>
              <w:t>содержания калия основывается на общем содержании калия в препарате;</w:t>
            </w:r>
            <w:r w:rsidRPr="00CC5E98">
              <w:rPr>
                <w:rFonts w:ascii="Times New Roman" w:eastAsia="Times New Roman" w:hAnsi="Times New Roman" w:cs="Times New Roman"/>
                <w:sz w:val="24"/>
                <w:szCs w:val="24"/>
                <w:lang w:val="ru-RU"/>
              </w:rPr>
              <w:br/>
              <w:t>менее 1 ммоль (39 мг) в разовой дозе, считаются препаратами свободными от калия; особенно важно, при применении в педиатрической практике, где назначаются препараты с низким уровнем калия</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 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Содержание калия 1 ммоль в разовой дозе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Указывается количество калия в ммоль (или мг) в разовой дозе препарата; осторожно назначать лицам со сниженной функцией почек или у которых контролируется поступление калия с пищей</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Внутривенное введение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30 ммоль/л</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Боль в месте инъекции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36.</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Пропилен-гликоль и его эфиры</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Раздражение кожи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400 мг/кг - для взрослых 200 мг/кг - для детей</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Эффекты, подобные действию алкоголя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37.</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Масло кунжутное</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Все пути введения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Редкие случаи серьезных </w:t>
            </w:r>
            <w:r w:rsidRPr="00CC5E98">
              <w:rPr>
                <w:rFonts w:ascii="Times New Roman" w:eastAsia="Times New Roman" w:hAnsi="Times New Roman" w:cs="Times New Roman"/>
                <w:sz w:val="24"/>
                <w:szCs w:val="24"/>
                <w:lang w:val="ru-RU"/>
              </w:rPr>
              <w:lastRenderedPageBreak/>
              <w:t>аллергических реакций</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38.</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Натрий</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Содержание натрия менее 1 ммоль в разовой дозе препарата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Указывается количество натрия в ммоль (или мг) в разовой дозе препарата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 инструкции информация относительно содержания натрия основывается на общем содержании натрия в препарате;</w:t>
            </w:r>
            <w:r w:rsidRPr="00CC5E98">
              <w:rPr>
                <w:rFonts w:ascii="Times New Roman" w:eastAsia="Times New Roman" w:hAnsi="Times New Roman" w:cs="Times New Roman"/>
                <w:sz w:val="24"/>
                <w:szCs w:val="24"/>
                <w:lang w:val="ru-RU"/>
              </w:rPr>
              <w:br/>
            </w:r>
            <w:proofErr w:type="gramStart"/>
            <w:r w:rsidRPr="00CC5E98">
              <w:rPr>
                <w:rFonts w:ascii="Times New Roman" w:eastAsia="Times New Roman" w:hAnsi="Times New Roman" w:cs="Times New Roman"/>
                <w:sz w:val="24"/>
                <w:szCs w:val="24"/>
                <w:lang w:val="ru-RU"/>
              </w:rPr>
              <w:t>препараты</w:t>
            </w:r>
            <w:proofErr w:type="gramEnd"/>
            <w:r w:rsidRPr="00CC5E98">
              <w:rPr>
                <w:rFonts w:ascii="Times New Roman" w:eastAsia="Times New Roman" w:hAnsi="Times New Roman" w:cs="Times New Roman"/>
                <w:sz w:val="24"/>
                <w:szCs w:val="24"/>
                <w:lang w:val="ru-RU"/>
              </w:rPr>
              <w:t xml:space="preserve"> содержащие натрия менее 1 ммоль (23 мг) в разовой дозе, считаются препаратами свободными от натрия; Особенно это важно, при применении в педиатрической практике, где назначаются препараты с низким уровнем натрия</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Парентеральное; 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Содержание натрия 1 ммоль в разовой дозе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Указывается количество натрия в ммоль (или мг) в разовой дозе препарата; осторожно при назначении лицам, соблюдающим бессолевую диету</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39.</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Кислота сорбиновая и ее соли</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(контактный дерматит)</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40.</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Сорбитол Е420</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 Парентеральное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Противопоказаны пациентам с </w:t>
            </w:r>
            <w:r w:rsidRPr="00CC5E98">
              <w:rPr>
                <w:rFonts w:ascii="Times New Roman" w:eastAsia="Times New Roman" w:hAnsi="Times New Roman" w:cs="Times New Roman"/>
                <w:sz w:val="24"/>
                <w:szCs w:val="24"/>
                <w:lang w:val="ru-RU"/>
              </w:rPr>
              <w:lastRenderedPageBreak/>
              <w:t>наследственной непереносимостью фруктозы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Умеренное послабляющее действие;</w:t>
            </w:r>
            <w:r w:rsidRPr="00CC5E98">
              <w:rPr>
                <w:rFonts w:ascii="Times New Roman" w:eastAsia="Times New Roman" w:hAnsi="Times New Roman" w:cs="Times New Roman"/>
                <w:sz w:val="24"/>
                <w:szCs w:val="24"/>
                <w:lang w:val="ru-RU"/>
              </w:rPr>
              <w:br/>
              <w:t>указывается калорийность сорбитола - 2,6 ккал/г</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41.</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Масло соевое,</w:t>
            </w:r>
            <w:r w:rsidRPr="00CC5E98">
              <w:rPr>
                <w:rFonts w:ascii="Times New Roman" w:eastAsia="Times New Roman" w:hAnsi="Times New Roman" w:cs="Times New Roman"/>
                <w:sz w:val="24"/>
                <w:szCs w:val="24"/>
                <w:lang w:val="ru-RU"/>
              </w:rPr>
              <w:br/>
              <w:t>Масло соевое гидрогенизированное</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Все пути введения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(контактный дерматит)</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42.</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Стеариловый спирт</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Местное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Местные кожные реакции (контактный дерматит)</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43.</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Сукроза</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Противопоказано лицам с наследственной непереносимостью фруктозы, мальабсорбцией глюкозы-галактозы, дефицитом фермента сукразы-изомальтазы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Указывается количество сукразы в граммах в разовой дозе препарата;</w:t>
            </w:r>
            <w:r w:rsidRPr="00CC5E98">
              <w:rPr>
                <w:rFonts w:ascii="Times New Roman" w:eastAsia="Times New Roman" w:hAnsi="Times New Roman" w:cs="Times New Roman"/>
                <w:sz w:val="24"/>
                <w:szCs w:val="24"/>
                <w:lang w:val="ru-RU"/>
              </w:rPr>
              <w:br/>
              <w:t>осторожно назначать больным с сахарным диабетом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Растворы для приема внутрь;</w:t>
            </w:r>
            <w:r w:rsidRPr="00CC5E98">
              <w:rPr>
                <w:rFonts w:ascii="Times New Roman" w:eastAsia="Times New Roman" w:hAnsi="Times New Roman" w:cs="Times New Roman"/>
                <w:sz w:val="24"/>
                <w:szCs w:val="24"/>
                <w:lang w:val="ru-RU"/>
              </w:rPr>
              <w:br/>
              <w:t>сосательные, жевательные таблетки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Повреждающее действие на зубы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Данная информация включается в инструкцию, когда лекарственный препарат предназначен для </w:t>
            </w:r>
            <w:r w:rsidRPr="00CC5E98">
              <w:rPr>
                <w:rFonts w:ascii="Times New Roman" w:eastAsia="Times New Roman" w:hAnsi="Times New Roman" w:cs="Times New Roman"/>
                <w:sz w:val="24"/>
                <w:szCs w:val="24"/>
                <w:lang w:val="ru-RU"/>
              </w:rPr>
              <w:lastRenderedPageBreak/>
              <w:t>длительного применения (</w:t>
            </w:r>
            <w:proofErr w:type="gramStart"/>
            <w:r w:rsidRPr="00CC5E98">
              <w:rPr>
                <w:rFonts w:ascii="Times New Roman" w:eastAsia="Times New Roman" w:hAnsi="Times New Roman" w:cs="Times New Roman"/>
                <w:sz w:val="24"/>
                <w:szCs w:val="24"/>
                <w:lang w:val="ru-RU"/>
              </w:rPr>
              <w:t>две и более недель</w:t>
            </w:r>
            <w:proofErr w:type="gramEnd"/>
            <w:r w:rsidRPr="00CC5E98">
              <w:rPr>
                <w:rFonts w:ascii="Times New Roman" w:eastAsia="Times New Roman" w:hAnsi="Times New Roman" w:cs="Times New Roman"/>
                <w:sz w:val="24"/>
                <w:szCs w:val="24"/>
                <w:lang w:val="ru-RU"/>
              </w:rPr>
              <w:t>)</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44.</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Сульфиты, включая метабисульфиты:</w:t>
            </w:r>
            <w:r w:rsidRPr="00CC5E98">
              <w:rPr>
                <w:rFonts w:ascii="Times New Roman" w:eastAsia="Times New Roman" w:hAnsi="Times New Roman" w:cs="Times New Roman"/>
                <w:sz w:val="24"/>
                <w:szCs w:val="24"/>
                <w:lang w:val="ru-RU"/>
              </w:rPr>
              <w:br/>
              <w:t>1) серы диоксид</w:t>
            </w:r>
            <w:proofErr w:type="gramStart"/>
            <w:r w:rsidRPr="00CC5E98">
              <w:rPr>
                <w:rFonts w:ascii="Times New Roman" w:eastAsia="Times New Roman" w:hAnsi="Times New Roman" w:cs="Times New Roman"/>
                <w:sz w:val="24"/>
                <w:szCs w:val="24"/>
                <w:lang w:val="ru-RU"/>
              </w:rPr>
              <w:t xml:space="preserve"> Е</w:t>
            </w:r>
            <w:proofErr w:type="gramEnd"/>
            <w:r w:rsidRPr="00CC5E98">
              <w:rPr>
                <w:rFonts w:ascii="Times New Roman" w:eastAsia="Times New Roman" w:hAnsi="Times New Roman" w:cs="Times New Roman"/>
                <w:sz w:val="24"/>
                <w:szCs w:val="24"/>
                <w:lang w:val="ru-RU"/>
              </w:rPr>
              <w:t xml:space="preserve"> 220</w:t>
            </w:r>
            <w:r w:rsidRPr="00CC5E98">
              <w:rPr>
                <w:rFonts w:ascii="Times New Roman" w:eastAsia="Times New Roman" w:hAnsi="Times New Roman" w:cs="Times New Roman"/>
                <w:sz w:val="24"/>
                <w:szCs w:val="24"/>
                <w:lang w:val="ru-RU"/>
              </w:rPr>
              <w:br/>
              <w:t>2) натрия сульфит Е 221</w:t>
            </w:r>
            <w:r w:rsidRPr="00CC5E98">
              <w:rPr>
                <w:rFonts w:ascii="Times New Roman" w:eastAsia="Times New Roman" w:hAnsi="Times New Roman" w:cs="Times New Roman"/>
                <w:sz w:val="24"/>
                <w:szCs w:val="24"/>
                <w:lang w:val="ru-RU"/>
              </w:rPr>
              <w:br/>
              <w:t>3) натрия бисульфит Е 222</w:t>
            </w:r>
            <w:r w:rsidRPr="00CC5E98">
              <w:rPr>
                <w:rFonts w:ascii="Times New Roman" w:eastAsia="Times New Roman" w:hAnsi="Times New Roman" w:cs="Times New Roman"/>
                <w:sz w:val="24"/>
                <w:szCs w:val="24"/>
                <w:lang w:val="ru-RU"/>
              </w:rPr>
              <w:br/>
              <w:t>4) натрия метабисульфит Е 223</w:t>
            </w:r>
            <w:r w:rsidRPr="00CC5E98">
              <w:rPr>
                <w:rFonts w:ascii="Times New Roman" w:eastAsia="Times New Roman" w:hAnsi="Times New Roman" w:cs="Times New Roman"/>
                <w:sz w:val="24"/>
                <w:szCs w:val="24"/>
                <w:lang w:val="ru-RU"/>
              </w:rPr>
              <w:br/>
              <w:t>5) калия метабисульфит Е 224</w:t>
            </w:r>
            <w:r w:rsidRPr="00CC5E98">
              <w:rPr>
                <w:rFonts w:ascii="Times New Roman" w:eastAsia="Times New Roman" w:hAnsi="Times New Roman" w:cs="Times New Roman"/>
                <w:sz w:val="24"/>
                <w:szCs w:val="24"/>
                <w:lang w:val="ru-RU"/>
              </w:rPr>
              <w:br/>
              <w:t>6) калия бисульфит Е 228</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r w:rsidRPr="00CD5C07">
              <w:rPr>
                <w:rFonts w:ascii="Times New Roman" w:eastAsia="Times New Roman" w:hAnsi="Times New Roman" w:cs="Times New Roman"/>
                <w:sz w:val="24"/>
                <w:szCs w:val="24"/>
              </w:rPr>
              <w:br/>
              <w:t>парентеральное;</w:t>
            </w:r>
            <w:r w:rsidRPr="00CD5C07">
              <w:rPr>
                <w:rFonts w:ascii="Times New Roman" w:eastAsia="Times New Roman" w:hAnsi="Times New Roman" w:cs="Times New Roman"/>
                <w:sz w:val="24"/>
                <w:szCs w:val="24"/>
              </w:rPr>
              <w:br/>
              <w:t>ингаляционное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Серьезные аллергические реакции и бронхоспазм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45.</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Пшеничный крахмал</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Противопоказан лицам с аллергическими реакциями на пшеничный крахмал</w:t>
            </w:r>
            <w:proofErr w:type="gramEnd"/>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Пшеничный крахмал может содержать Глютен (следы)</w:t>
            </w:r>
          </w:p>
        </w:tc>
      </w:tr>
      <w:tr w:rsidR="00CD5C07" w:rsidRPr="00CC5E98" w:rsidTr="00CD5C07">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46.</w:t>
            </w:r>
          </w:p>
        </w:tc>
        <w:tc>
          <w:tcPr>
            <w:tcW w:w="25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Ксилитол</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Пероральное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 г</w:t>
            </w:r>
          </w:p>
        </w:tc>
        <w:tc>
          <w:tcPr>
            <w:tcW w:w="28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Умеренное послабляющее действие;</w:t>
            </w:r>
            <w:r w:rsidRPr="00CC5E98">
              <w:rPr>
                <w:rFonts w:ascii="Times New Roman" w:eastAsia="Times New Roman" w:hAnsi="Times New Roman" w:cs="Times New Roman"/>
                <w:sz w:val="24"/>
                <w:szCs w:val="24"/>
                <w:lang w:val="ru-RU"/>
              </w:rPr>
              <w:br/>
              <w:t>указывается калорийность ксилитола - 2,4 ккал/г</w:t>
            </w:r>
          </w:p>
        </w:tc>
        <w:tc>
          <w:tcPr>
            <w:tcW w:w="3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Используемые сокращения: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мг – миллиграмм;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кг</w:t>
      </w:r>
      <w:proofErr w:type="gramEnd"/>
      <w:r w:rsidRPr="00CC5E98">
        <w:rPr>
          <w:rFonts w:ascii="Times New Roman" w:eastAsia="Times New Roman" w:hAnsi="Times New Roman" w:cs="Times New Roman"/>
          <w:sz w:val="24"/>
          <w:szCs w:val="24"/>
          <w:lang w:val="ru-RU"/>
        </w:rPr>
        <w:t xml:space="preserve"> – килограмм;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мкг – микрограмм;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г</w:t>
      </w:r>
      <w:proofErr w:type="gramEnd"/>
      <w:r w:rsidRPr="00CC5E98">
        <w:rPr>
          <w:rFonts w:ascii="Times New Roman" w:eastAsia="Times New Roman" w:hAnsi="Times New Roman" w:cs="Times New Roman"/>
          <w:sz w:val="24"/>
          <w:szCs w:val="24"/>
          <w:lang w:val="ru-RU"/>
        </w:rPr>
        <w:t xml:space="preserve"> – грамм;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ккал</w:t>
      </w:r>
      <w:proofErr w:type="gramEnd"/>
      <w:r w:rsidRPr="00CC5E98">
        <w:rPr>
          <w:rFonts w:ascii="Times New Roman" w:eastAsia="Times New Roman" w:hAnsi="Times New Roman" w:cs="Times New Roman"/>
          <w:sz w:val="24"/>
          <w:szCs w:val="24"/>
          <w:lang w:val="ru-RU"/>
        </w:rPr>
        <w:t xml:space="preserve"> – килокалорий;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ммоль – милимоль;</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л</w:t>
      </w:r>
      <w:proofErr w:type="gramEnd"/>
      <w:r w:rsidRPr="00CC5E98">
        <w:rPr>
          <w:rFonts w:ascii="Times New Roman" w:eastAsia="Times New Roman" w:hAnsi="Times New Roman" w:cs="Times New Roman"/>
          <w:sz w:val="24"/>
          <w:szCs w:val="24"/>
          <w:lang w:val="ru-RU"/>
        </w:rPr>
        <w:t xml:space="preserve"> – литр.</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Примечание: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Независимо от количественного содержания вспомогательных веществ, информация, указанная в колонке 5, отражается в инструкции по медицинскому применению.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Информация, указанная в колонке 6, предназначена для экспертов при проведении специализированной экспертизы лекарственного средства.</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15</w:t>
      </w:r>
      <w:r w:rsidRPr="00CC5E98">
        <w:rPr>
          <w:rFonts w:ascii="Times New Roman" w:eastAsia="Times New Roman" w:hAnsi="Times New Roman" w:cs="Times New Roman"/>
          <w:sz w:val="24"/>
          <w:szCs w:val="24"/>
          <w:lang w:val="ru-RU"/>
        </w:rPr>
        <w:br/>
        <w:t>к Правилам экспертизы</w:t>
      </w:r>
      <w:r w:rsidRPr="00CC5E98">
        <w:rPr>
          <w:rFonts w:ascii="Times New Roman" w:eastAsia="Times New Roman" w:hAnsi="Times New Roman" w:cs="Times New Roman"/>
          <w:sz w:val="24"/>
          <w:szCs w:val="24"/>
          <w:lang w:val="ru-RU"/>
        </w:rPr>
        <w:br/>
        <w:t>лекарственных средств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Перечень изменений, вносимых в регистрационное досье лекарственного средства</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 Административные изменения</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2331"/>
        <w:gridCol w:w="959"/>
        <w:gridCol w:w="1535"/>
        <w:gridCol w:w="1232"/>
      </w:tblGrid>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названия и (или) адреса держателя регистрационного удостоверения</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Документы и данные</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Процедура</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Держателем регистрационного удостоверения является юридическое лицо.</w:t>
            </w: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Документ от соответствующего уполномоченного органа (например, налогового органа), в котором указано новое название или адрес.</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Пересмотренная информация о лекарственном препарате.</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 2 Изменение (торгового) наименования лекарственного препарата</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Документы и данные</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Процедура</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а) Лекарственные препараты</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Пересмотренная информация о лекарственном препарате.</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наименования активной фармацевтической субстанции или вспомогательного вещества</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Документы и данные</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Процедура</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Фармацевтическая субстанция/вспомогательное вещество </w:t>
            </w:r>
            <w:r w:rsidRPr="00CC5E98">
              <w:rPr>
                <w:rFonts w:ascii="Times New Roman" w:eastAsia="Times New Roman" w:hAnsi="Times New Roman" w:cs="Times New Roman"/>
                <w:sz w:val="24"/>
                <w:szCs w:val="24"/>
                <w:lang w:val="ru-RU"/>
              </w:rPr>
              <w:lastRenderedPageBreak/>
              <w:t>не изменяется.</w:t>
            </w: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Пересмотренная информация о лекарственном препарате.</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 4 Изменение названия и (или) адреса: производителя (включая, если применимо, площадок по контролю качества), или держателя масте</w:t>
            </w:r>
            <w:proofErr w:type="gramStart"/>
            <w:r w:rsidRPr="00CC5E98">
              <w:rPr>
                <w:rFonts w:ascii="Times New Roman" w:eastAsia="Times New Roman" w:hAnsi="Times New Roman" w:cs="Times New Roman"/>
                <w:sz w:val="24"/>
                <w:szCs w:val="24"/>
                <w:lang w:val="ru-RU"/>
              </w:rPr>
              <w:t>р-</w:t>
            </w:r>
            <w:proofErr w:type="gramEnd"/>
            <w:r w:rsidRPr="00CC5E98">
              <w:rPr>
                <w:rFonts w:ascii="Times New Roman" w:eastAsia="Times New Roman" w:hAnsi="Times New Roman" w:cs="Times New Roman"/>
                <w:sz w:val="24"/>
                <w:szCs w:val="24"/>
                <w:lang w:val="ru-RU"/>
              </w:rPr>
              <w:t xml:space="preserve"> файла активной фармацевтической субстанции (далее-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w:t>
            </w:r>
            <w:r w:rsidRPr="00CD5C07">
              <w:rPr>
                <w:rFonts w:ascii="Times New Roman" w:eastAsia="Times New Roman" w:hAnsi="Times New Roman" w:cs="Times New Roman"/>
                <w:sz w:val="24"/>
                <w:szCs w:val="24"/>
              </w:rPr>
              <w:t>Ph</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Eur</w:t>
            </w:r>
            <w:r w:rsidRPr="00CC5E98">
              <w:rPr>
                <w:rFonts w:ascii="Times New Roman" w:eastAsia="Times New Roman" w:hAnsi="Times New Roman" w:cs="Times New Roman"/>
                <w:sz w:val="24"/>
                <w:szCs w:val="24"/>
                <w:lang w:val="ru-RU"/>
              </w:rPr>
              <w:t>., или производителя нового вспомогательного вещества (если указано в техническом досье)</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Документы и данные</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Процедура</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Производственная площадка и ни одна из производственных операций не изменяется.</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Официальный документ от уполномоченного органа (например, налогового органа), в котором указано новое </w:t>
            </w:r>
            <w:r w:rsidRPr="00CC5E98">
              <w:rPr>
                <w:rFonts w:ascii="Times New Roman" w:eastAsia="Times New Roman" w:hAnsi="Times New Roman" w:cs="Times New Roman"/>
                <w:sz w:val="24"/>
                <w:szCs w:val="24"/>
                <w:lang w:val="ru-RU"/>
              </w:rPr>
              <w:lastRenderedPageBreak/>
              <w:t>название и (или) адрес.</w:t>
            </w:r>
            <w:r w:rsidRPr="00CC5E98">
              <w:rPr>
                <w:rFonts w:ascii="Times New Roman" w:eastAsia="Times New Roman" w:hAnsi="Times New Roman" w:cs="Times New Roman"/>
                <w:sz w:val="24"/>
                <w:szCs w:val="24"/>
                <w:lang w:val="ru-RU"/>
              </w:rPr>
              <w:br/>
              <w:t>2.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 xml:space="preserve">3. При изменении названия держателя МФАФС — обновленное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разрешение на доступ</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А. 5 Изменение названия и (или) адреса производителя лекарственного препарата, включая выпускающие площадки и площадки по контролю качества</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Документы и данные</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Процедура</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Действия, за которые отвечает производитель/импортер, не включают выпуск серий</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r w:rsidRPr="00CC5E98">
              <w:rPr>
                <w:rFonts w:ascii="Times New Roman" w:eastAsia="Times New Roman" w:hAnsi="Times New Roman" w:cs="Times New Roman"/>
                <w:sz w:val="24"/>
                <w:szCs w:val="24"/>
                <w:lang w:val="ru-RU"/>
              </w:rPr>
              <w:br/>
              <w:t>2. Если применимо,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пересмотренную информацию о лекарственном препарате.</w:t>
            </w:r>
          </w:p>
        </w:tc>
      </w:tr>
      <w:tr w:rsidR="00CD5C07" w:rsidRPr="00CD5C07" w:rsidTr="00CD5C07">
        <w:trPr>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 6</w:t>
            </w:r>
          </w:p>
        </w:tc>
        <w:tc>
          <w:tcPr>
            <w:tcW w:w="88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кода анатомо-терапевтическо-химической (далее - АТХ) классификации</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вследствие утверждения или изменения ВОЗ кода АТХ.</w:t>
            </w: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Свидетельство ВОЗ об утверждении или копия перечня кодов АТХ.</w:t>
            </w:r>
            <w:r w:rsidRPr="00CC5E98">
              <w:rPr>
                <w:rFonts w:ascii="Times New Roman" w:eastAsia="Times New Roman" w:hAnsi="Times New Roman" w:cs="Times New Roman"/>
                <w:sz w:val="24"/>
                <w:szCs w:val="24"/>
                <w:lang w:val="ru-RU"/>
              </w:rPr>
              <w:br/>
              <w:t xml:space="preserve">2. </w:t>
            </w:r>
            <w:r w:rsidRPr="00CD5C07">
              <w:rPr>
                <w:rFonts w:ascii="Times New Roman" w:eastAsia="Times New Roman" w:hAnsi="Times New Roman" w:cs="Times New Roman"/>
                <w:sz w:val="24"/>
                <w:szCs w:val="24"/>
              </w:rPr>
              <w:t>Пересмотренная информация о лекарственном препарате.</w:t>
            </w:r>
          </w:p>
        </w:tc>
      </w:tr>
      <w:tr w:rsidR="00CD5C07" w:rsidRPr="00CD5C07" w:rsidTr="00CD5C07">
        <w:trPr>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 7</w:t>
            </w:r>
          </w:p>
        </w:tc>
        <w:tc>
          <w:tcPr>
            <w:tcW w:w="88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Исключение производственной площадки (в том числе для активной </w:t>
            </w:r>
            <w:r w:rsidRPr="00CC5E98">
              <w:rPr>
                <w:rFonts w:ascii="Times New Roman" w:eastAsia="Times New Roman" w:hAnsi="Times New Roman" w:cs="Times New Roman"/>
                <w:sz w:val="24"/>
                <w:szCs w:val="24"/>
                <w:lang w:val="ru-RU"/>
              </w:rPr>
              <w:lastRenderedPageBreak/>
              <w:t>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Остается не менее одной ранее одобренной производственной площадки/производителя, </w:t>
            </w:r>
            <w:proofErr w:type="gramStart"/>
            <w:r w:rsidRPr="00CC5E98">
              <w:rPr>
                <w:rFonts w:ascii="Times New Roman" w:eastAsia="Times New Roman" w:hAnsi="Times New Roman" w:cs="Times New Roman"/>
                <w:sz w:val="24"/>
                <w:szCs w:val="24"/>
                <w:lang w:val="ru-RU"/>
              </w:rPr>
              <w:t>осуществляющих</w:t>
            </w:r>
            <w:proofErr w:type="gramEnd"/>
            <w:r w:rsidRPr="00CC5E98">
              <w:rPr>
                <w:rFonts w:ascii="Times New Roman" w:eastAsia="Times New Roman" w:hAnsi="Times New Roman" w:cs="Times New Roman"/>
                <w:sz w:val="24"/>
                <w:szCs w:val="24"/>
                <w:lang w:val="ru-RU"/>
              </w:rPr>
              <w:t xml:space="preserve">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Исключение не является следствием критических недостатков производства.</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В форме заявления о внесении изменений необходимо четко обозначить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текущих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предлагаемых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производителей, перечисленных в заявлении о регистрации.</w:t>
            </w:r>
            <w:r w:rsidRPr="00CC5E98">
              <w:rPr>
                <w:rFonts w:ascii="Times New Roman" w:eastAsia="Times New Roman" w:hAnsi="Times New Roman" w:cs="Times New Roman"/>
                <w:sz w:val="24"/>
                <w:szCs w:val="24"/>
                <w:lang w:val="ru-RU"/>
              </w:rPr>
              <w:br/>
              <w:t>2.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пересмотренную информацию о лекарственном препарате.</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A</w:t>
            </w:r>
            <w:r w:rsidRPr="00CC5E98">
              <w:rPr>
                <w:rFonts w:ascii="Times New Roman" w:eastAsia="Times New Roman" w:hAnsi="Times New Roman" w:cs="Times New Roman"/>
                <w:sz w:val="24"/>
                <w:szCs w:val="24"/>
                <w:lang w:val="ru-RU"/>
              </w:rPr>
              <w:t>.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 Изменения качества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xml:space="preserve"> Активная фармацевтическая субстанция</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Б.I. а) Производство</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8"/>
        <w:gridCol w:w="959"/>
        <w:gridCol w:w="1535"/>
        <w:gridCol w:w="1232"/>
      </w:tblGrid>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.а.1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Предлагаемый производитель принадлежит к той же фармацевтической группе, что и одобренный производитель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1, 2, 3, 4, 5, 6, 7</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Внесение нового производителя активной фармацевтической субстанции, обоснованной МФАФС</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количественный профиль примесей, требующий квалификации, или физико-химические свойства, влияющие на биодоступность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Новый производитель материала, требующего оценки вирусной </w:t>
            </w:r>
            <w:r w:rsidRPr="00CC5E98">
              <w:rPr>
                <w:rFonts w:ascii="Times New Roman" w:eastAsia="Times New Roman" w:hAnsi="Times New Roman" w:cs="Times New Roman"/>
                <w:sz w:val="24"/>
                <w:szCs w:val="24"/>
                <w:lang w:val="ru-RU"/>
              </w:rPr>
              <w:lastRenderedPageBreak/>
              <w:t>безопасности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риска Трансмиссивной губчатой энцефалопатии (далее – ТГЭ)</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2, 4</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1, 5</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ж)</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1, 2, 4, 5, 8</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Внесение новой площадки по микронизации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2, 5</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1, 4, 5, 6</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 иммунологический/ </w:t>
            </w:r>
            <w:proofErr w:type="gramStart"/>
            <w:r w:rsidRPr="00CC5E98">
              <w:rPr>
                <w:rFonts w:ascii="Times New Roman" w:eastAsia="Times New Roman" w:hAnsi="Times New Roman" w:cs="Times New Roman"/>
                <w:sz w:val="24"/>
                <w:szCs w:val="24"/>
                <w:lang w:val="ru-RU"/>
              </w:rPr>
              <w:t>иммуно-химический</w:t>
            </w:r>
            <w:proofErr w:type="gramEnd"/>
            <w:r w:rsidRPr="00CC5E98">
              <w:rPr>
                <w:rFonts w:ascii="Times New Roman" w:eastAsia="Times New Roman" w:hAnsi="Times New Roman" w:cs="Times New Roman"/>
                <w:sz w:val="24"/>
                <w:szCs w:val="24"/>
                <w:lang w:val="ru-RU"/>
              </w:rPr>
              <w:t xml:space="preserve"> метод</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л)</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Новая площадка по хранению главного банка клеток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рабочих банков клеток</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1, 5</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Спецификации исходных материалов и реактивов (включая </w:t>
            </w:r>
            <w:r w:rsidRPr="00CC5E98">
              <w:rPr>
                <w:rFonts w:ascii="Times New Roman" w:eastAsia="Times New Roman" w:hAnsi="Times New Roman" w:cs="Times New Roman"/>
                <w:sz w:val="24"/>
                <w:szCs w:val="24"/>
                <w:lang w:val="ru-RU"/>
              </w:rPr>
              <w:lastRenderedPageBreak/>
              <w:t xml:space="preserve">внутрипроизводственные контроли, методы анализа всех материалов) идентичны ранее </w:t>
            </w:r>
            <w:proofErr w:type="gramStart"/>
            <w:r w:rsidRPr="00CC5E98">
              <w:rPr>
                <w:rFonts w:ascii="Times New Roman" w:eastAsia="Times New Roman" w:hAnsi="Times New Roman" w:cs="Times New Roman"/>
                <w:sz w:val="24"/>
                <w:szCs w:val="24"/>
                <w:lang w:val="ru-RU"/>
              </w:rPr>
              <w:t>одобренным</w:t>
            </w:r>
            <w:proofErr w:type="gramEnd"/>
            <w:r w:rsidRPr="00CC5E98">
              <w:rPr>
                <w:rFonts w:ascii="Times New Roman" w:eastAsia="Times New Roman" w:hAnsi="Times New Roman" w:cs="Times New Roman"/>
                <w:sz w:val="24"/>
                <w:szCs w:val="24"/>
                <w:lang w:val="ru-RU"/>
              </w:rPr>
              <w:t xml:space="preserve">.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w:t>
            </w:r>
            <w:proofErr w:type="gramStart"/>
            <w:r w:rsidRPr="00CC5E98">
              <w:rPr>
                <w:rFonts w:ascii="Times New Roman" w:eastAsia="Times New Roman" w:hAnsi="Times New Roman" w:cs="Times New Roman"/>
                <w:sz w:val="24"/>
                <w:szCs w:val="24"/>
                <w:lang w:val="ru-RU"/>
              </w:rPr>
              <w:t>одобренным</w:t>
            </w:r>
            <w:proofErr w:type="gramEnd"/>
            <w:r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br/>
              <w:t>2. Активная фармацевтическая субстанция не является биологической/ иммунологической или стерильной.</w:t>
            </w:r>
            <w:r w:rsidRPr="00CC5E98">
              <w:rPr>
                <w:rFonts w:ascii="Times New Roman" w:eastAsia="Times New Roman" w:hAnsi="Times New Roman" w:cs="Times New Roman"/>
                <w:sz w:val="24"/>
                <w:szCs w:val="24"/>
                <w:lang w:val="ru-RU"/>
              </w:rPr>
              <w:b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rsidRPr="00CC5E98">
              <w:rPr>
                <w:rFonts w:ascii="Times New Roman" w:eastAsia="Times New Roman" w:hAnsi="Times New Roman" w:cs="Times New Roman"/>
                <w:sz w:val="24"/>
                <w:szCs w:val="24"/>
                <w:lang w:val="ru-RU"/>
              </w:rPr>
              <w:br/>
              <w:t xml:space="preserve">4. Трансфер метода со </w:t>
            </w:r>
            <w:proofErr w:type="gramStart"/>
            <w:r w:rsidRPr="00CC5E98">
              <w:rPr>
                <w:rFonts w:ascii="Times New Roman" w:eastAsia="Times New Roman" w:hAnsi="Times New Roman" w:cs="Times New Roman"/>
                <w:sz w:val="24"/>
                <w:szCs w:val="24"/>
                <w:lang w:val="ru-RU"/>
              </w:rPr>
              <w:t>старой</w:t>
            </w:r>
            <w:proofErr w:type="gramEnd"/>
            <w:r w:rsidRPr="00CC5E98">
              <w:rPr>
                <w:rFonts w:ascii="Times New Roman" w:eastAsia="Times New Roman" w:hAnsi="Times New Roman" w:cs="Times New Roman"/>
                <w:sz w:val="24"/>
                <w:szCs w:val="24"/>
                <w:lang w:val="ru-RU"/>
              </w:rPr>
              <w:t xml:space="preserve"> на новую площадку произведен успешно.</w:t>
            </w:r>
            <w:r w:rsidRPr="00CC5E98">
              <w:rPr>
                <w:rFonts w:ascii="Times New Roman" w:eastAsia="Times New Roman" w:hAnsi="Times New Roman" w:cs="Times New Roman"/>
                <w:sz w:val="24"/>
                <w:szCs w:val="24"/>
                <w:lang w:val="ru-RU"/>
              </w:rPr>
              <w:br/>
              <w:t>5. Спецификация на размер частиц активной фармацевтической субстанции и соответствующий аналитический метод не изменяются.</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Если применимо,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 xml:space="preserve">2. </w:t>
            </w:r>
            <w:proofErr w:type="gramStart"/>
            <w:r w:rsidRPr="00CC5E98">
              <w:rPr>
                <w:rFonts w:ascii="Times New Roman" w:eastAsia="Times New Roman" w:hAnsi="Times New Roman" w:cs="Times New Roman"/>
                <w:sz w:val="24"/>
                <w:szCs w:val="24"/>
                <w:lang w:val="ru-RU"/>
              </w:rPr>
              <w:t>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rsidRPr="00CC5E98">
              <w:rPr>
                <w:rFonts w:ascii="Times New Roman" w:eastAsia="Times New Roman" w:hAnsi="Times New Roman" w:cs="Times New Roman"/>
                <w:sz w:val="24"/>
                <w:szCs w:val="24"/>
                <w:lang w:val="ru-RU"/>
              </w:rPr>
              <w:br/>
              <w:t>3.</w:t>
            </w:r>
            <w:proofErr w:type="gramEnd"/>
            <w:r w:rsidRPr="00CC5E98">
              <w:rPr>
                <w:rFonts w:ascii="Times New Roman" w:eastAsia="Times New Roman" w:hAnsi="Times New Roman" w:cs="Times New Roman"/>
                <w:sz w:val="24"/>
                <w:szCs w:val="24"/>
                <w:lang w:val="ru-RU"/>
              </w:rPr>
              <w:t xml:space="preserve"> </w:t>
            </w:r>
            <w:proofErr w:type="gramStart"/>
            <w:r w:rsidRPr="00CC5E98">
              <w:rPr>
                <w:rFonts w:ascii="Times New Roman" w:eastAsia="Times New Roman" w:hAnsi="Times New Roman" w:cs="Times New Roman"/>
                <w:sz w:val="24"/>
                <w:szCs w:val="24"/>
                <w:lang w:val="ru-RU"/>
              </w:rPr>
              <w:t>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roofErr w:type="gramEnd"/>
            <w:r w:rsidRPr="00CC5E98">
              <w:rPr>
                <w:rFonts w:ascii="Times New Roman" w:eastAsia="Times New Roman" w:hAnsi="Times New Roman" w:cs="Times New Roman"/>
                <w:sz w:val="24"/>
                <w:szCs w:val="24"/>
                <w:lang w:val="ru-RU"/>
              </w:rPr>
              <w:t xml:space="preserve">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rsidRPr="00CC5E98">
              <w:rPr>
                <w:rFonts w:ascii="Times New Roman" w:eastAsia="Times New Roman" w:hAnsi="Times New Roman" w:cs="Times New Roman"/>
                <w:sz w:val="24"/>
                <w:szCs w:val="24"/>
                <w:lang w:val="ru-RU"/>
              </w:rPr>
              <w:b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rsidRPr="00CC5E98">
              <w:rPr>
                <w:rFonts w:ascii="Times New Roman" w:eastAsia="Times New Roman" w:hAnsi="Times New Roman" w:cs="Times New Roman"/>
                <w:sz w:val="24"/>
                <w:szCs w:val="24"/>
                <w:lang w:val="ru-RU"/>
              </w:rPr>
              <w:br/>
              <w:t xml:space="preserve">5. В форме заявления о внесении изменений необходимо четко обозначить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текущих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предлагаемых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производителей, как указано в разделе 2.5 формы заявления.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w:t>
            </w:r>
            <w:proofErr w:type="gramStart"/>
            <w:r w:rsidRPr="00CC5E98">
              <w:rPr>
                <w:rFonts w:ascii="Times New Roman" w:eastAsia="Times New Roman" w:hAnsi="Times New Roman" w:cs="Times New Roman"/>
                <w:sz w:val="24"/>
                <w:szCs w:val="24"/>
                <w:lang w:val="ru-RU"/>
              </w:rPr>
              <w:t>ь(</w:t>
            </w:r>
            <w:proofErr w:type="gramEnd"/>
            <w:r w:rsidRPr="00CC5E98">
              <w:rPr>
                <w:rFonts w:ascii="Times New Roman" w:eastAsia="Times New Roman" w:hAnsi="Times New Roman" w:cs="Times New Roman"/>
                <w:sz w:val="24"/>
                <w:szCs w:val="24"/>
                <w:lang w:val="ru-RU"/>
              </w:rPr>
              <w:t>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.б.1).</w:t>
            </w:r>
            <w:r w:rsidRPr="00CC5E98">
              <w:rPr>
                <w:rFonts w:ascii="Times New Roman" w:eastAsia="Times New Roman" w:hAnsi="Times New Roman" w:cs="Times New Roman"/>
                <w:sz w:val="24"/>
                <w:szCs w:val="24"/>
                <w:lang w:val="ru-RU"/>
              </w:rPr>
              <w:b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rsidRPr="00CC5E98">
              <w:rPr>
                <w:rFonts w:ascii="Times New Roman" w:eastAsia="Times New Roman" w:hAnsi="Times New Roman" w:cs="Times New Roman"/>
                <w:sz w:val="24"/>
                <w:szCs w:val="24"/>
                <w:lang w:val="ru-RU"/>
              </w:rPr>
              <w:b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.а.2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Изменения процесса производства активной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Незначимое изменение процесса производства активной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1, 2, 3, 4, 5, 6, 7</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Значимое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w:t>
            </w:r>
            <w:proofErr w:type="gramStart"/>
            <w:r w:rsidRPr="00CC5E98">
              <w:rPr>
                <w:rFonts w:ascii="Times New Roman" w:eastAsia="Times New Roman" w:hAnsi="Times New Roman" w:cs="Times New Roman"/>
                <w:sz w:val="24"/>
                <w:szCs w:val="24"/>
                <w:lang w:val="ru-RU"/>
              </w:rPr>
              <w:t>препарата</w:t>
            </w:r>
            <w:proofErr w:type="gramEnd"/>
            <w:r w:rsidRPr="00CC5E98">
              <w:rPr>
                <w:rFonts w:ascii="Times New Roman" w:eastAsia="Times New Roman" w:hAnsi="Times New Roman" w:cs="Times New Roman"/>
                <w:sz w:val="24"/>
                <w:szCs w:val="24"/>
                <w:lang w:val="ru-RU"/>
              </w:rPr>
              <w:t xml:space="preserve"> и не связано с протоколом</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затрагивает растительный лекарственный препарат, а именно: географический </w:t>
            </w:r>
            <w:r w:rsidRPr="00CC5E98">
              <w:rPr>
                <w:rFonts w:ascii="Times New Roman" w:eastAsia="Times New Roman" w:hAnsi="Times New Roman" w:cs="Times New Roman"/>
                <w:sz w:val="24"/>
                <w:szCs w:val="24"/>
                <w:lang w:val="ru-RU"/>
              </w:rPr>
              <w:lastRenderedPageBreak/>
              <w:t>источник, способ производства или приготовления</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Незначимое изменение закрытой части МФАФС</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Нежелательное изменение качественного или количественного профиля примесей или физико-химических свойств отсутствует.</w:t>
            </w:r>
            <w:r w:rsidRPr="00CC5E98">
              <w:rPr>
                <w:rFonts w:ascii="Times New Roman" w:eastAsia="Times New Roman" w:hAnsi="Times New Roman" w:cs="Times New Roman"/>
                <w:sz w:val="24"/>
                <w:szCs w:val="24"/>
                <w:lang w:val="ru-RU"/>
              </w:rPr>
              <w:b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rsidRPr="00CC5E98">
              <w:rPr>
                <w:rFonts w:ascii="Times New Roman" w:eastAsia="Times New Roman" w:hAnsi="Times New Roman" w:cs="Times New Roman"/>
                <w:sz w:val="24"/>
                <w:szCs w:val="24"/>
                <w:lang w:val="ru-RU"/>
              </w:rPr>
              <w:br/>
              <w:t>3. Спецификации активной фармацевтической субстанции и промежуточных продуктов не изменяются.</w:t>
            </w:r>
            <w:r w:rsidRPr="00CC5E98">
              <w:rPr>
                <w:rFonts w:ascii="Times New Roman" w:eastAsia="Times New Roman" w:hAnsi="Times New Roman" w:cs="Times New Roman"/>
                <w:sz w:val="24"/>
                <w:szCs w:val="24"/>
                <w:lang w:val="ru-RU"/>
              </w:rPr>
              <w:br/>
              <w:t xml:space="preserve">4. Изменение полностью описывается в открытой части (части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заявителя</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МФАФС (если применимо).</w:t>
            </w:r>
            <w:r w:rsidRPr="00CC5E98">
              <w:rPr>
                <w:rFonts w:ascii="Times New Roman" w:eastAsia="Times New Roman" w:hAnsi="Times New Roman" w:cs="Times New Roman"/>
                <w:sz w:val="24"/>
                <w:szCs w:val="24"/>
                <w:lang w:val="ru-RU"/>
              </w:rPr>
              <w:br/>
              <w:t>5. Активная фармацевтическая субстанция не является биологической/ иммунологической субстанцией.</w:t>
            </w:r>
            <w:r w:rsidRPr="00CC5E98">
              <w:rPr>
                <w:rFonts w:ascii="Times New Roman" w:eastAsia="Times New Roman" w:hAnsi="Times New Roman" w:cs="Times New Roman"/>
                <w:sz w:val="24"/>
                <w:szCs w:val="24"/>
                <w:lang w:val="ru-RU"/>
              </w:rPr>
              <w:br/>
              <w:t>6. Изменение не затрагивает географический источник, способ производства или приготовления лекарственного растительного препарата.</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7. Изменение не затрагивает закрытой части МФАФС.</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прямое сравнение текущего и нового процессов.</w:t>
            </w:r>
            <w:r w:rsidRPr="00CC5E98">
              <w:rPr>
                <w:rFonts w:ascii="Times New Roman" w:eastAsia="Times New Roman" w:hAnsi="Times New Roman" w:cs="Times New Roman"/>
                <w:sz w:val="24"/>
                <w:szCs w:val="24"/>
                <w:lang w:val="ru-RU"/>
              </w:rPr>
              <w:b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rsidRPr="00CC5E98">
              <w:rPr>
                <w:rFonts w:ascii="Times New Roman" w:eastAsia="Times New Roman" w:hAnsi="Times New Roman" w:cs="Times New Roman"/>
                <w:sz w:val="24"/>
                <w:szCs w:val="24"/>
                <w:lang w:val="ru-RU"/>
              </w:rPr>
              <w:br/>
              <w:t>3. Копии утвержденных спецификаций активной фармацевтической субстанции.</w:t>
            </w:r>
            <w:r w:rsidRPr="00CC5E98">
              <w:rPr>
                <w:rFonts w:ascii="Times New Roman" w:eastAsia="Times New Roman" w:hAnsi="Times New Roman" w:cs="Times New Roman"/>
                <w:sz w:val="24"/>
                <w:szCs w:val="24"/>
                <w:lang w:val="ru-RU"/>
              </w:rPr>
              <w:br/>
              <w:t>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tc>
      </w:tr>
      <w:tr w:rsidR="00CD5C07" w:rsidRPr="00CC5E98"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 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(или) количественный профиль примесей, требующий </w:t>
            </w:r>
            <w:r w:rsidRPr="00CC5E98">
              <w:rPr>
                <w:rFonts w:ascii="Times New Roman" w:eastAsia="Times New Roman" w:hAnsi="Times New Roman" w:cs="Times New Roman"/>
                <w:sz w:val="24"/>
                <w:szCs w:val="24"/>
                <w:lang w:val="ru-RU"/>
              </w:rPr>
              <w:lastRenderedPageBreak/>
              <w:t>квалификации, или физико-химические свойства, влияющие на биодоступность.</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.а.3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 размера серии вплоть до 10 раз по сравнению с зарегистрированным размером</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1, 2, 3, 4, 5, 6, 7, 8</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 10-кратное разукрупнение</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требует анализа сопоставимости биологической/иммунологической активной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 размера серии более 10 раз по сравнению с зарегистрированным размером</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r w:rsidRPr="00CC5E98">
              <w:rPr>
                <w:rFonts w:ascii="Times New Roman" w:eastAsia="Times New Roman" w:hAnsi="Times New Roman" w:cs="Times New Roman"/>
                <w:sz w:val="24"/>
                <w:szCs w:val="24"/>
                <w:lang w:val="ru-RU"/>
              </w:rPr>
              <w:br/>
              <w:t>2. Необходимо представить результаты испытаний согласно спецификациям не менее двух серий предлагаемого размера серии.</w:t>
            </w:r>
            <w:r w:rsidRPr="00CC5E98">
              <w:rPr>
                <w:rFonts w:ascii="Times New Roman" w:eastAsia="Times New Roman" w:hAnsi="Times New Roman" w:cs="Times New Roman"/>
                <w:sz w:val="24"/>
                <w:szCs w:val="24"/>
                <w:lang w:val="ru-RU"/>
              </w:rPr>
              <w:br/>
              <w:t>3. Рассматриваемый лекарственный препарат не является биологическим/иммунологическим лекарственным препаратом.</w:t>
            </w:r>
            <w:r w:rsidRPr="00CC5E98">
              <w:rPr>
                <w:rFonts w:ascii="Times New Roman" w:eastAsia="Times New Roman" w:hAnsi="Times New Roman" w:cs="Times New Roman"/>
                <w:sz w:val="24"/>
                <w:szCs w:val="24"/>
                <w:lang w:val="ru-RU"/>
              </w:rPr>
              <w:br/>
              <w:t>4. Изменение не влияет нежелательным образом на воспроизводимость процесса.</w:t>
            </w:r>
            <w:r w:rsidRPr="00CC5E98">
              <w:rPr>
                <w:rFonts w:ascii="Times New Roman" w:eastAsia="Times New Roman" w:hAnsi="Times New Roman" w:cs="Times New Roman"/>
                <w:sz w:val="24"/>
                <w:szCs w:val="24"/>
                <w:lang w:val="ru-RU"/>
              </w:rPr>
              <w:br/>
              <w:t>5. Изменение не должно быть следствием непредвиденных ситуаций, возникших в ходе производства, или нарушения стабильности.</w:t>
            </w:r>
            <w:r w:rsidRPr="00CC5E98">
              <w:rPr>
                <w:rFonts w:ascii="Times New Roman" w:eastAsia="Times New Roman" w:hAnsi="Times New Roman" w:cs="Times New Roman"/>
                <w:sz w:val="24"/>
                <w:szCs w:val="24"/>
                <w:lang w:val="ru-RU"/>
              </w:rPr>
              <w:br/>
              <w:t>6. Спецификации активной фармацевтической субстанции/промежуточных продуктов не изменяются.</w:t>
            </w:r>
            <w:r w:rsidRPr="00CC5E98">
              <w:rPr>
                <w:rFonts w:ascii="Times New Roman" w:eastAsia="Times New Roman" w:hAnsi="Times New Roman" w:cs="Times New Roman"/>
                <w:sz w:val="24"/>
                <w:szCs w:val="24"/>
                <w:lang w:val="ru-RU"/>
              </w:rPr>
              <w:br/>
              <w:t>7. Активная фармацевтическая субстанция не является стерильной.</w:t>
            </w:r>
            <w:r w:rsidRPr="00CC5E98">
              <w:rPr>
                <w:rFonts w:ascii="Times New Roman" w:eastAsia="Times New Roman" w:hAnsi="Times New Roman" w:cs="Times New Roman"/>
                <w:sz w:val="24"/>
                <w:szCs w:val="24"/>
                <w:lang w:val="ru-RU"/>
              </w:rPr>
              <w:br/>
              <w:t xml:space="preserve">8. Размер серии находятся в пределе 10-кратного диапазона размера серии, предусмотренного при регистрации или после последующего </w:t>
            </w:r>
            <w:r w:rsidRPr="00CC5E98">
              <w:rPr>
                <w:rFonts w:ascii="Times New Roman" w:eastAsia="Times New Roman" w:hAnsi="Times New Roman" w:cs="Times New Roman"/>
                <w:sz w:val="24"/>
                <w:szCs w:val="24"/>
                <w:lang w:val="ru-RU"/>
              </w:rPr>
              <w:lastRenderedPageBreak/>
              <w:t xml:space="preserve">изменения, не являвшегося изменением </w:t>
            </w:r>
            <w:r w:rsidRPr="00CD5C07">
              <w:rPr>
                <w:rFonts w:ascii="Times New Roman" w:eastAsia="Times New Roman" w:hAnsi="Times New Roman" w:cs="Times New Roman"/>
                <w:sz w:val="24"/>
                <w:szCs w:val="24"/>
              </w:rPr>
              <w:t>IA</w:t>
            </w:r>
            <w:r w:rsidRPr="00CC5E98">
              <w:rPr>
                <w:rFonts w:ascii="Times New Roman" w:eastAsia="Times New Roman" w:hAnsi="Times New Roman" w:cs="Times New Roman"/>
                <w:sz w:val="24"/>
                <w:szCs w:val="24"/>
                <w:lang w:val="ru-RU"/>
              </w:rPr>
              <w:t xml:space="preserve"> типа.</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Номера серий испытанных серий имеют предлагаемый размер серии.</w:t>
            </w:r>
            <w:r w:rsidRPr="00CC5E98">
              <w:rPr>
                <w:rFonts w:ascii="Times New Roman" w:eastAsia="Times New Roman" w:hAnsi="Times New Roman" w:cs="Times New Roman"/>
                <w:sz w:val="24"/>
                <w:szCs w:val="24"/>
                <w:lang w:val="ru-RU"/>
              </w:rPr>
              <w:b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r w:rsidRPr="00CC5E98">
              <w:rPr>
                <w:rFonts w:ascii="Times New Roman" w:eastAsia="Times New Roman" w:hAnsi="Times New Roman" w:cs="Times New Roman"/>
                <w:sz w:val="24"/>
                <w:szCs w:val="24"/>
                <w:lang w:val="ru-RU"/>
              </w:rPr>
              <w:br/>
              <w:t>4. Копии одобренных спецификаций активной фармацевтической субстанции (и промежуточных продуктов, если применимо).</w:t>
            </w:r>
            <w:r w:rsidRPr="00CC5E98">
              <w:rPr>
                <w:rFonts w:ascii="Times New Roman" w:eastAsia="Times New Roman" w:hAnsi="Times New Roman" w:cs="Times New Roman"/>
                <w:sz w:val="24"/>
                <w:szCs w:val="24"/>
                <w:lang w:val="ru-RU"/>
              </w:rPr>
              <w:br/>
              <w:t xml:space="preserve">5. </w:t>
            </w:r>
            <w:proofErr w:type="gramStart"/>
            <w:r w:rsidRPr="00CC5E98">
              <w:rPr>
                <w:rFonts w:ascii="Times New Roman" w:eastAsia="Times New Roman" w:hAnsi="Times New Roman" w:cs="Times New Roman"/>
                <w:sz w:val="24"/>
                <w:szCs w:val="24"/>
                <w:lang w:val="ru-RU"/>
              </w:rPr>
              <w:t>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roofErr w:type="gramEnd"/>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.а.4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внутрипроизводственных критериев приемлемости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новых внутрипроизводственных испытаний или критериев приемлемости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1, 2, 5, 6</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незначимого внутрипроизводственного испытания</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1, 2, 7</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Исключение внутрипроизводственного испытания, которое может существенно повлиять на </w:t>
            </w:r>
            <w:r w:rsidRPr="00CC5E98">
              <w:rPr>
                <w:rFonts w:ascii="Times New Roman" w:eastAsia="Times New Roman" w:hAnsi="Times New Roman" w:cs="Times New Roman"/>
                <w:sz w:val="24"/>
                <w:szCs w:val="24"/>
                <w:lang w:val="ru-RU"/>
              </w:rPr>
              <w:lastRenderedPageBreak/>
              <w:t>совокупное качество активной фармацевтической субстанции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внутрипроизводственного испытания из соображений безопасности или качества</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типа).</w:t>
            </w:r>
            <w:r w:rsidRPr="00CC5E98">
              <w:rPr>
                <w:rFonts w:ascii="Times New Roman" w:eastAsia="Times New Roman" w:hAnsi="Times New Roman" w:cs="Times New Roman"/>
                <w:sz w:val="24"/>
                <w:szCs w:val="24"/>
                <w:lang w:val="ru-RU"/>
              </w:rPr>
              <w:b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rsidRPr="00CC5E98">
              <w:rPr>
                <w:rFonts w:ascii="Times New Roman" w:eastAsia="Times New Roman" w:hAnsi="Times New Roman" w:cs="Times New Roman"/>
                <w:sz w:val="24"/>
                <w:szCs w:val="24"/>
                <w:lang w:val="ru-RU"/>
              </w:rPr>
              <w:br/>
              <w:t>3. Любое изменение должно укладываться в диапазон действующих одобренных критериев приемлемости.</w:t>
            </w:r>
            <w:r w:rsidRPr="00CC5E98">
              <w:rPr>
                <w:rFonts w:ascii="Times New Roman" w:eastAsia="Times New Roman" w:hAnsi="Times New Roman" w:cs="Times New Roman"/>
                <w:sz w:val="24"/>
                <w:szCs w:val="24"/>
                <w:lang w:val="ru-RU"/>
              </w:rPr>
              <w:br/>
              <w:t>4. Аналитическая методика не изменяется или изменяется незначительно.</w:t>
            </w:r>
            <w:r w:rsidRPr="00CC5E98">
              <w:rPr>
                <w:rFonts w:ascii="Times New Roman" w:eastAsia="Times New Roman" w:hAnsi="Times New Roman" w:cs="Times New Roman"/>
                <w:sz w:val="24"/>
                <w:szCs w:val="24"/>
                <w:lang w:val="ru-RU"/>
              </w:rPr>
              <w:br/>
              <w:t>5. Ни один новый метод испытания не основан на новой нестандартной методологии или стандартной методологии, используемой по-новому.</w:t>
            </w:r>
            <w:r w:rsidRPr="00CC5E98">
              <w:rPr>
                <w:rFonts w:ascii="Times New Roman" w:eastAsia="Times New Roman" w:hAnsi="Times New Roman" w:cs="Times New Roman"/>
                <w:sz w:val="24"/>
                <w:szCs w:val="24"/>
                <w:lang w:val="ru-RU"/>
              </w:rPr>
              <w:b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t xml:space="preserve">7. </w:t>
            </w:r>
            <w:proofErr w:type="gramStart"/>
            <w:r w:rsidRPr="00CC5E98">
              <w:rPr>
                <w:rFonts w:ascii="Times New Roman" w:eastAsia="Times New Roman" w:hAnsi="Times New Roman" w:cs="Times New Roman"/>
                <w:sz w:val="24"/>
                <w:szCs w:val="24"/>
                <w:lang w:val="ru-RU"/>
              </w:rPr>
              <w:t>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roofErr w:type="gramEnd"/>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внутрипроизводственных испытаний.</w:t>
            </w:r>
            <w:r w:rsidRPr="00CC5E98">
              <w:rPr>
                <w:rFonts w:ascii="Times New Roman" w:eastAsia="Times New Roman" w:hAnsi="Times New Roman" w:cs="Times New Roman"/>
                <w:sz w:val="24"/>
                <w:szCs w:val="24"/>
                <w:lang w:val="ru-RU"/>
              </w:rPr>
              <w:br/>
              <w:t>3. Подробное описание нового нефармакопейной аналитической методики и данные первичной экспертиз</w:t>
            </w:r>
            <w:proofErr w:type="gramStart"/>
            <w:r w:rsidRPr="00CC5E98">
              <w:rPr>
                <w:rFonts w:ascii="Times New Roman" w:eastAsia="Times New Roman" w:hAnsi="Times New Roman" w:cs="Times New Roman"/>
                <w:sz w:val="24"/>
                <w:szCs w:val="24"/>
                <w:lang w:val="ru-RU"/>
              </w:rPr>
              <w:t>ы(</w:t>
            </w:r>
            <w:proofErr w:type="gramEnd"/>
            <w:r w:rsidRPr="00CC5E98">
              <w:rPr>
                <w:rFonts w:ascii="Times New Roman" w:eastAsia="Times New Roman" w:hAnsi="Times New Roman" w:cs="Times New Roman"/>
                <w:sz w:val="24"/>
                <w:szCs w:val="24"/>
                <w:lang w:val="ru-RU"/>
              </w:rPr>
              <w:t>в соответствующих случаях).</w:t>
            </w:r>
            <w:r w:rsidRPr="00CC5E98">
              <w:rPr>
                <w:rFonts w:ascii="Times New Roman" w:eastAsia="Times New Roman" w:hAnsi="Times New Roman" w:cs="Times New Roman"/>
                <w:sz w:val="24"/>
                <w:szCs w:val="24"/>
                <w:lang w:val="ru-RU"/>
              </w:rPr>
              <w:b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rsidRPr="00CC5E98">
              <w:rPr>
                <w:rFonts w:ascii="Times New Roman" w:eastAsia="Times New Roman" w:hAnsi="Times New Roman" w:cs="Times New Roman"/>
                <w:sz w:val="24"/>
                <w:szCs w:val="24"/>
                <w:lang w:val="ru-RU"/>
              </w:rPr>
              <w:b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rsidRPr="00CC5E98">
              <w:rPr>
                <w:rFonts w:ascii="Times New Roman" w:eastAsia="Times New Roman" w:hAnsi="Times New Roman" w:cs="Times New Roman"/>
                <w:sz w:val="24"/>
                <w:szCs w:val="24"/>
                <w:lang w:val="ru-RU"/>
              </w:rPr>
              <w:br/>
              <w:t>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.а.5</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активной фармацевтической субстанции сезонной, препандемической или пандемической вакцины для профилактики гриппа</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6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 штамм</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ов) сезонной, препандемической или пандемической вакцины для профилактики гриппа</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б) Контроль качества активной фармацевтической субстанции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39"/>
        <w:gridCol w:w="959"/>
        <w:gridCol w:w="1535"/>
        <w:gridCol w:w="1232"/>
      </w:tblGrid>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.б.1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параметров спецификации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критериев приемлемости спецификации лекарственных препаратов, подлежащих выпуску серий официальным контрольным органом</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IAНУ</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критериев приемлемости спецификации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в спецификацию нового параметра и соответствующего ему метода испытания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1, 2, 5, 6, 7</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1, 2, 3, 4, 7</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незначительного параметра спецификации (например, исключение устаревшего параметра)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1, 2, 8</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1, 2, 6</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параметра спецификации, который может существенно повлиять на совокупное качество активной фармацевтической субстанции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лекарственного препарата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выходящее за одобренный диапазон критериев приемлемости спецификаций активной фармацевтической субстанции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g</w:t>
            </w:r>
            <w:r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Расширение одобренных критериев приемлемости спецификации на исходные материалы/промежуточные продукты, которые существенно влияют на совокупное качество активной фармацевтической субстанции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лекарственного препарата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h</w:t>
            </w:r>
            <w:r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w:t>
            </w:r>
            <w:r w:rsidRPr="00CC5E98">
              <w:rPr>
                <w:rFonts w:ascii="Times New Roman" w:eastAsia="Times New Roman" w:hAnsi="Times New Roman" w:cs="Times New Roman"/>
                <w:sz w:val="24"/>
                <w:szCs w:val="24"/>
                <w:lang w:val="ru-RU"/>
              </w:rPr>
              <w:lastRenderedPageBreak/>
              <w:t>или фармакопеи третьей страны</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Условия</w:t>
            </w:r>
            <w:r w:rsidRPr="00CC5E98">
              <w:rPr>
                <w:rFonts w:ascii="Times New Roman" w:eastAsia="Times New Roman" w:hAnsi="Times New Roman" w:cs="Times New Roman"/>
                <w:sz w:val="24"/>
                <w:szCs w:val="24"/>
                <w:lang w:val="ru-RU"/>
              </w:rPr>
              <w:br/>
              <w:t xml:space="preserve">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типа).</w:t>
            </w:r>
            <w:r w:rsidRPr="00CC5E98">
              <w:rPr>
                <w:rFonts w:ascii="Times New Roman" w:eastAsia="Times New Roman" w:hAnsi="Times New Roman" w:cs="Times New Roman"/>
                <w:sz w:val="24"/>
                <w:szCs w:val="24"/>
                <w:lang w:val="ru-RU"/>
              </w:rPr>
              <w:b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CC5E98">
              <w:rPr>
                <w:rFonts w:ascii="Times New Roman" w:eastAsia="Times New Roman" w:hAnsi="Times New Roman" w:cs="Times New Roman"/>
                <w:sz w:val="24"/>
                <w:szCs w:val="24"/>
                <w:lang w:val="ru-RU"/>
              </w:rPr>
              <w:br/>
              <w:t>3. Любое изменение должно укладываться в диапазон текущих одобренных критериев приемлемости.</w:t>
            </w:r>
            <w:r w:rsidRPr="00CC5E98">
              <w:rPr>
                <w:rFonts w:ascii="Times New Roman" w:eastAsia="Times New Roman" w:hAnsi="Times New Roman" w:cs="Times New Roman"/>
                <w:sz w:val="24"/>
                <w:szCs w:val="24"/>
                <w:lang w:val="ru-RU"/>
              </w:rPr>
              <w:br/>
              <w:t>4. Аналитическая методика не изменяется или изменяется незначительно.</w:t>
            </w:r>
            <w:r w:rsidRPr="00CC5E98">
              <w:rPr>
                <w:rFonts w:ascii="Times New Roman" w:eastAsia="Times New Roman" w:hAnsi="Times New Roman" w:cs="Times New Roman"/>
                <w:sz w:val="24"/>
                <w:szCs w:val="24"/>
                <w:lang w:val="ru-RU"/>
              </w:rPr>
              <w:br/>
              <w:t>5. Ни один новый метод испытания не основан на новой нестандартной методологии или стандартной методологии, используемой по-новому.</w:t>
            </w:r>
            <w:r w:rsidRPr="00CC5E98">
              <w:rPr>
                <w:rFonts w:ascii="Times New Roman" w:eastAsia="Times New Roman" w:hAnsi="Times New Roman" w:cs="Times New Roman"/>
                <w:sz w:val="24"/>
                <w:szCs w:val="24"/>
                <w:lang w:val="ru-RU"/>
              </w:rPr>
              <w:b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Фармакопее Республики Казахстан, контроль любой новой примеси должен соответствовать Государственной Фармакопее Республики Казахстан.</w:t>
            </w:r>
            <w:r w:rsidRPr="00CC5E98">
              <w:rPr>
                <w:rFonts w:ascii="Times New Roman" w:eastAsia="Times New Roman" w:hAnsi="Times New Roman" w:cs="Times New Roman"/>
                <w:sz w:val="24"/>
                <w:szCs w:val="24"/>
                <w:lang w:val="ru-RU"/>
              </w:rPr>
              <w:br/>
              <w:t xml:space="preserve">8. </w:t>
            </w:r>
            <w:proofErr w:type="gramStart"/>
            <w:r w:rsidRPr="00CC5E98">
              <w:rPr>
                <w:rFonts w:ascii="Times New Roman" w:eastAsia="Times New Roman" w:hAnsi="Times New Roman" w:cs="Times New Roman"/>
                <w:sz w:val="24"/>
                <w:szCs w:val="24"/>
                <w:lang w:val="ru-RU"/>
              </w:rPr>
              <w:t>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roofErr w:type="gramEnd"/>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спецификаций.</w:t>
            </w:r>
            <w:r w:rsidRPr="00CC5E98">
              <w:rPr>
                <w:rFonts w:ascii="Times New Roman" w:eastAsia="Times New Roman" w:hAnsi="Times New Roman" w:cs="Times New Roman"/>
                <w:sz w:val="24"/>
                <w:szCs w:val="24"/>
                <w:lang w:val="ru-RU"/>
              </w:rPr>
              <w:br/>
              <w:t>3. Подробное описание любой новой аналитической методики и данные первичной экспертизы (в соответствующих случаях).</w:t>
            </w:r>
            <w:r w:rsidRPr="00CC5E98">
              <w:rPr>
                <w:rFonts w:ascii="Times New Roman" w:eastAsia="Times New Roman" w:hAnsi="Times New Roman" w:cs="Times New Roman"/>
                <w:sz w:val="24"/>
                <w:szCs w:val="24"/>
                <w:lang w:val="ru-RU"/>
              </w:rPr>
              <w:br/>
              <w:t xml:space="preserve">4. </w:t>
            </w:r>
            <w:proofErr w:type="gramStart"/>
            <w:r w:rsidRPr="00CC5E98">
              <w:rPr>
                <w:rFonts w:ascii="Times New Roman" w:eastAsia="Times New Roman" w:hAnsi="Times New Roman" w:cs="Times New Roman"/>
                <w:sz w:val="24"/>
                <w:szCs w:val="24"/>
                <w:lang w:val="ru-RU"/>
              </w:rPr>
              <w:t>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rsidRPr="00CC5E98">
              <w:rPr>
                <w:rFonts w:ascii="Times New Roman" w:eastAsia="Times New Roman" w:hAnsi="Times New Roman" w:cs="Times New Roman"/>
                <w:sz w:val="24"/>
                <w:szCs w:val="24"/>
                <w:lang w:val="ru-RU"/>
              </w:rPr>
              <w:br/>
              <w:t>5.</w:t>
            </w:r>
            <w:proofErr w:type="gramEnd"/>
            <w:r w:rsidRPr="00CC5E98">
              <w:rPr>
                <w:rFonts w:ascii="Times New Roman" w:eastAsia="Times New Roman" w:hAnsi="Times New Roman" w:cs="Times New Roman"/>
                <w:sz w:val="24"/>
                <w:szCs w:val="24"/>
                <w:lang w:val="ru-RU"/>
              </w:rPr>
              <w:t xml:space="preserve">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6.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rsidRPr="00CC5E98">
              <w:rPr>
                <w:rFonts w:ascii="Times New Roman" w:eastAsia="Times New Roman" w:hAnsi="Times New Roman" w:cs="Times New Roman"/>
                <w:sz w:val="24"/>
                <w:szCs w:val="24"/>
                <w:lang w:val="ru-RU"/>
              </w:rPr>
              <w:br/>
              <w:t>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.б.2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аналитической методики активной фармацевтической субстанции или исходного материала/промежуточного продукта/ реактива, </w:t>
            </w:r>
            <w:proofErr w:type="gramStart"/>
            <w:r w:rsidRPr="00CC5E98">
              <w:rPr>
                <w:rFonts w:ascii="Times New Roman" w:eastAsia="Times New Roman" w:hAnsi="Times New Roman" w:cs="Times New Roman"/>
                <w:sz w:val="24"/>
                <w:szCs w:val="24"/>
                <w:lang w:val="ru-RU"/>
              </w:rPr>
              <w:t>используемых</w:t>
            </w:r>
            <w:proofErr w:type="gramEnd"/>
            <w:r w:rsidRPr="00CC5E98">
              <w:rPr>
                <w:rFonts w:ascii="Times New Roman" w:eastAsia="Times New Roman" w:hAnsi="Times New Roman" w:cs="Times New Roman"/>
                <w:sz w:val="24"/>
                <w:szCs w:val="24"/>
                <w:lang w:val="ru-RU"/>
              </w:rPr>
              <w:t xml:space="preserve"> в процессе производства активной </w:t>
            </w:r>
            <w:r w:rsidRPr="00CC5E98">
              <w:rPr>
                <w:rFonts w:ascii="Times New Roman" w:eastAsia="Times New Roman" w:hAnsi="Times New Roman" w:cs="Times New Roman"/>
                <w:sz w:val="24"/>
                <w:szCs w:val="24"/>
                <w:lang w:val="ru-RU"/>
              </w:rPr>
              <w:lastRenderedPageBreak/>
              <w:t>фармацевтической субстанции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Незначимые изменения одобренной аналитической методики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аналитической методики активной фармацевтической субстанции или исходного материала/промежуточного продукта/ реактива, если альтернативная ей аналитическая методика уже одобрена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1, 2, 3, 5, 6</w:t>
            </w: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Существенное изменение или замена биологического/иммунологического/иммунохимического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Проведена необходимая первичная экспертиза, подтверждающая то, что обновленная аналитическая методика, по меньшей мере, эквивалентна предыдущей.</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Пределы содержания суммы примесей не изменились, новые неквалифицированные примеси не обнаружены.</w:t>
            </w:r>
            <w:r w:rsidRPr="00CC5E98">
              <w:rPr>
                <w:rFonts w:ascii="Times New Roman" w:eastAsia="Times New Roman" w:hAnsi="Times New Roman" w:cs="Times New Roman"/>
                <w:sz w:val="24"/>
                <w:szCs w:val="24"/>
                <w:lang w:val="ru-RU"/>
              </w:rPr>
              <w:br/>
              <w:t>3. Метод анализа не изменился (например, изменение длины колонки или температуры, но не другой вид колонки или метод).</w:t>
            </w:r>
            <w:r w:rsidRPr="00CC5E98">
              <w:rPr>
                <w:rFonts w:ascii="Times New Roman" w:eastAsia="Times New Roman" w:hAnsi="Times New Roman" w:cs="Times New Roman"/>
                <w:sz w:val="24"/>
                <w:szCs w:val="24"/>
                <w:lang w:val="ru-RU"/>
              </w:rPr>
              <w:br/>
              <w:t>4.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t>5. Ни один новый метод испытания не основан на новых нестандартных методах или стандартных методах, используемых по-новому.</w:t>
            </w:r>
            <w:r w:rsidRPr="00CC5E98">
              <w:rPr>
                <w:rFonts w:ascii="Times New Roman" w:eastAsia="Times New Roman" w:hAnsi="Times New Roman" w:cs="Times New Roman"/>
                <w:sz w:val="24"/>
                <w:szCs w:val="24"/>
                <w:lang w:val="ru-RU"/>
              </w:rPr>
              <w:br/>
              <w:t>6. Активная фармацевтическая субстанция не является биологической/ иммунологической.</w:t>
            </w:r>
            <w:r w:rsidRPr="00CC5E98">
              <w:rPr>
                <w:rFonts w:ascii="Times New Roman" w:eastAsia="Times New Roman" w:hAnsi="Times New Roman" w:cs="Times New Roman"/>
                <w:sz w:val="24"/>
                <w:szCs w:val="24"/>
                <w:lang w:val="ru-RU"/>
              </w:rPr>
              <w:br/>
              <w:t xml:space="preserve">7. Альтернативная аналитическая методика для параметра спецификации уже одобрена, при этом такая методика не была включена посредством </w:t>
            </w:r>
            <w:r w:rsidRPr="00CD5C07">
              <w:rPr>
                <w:rFonts w:ascii="Times New Roman" w:eastAsia="Times New Roman" w:hAnsi="Times New Roman" w:cs="Times New Roman"/>
                <w:sz w:val="24"/>
                <w:szCs w:val="24"/>
              </w:rPr>
              <w:t>IA</w:t>
            </w:r>
            <w:r w:rsidRPr="00CC5E98">
              <w:rPr>
                <w:rFonts w:ascii="Times New Roman" w:eastAsia="Times New Roman" w:hAnsi="Times New Roman" w:cs="Times New Roman"/>
                <w:sz w:val="24"/>
                <w:szCs w:val="24"/>
                <w:lang w:val="ru-RU"/>
              </w:rPr>
              <w:t>-уведомления.</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CC5E98">
              <w:rPr>
                <w:rFonts w:ascii="Times New Roman" w:eastAsia="Times New Roman" w:hAnsi="Times New Roman" w:cs="Times New Roman"/>
                <w:sz w:val="24"/>
                <w:szCs w:val="24"/>
                <w:lang w:val="ru-RU"/>
              </w:rPr>
              <w:br/>
              <w:t xml:space="preserve">2. Сравнительные результаты первичной экспертизы или, при наличии обоснования, сравнительные результаты анализа, подтверждающие, что текущее и предлагаемое испытание эквивалентны. </w:t>
            </w:r>
            <w:r w:rsidRPr="00CD5C07">
              <w:rPr>
                <w:rFonts w:ascii="Times New Roman" w:eastAsia="Times New Roman" w:hAnsi="Times New Roman" w:cs="Times New Roman"/>
                <w:sz w:val="24"/>
                <w:szCs w:val="24"/>
              </w:rPr>
              <w:t>Настоящее требование не применяется, если добавляется новая аналитическая методика.</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в) Упаковочно-укупорочная система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4"/>
        <w:gridCol w:w="959"/>
        <w:gridCol w:w="1535"/>
        <w:gridCol w:w="1232"/>
      </w:tblGrid>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.в.1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первичной упаковки активной фармацевтической субстанции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Качественный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количественный состав</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Качественный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количественный состав для стерильных или незамороженных биологических/иммунологических активных фармацевтических субстанций</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Жидкие активные фармацевтические субстанции (нестерильные)</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1, 2, 3, 5, 6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По соответствующим свойствам предлагаемый упаковочный материал должен, по меньшей мере, быть эквивалентным </w:t>
            </w:r>
            <w:proofErr w:type="gramStart"/>
            <w:r w:rsidRPr="00CC5E98">
              <w:rPr>
                <w:rFonts w:ascii="Times New Roman" w:eastAsia="Times New Roman" w:hAnsi="Times New Roman" w:cs="Times New Roman"/>
                <w:sz w:val="24"/>
                <w:szCs w:val="24"/>
                <w:lang w:val="ru-RU"/>
              </w:rPr>
              <w:t>одобренному</w:t>
            </w:r>
            <w:proofErr w:type="gramEnd"/>
            <w:r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br/>
              <w:t xml:space="preserve">2. </w:t>
            </w:r>
            <w:proofErr w:type="gramStart"/>
            <w:r w:rsidRPr="00CC5E98">
              <w:rPr>
                <w:rFonts w:ascii="Times New Roman" w:eastAsia="Times New Roman" w:hAnsi="Times New Roman" w:cs="Times New Roman"/>
                <w:sz w:val="24"/>
                <w:szCs w:val="24"/>
                <w:lang w:val="ru-RU"/>
              </w:rPr>
              <w:t>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w:t>
            </w:r>
            <w:proofErr w:type="gramEnd"/>
            <w:r w:rsidRPr="00CC5E98">
              <w:rPr>
                <w:rFonts w:ascii="Times New Roman" w:eastAsia="Times New Roman" w:hAnsi="Times New Roman" w:cs="Times New Roman"/>
                <w:sz w:val="24"/>
                <w:szCs w:val="24"/>
                <w:lang w:val="ru-RU"/>
              </w:rPr>
              <w:t xml:space="preserve"> </w:t>
            </w:r>
            <w:proofErr w:type="gramStart"/>
            <w:r w:rsidRPr="00CC5E98">
              <w:rPr>
                <w:rFonts w:ascii="Times New Roman" w:eastAsia="Times New Roman" w:hAnsi="Times New Roman" w:cs="Times New Roman"/>
                <w:sz w:val="24"/>
                <w:szCs w:val="24"/>
                <w:lang w:val="ru-RU"/>
              </w:rPr>
              <w:t>Однако, если предлагаемая упаковка более устойчива по сравнению с зарегистрированной, то трехмесячные данные по стабильности не требуются.</w:t>
            </w:r>
            <w:proofErr w:type="gramEnd"/>
            <w:r w:rsidRPr="00CC5E98">
              <w:rPr>
                <w:rFonts w:ascii="Times New Roman" w:eastAsia="Times New Roman" w:hAnsi="Times New Roman" w:cs="Times New Roman"/>
                <w:sz w:val="24"/>
                <w:szCs w:val="24"/>
                <w:lang w:val="ru-RU"/>
              </w:rPr>
              <w:t xml:space="preserve">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3. Исключая стерильные, жидкие и биологические/иммунологические активные фармацевтические субстанции.</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 xml:space="preserve">2. Необходимые данные о новой упаковке (например, сравнительные данные по проницаемости, например, для </w:t>
            </w:r>
            <w:r w:rsidRPr="00CD5C07">
              <w:rPr>
                <w:rFonts w:ascii="Times New Roman" w:eastAsia="Times New Roman" w:hAnsi="Times New Roman" w:cs="Times New Roman"/>
                <w:sz w:val="24"/>
                <w:szCs w:val="24"/>
              </w:rPr>
              <w:t>O</w:t>
            </w:r>
            <w:r w:rsidRPr="00CC5E98">
              <w:rPr>
                <w:rFonts w:ascii="Times New Roman" w:eastAsia="Times New Roman" w:hAnsi="Times New Roman" w:cs="Times New Roman"/>
                <w:sz w:val="24"/>
                <w:szCs w:val="24"/>
                <w:lang w:val="ru-RU"/>
              </w:rPr>
              <w:t xml:space="preserve">2, </w:t>
            </w:r>
            <w:r w:rsidRPr="00CD5C07">
              <w:rPr>
                <w:rFonts w:ascii="Times New Roman" w:eastAsia="Times New Roman" w:hAnsi="Times New Roman" w:cs="Times New Roman"/>
                <w:sz w:val="24"/>
                <w:szCs w:val="24"/>
              </w:rPr>
              <w:t>CO</w:t>
            </w:r>
            <w:r w:rsidRPr="00CC5E98">
              <w:rPr>
                <w:rFonts w:ascii="Times New Roman" w:eastAsia="Times New Roman" w:hAnsi="Times New Roman" w:cs="Times New Roman"/>
                <w:sz w:val="24"/>
                <w:szCs w:val="24"/>
                <w:lang w:val="ru-RU"/>
              </w:rPr>
              <w:t>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rsidRPr="00CC5E98">
              <w:rPr>
                <w:rFonts w:ascii="Times New Roman" w:eastAsia="Times New Roman" w:hAnsi="Times New Roman" w:cs="Times New Roman"/>
                <w:sz w:val="24"/>
                <w:szCs w:val="24"/>
                <w:lang w:val="ru-RU"/>
              </w:rPr>
              <w:br/>
              <w:t xml:space="preserve">3. </w:t>
            </w:r>
            <w:proofErr w:type="gramStart"/>
            <w:r w:rsidRPr="00CC5E98">
              <w:rPr>
                <w:rFonts w:ascii="Times New Roman" w:eastAsia="Times New Roman" w:hAnsi="Times New Roman" w:cs="Times New Roman"/>
                <w:sz w:val="24"/>
                <w:szCs w:val="24"/>
                <w:lang w:val="ru-RU"/>
              </w:rPr>
              <w:t xml:space="preserve">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w:t>
            </w:r>
            <w:r w:rsidRPr="00CC5E98">
              <w:rPr>
                <w:rFonts w:ascii="Times New Roman" w:eastAsia="Times New Roman" w:hAnsi="Times New Roman" w:cs="Times New Roman"/>
                <w:sz w:val="24"/>
                <w:szCs w:val="24"/>
                <w:lang w:val="ru-RU"/>
              </w:rPr>
              <w:lastRenderedPageBreak/>
              <w:t>материалах и объектах, контактирующих с пищевыми продуктами.</w:t>
            </w:r>
            <w:r w:rsidRPr="00CC5E98">
              <w:rPr>
                <w:rFonts w:ascii="Times New Roman" w:eastAsia="Times New Roman" w:hAnsi="Times New Roman" w:cs="Times New Roman"/>
                <w:sz w:val="24"/>
                <w:szCs w:val="24"/>
                <w:lang w:val="ru-RU"/>
              </w:rPr>
              <w:br/>
              <w:t>4.</w:t>
            </w:r>
            <w:proofErr w:type="gramEnd"/>
            <w:r w:rsidRPr="00CC5E98">
              <w:rPr>
                <w:rFonts w:ascii="Times New Roman" w:eastAsia="Times New Roman" w:hAnsi="Times New Roman" w:cs="Times New Roman"/>
                <w:sz w:val="24"/>
                <w:szCs w:val="24"/>
                <w:lang w:val="ru-RU"/>
              </w:rPr>
              <w:t xml:space="preserve"> </w:t>
            </w:r>
            <w:proofErr w:type="gramStart"/>
            <w:r w:rsidRPr="00CC5E98">
              <w:rPr>
                <w:rFonts w:ascii="Times New Roman" w:eastAsia="Times New Roman" w:hAnsi="Times New Roman" w:cs="Times New Roman"/>
                <w:sz w:val="24"/>
                <w:szCs w:val="24"/>
                <w:lang w:val="ru-RU"/>
              </w:rPr>
              <w:t>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CC5E98">
              <w:rPr>
                <w:rFonts w:ascii="Times New Roman" w:eastAsia="Times New Roman" w:hAnsi="Times New Roman" w:cs="Times New Roman"/>
                <w:sz w:val="24"/>
                <w:szCs w:val="24"/>
                <w:lang w:val="ru-RU"/>
              </w:rP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rsidRPr="00CC5E98">
              <w:rPr>
                <w:rFonts w:ascii="Times New Roman" w:eastAsia="Times New Roman" w:hAnsi="Times New Roman" w:cs="Times New Roman"/>
                <w:sz w:val="24"/>
                <w:szCs w:val="24"/>
                <w:lang w:val="ru-RU"/>
              </w:rPr>
              <w:br/>
              <w:t xml:space="preserve">5. </w:t>
            </w:r>
            <w:proofErr w:type="gramStart"/>
            <w:r w:rsidRPr="00CC5E98">
              <w:rPr>
                <w:rFonts w:ascii="Times New Roman" w:eastAsia="Times New Roman" w:hAnsi="Times New Roman" w:cs="Times New Roman"/>
                <w:sz w:val="24"/>
                <w:szCs w:val="24"/>
                <w:lang w:val="ru-RU"/>
              </w:rP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w:t>
            </w:r>
            <w:proofErr w:type="gramEnd"/>
            <w:r w:rsidRPr="00CC5E98">
              <w:rPr>
                <w:rFonts w:ascii="Times New Roman" w:eastAsia="Times New Roman" w:hAnsi="Times New Roman" w:cs="Times New Roman"/>
                <w:sz w:val="24"/>
                <w:szCs w:val="24"/>
                <w:lang w:val="ru-RU"/>
              </w:rPr>
              <w:t xml:space="preserve"> органу наряду с предлагаемым планом действий.</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6. Сравнение действующих и предлагаемых спецификаций первичной упаковки (если применимо).</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.в. 2 Изменение параметров спецификации и (или) критериев приемлемости первичной упаковки активной фармацевтической субстанции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критериев приемлемости спецификации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в спецификацию нового параметра и соответствующему ему метода испытаний</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несущественного параметра спецификации (например, исключение устаревшего параметра)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параметра спецификации из соображений безопасности или качества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Изменение не является следствием какого-либо обязательства, принятого по результатам ранее проведенных экспертиз с целью </w:t>
            </w:r>
            <w:r w:rsidRPr="00CC5E98">
              <w:rPr>
                <w:rFonts w:ascii="Times New Roman" w:eastAsia="Times New Roman" w:hAnsi="Times New Roman" w:cs="Times New Roman"/>
                <w:sz w:val="24"/>
                <w:szCs w:val="24"/>
                <w:lang w:val="ru-RU"/>
              </w:rPr>
              <w:lastRenderedPageBreak/>
              <w:t xml:space="preserve">анализа критериев приемлемости спецификации (например, в ходе регистрации лекарственного препарата или внесения изменений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типа), если только оно ранее не рассмотрено и одобрено в качестве меры последующего наблюдения.</w:t>
            </w:r>
            <w:r w:rsidRPr="00CC5E98">
              <w:rPr>
                <w:rFonts w:ascii="Times New Roman" w:eastAsia="Times New Roman" w:hAnsi="Times New Roman" w:cs="Times New Roman"/>
                <w:sz w:val="24"/>
                <w:szCs w:val="24"/>
                <w:lang w:val="ru-RU"/>
              </w:rPr>
              <w:b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rsidRPr="00CC5E98">
              <w:rPr>
                <w:rFonts w:ascii="Times New Roman" w:eastAsia="Times New Roman" w:hAnsi="Times New Roman" w:cs="Times New Roman"/>
                <w:sz w:val="24"/>
                <w:szCs w:val="24"/>
                <w:lang w:val="ru-RU"/>
              </w:rPr>
              <w:br/>
              <w:t>3. Любое изменение должно укладываться в диапазон текущих одобренных критериев приемлемости.</w:t>
            </w:r>
            <w:r w:rsidRPr="00CC5E98">
              <w:rPr>
                <w:rFonts w:ascii="Times New Roman" w:eastAsia="Times New Roman" w:hAnsi="Times New Roman" w:cs="Times New Roman"/>
                <w:sz w:val="24"/>
                <w:szCs w:val="24"/>
                <w:lang w:val="ru-RU"/>
              </w:rPr>
              <w:br/>
              <w:t>4. Аналитическая методика не изменяется или изменяется незначительно.</w:t>
            </w:r>
            <w:r w:rsidRPr="00CC5E98">
              <w:rPr>
                <w:rFonts w:ascii="Times New Roman" w:eastAsia="Times New Roman" w:hAnsi="Times New Roman" w:cs="Times New Roman"/>
                <w:sz w:val="24"/>
                <w:szCs w:val="24"/>
                <w:lang w:val="ru-RU"/>
              </w:rPr>
              <w:br/>
              <w:t>5. Ни один новый метод испытания не основан на новой нестандартной методологии или стандартной методологии, используемой по-новому.</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спецификаций.</w:t>
            </w:r>
            <w:r w:rsidRPr="00CC5E98">
              <w:rPr>
                <w:rFonts w:ascii="Times New Roman" w:eastAsia="Times New Roman" w:hAnsi="Times New Roman" w:cs="Times New Roman"/>
                <w:sz w:val="24"/>
                <w:szCs w:val="24"/>
                <w:lang w:val="ru-RU"/>
              </w:rPr>
              <w:br/>
              <w:t>3. Подробное описание любой новой аналитической методики и данные первичной экспертизы (в соответствующих случаях).</w:t>
            </w:r>
            <w:r w:rsidRPr="00CC5E98">
              <w:rPr>
                <w:rFonts w:ascii="Times New Roman" w:eastAsia="Times New Roman" w:hAnsi="Times New Roman" w:cs="Times New Roman"/>
                <w:sz w:val="24"/>
                <w:szCs w:val="24"/>
                <w:lang w:val="ru-RU"/>
              </w:rPr>
              <w:br/>
              <w:t>4. Данные анализа двух серий упаковочного материала по всем параметрам спецификации.</w:t>
            </w:r>
            <w:r w:rsidRPr="00CC5E98">
              <w:rPr>
                <w:rFonts w:ascii="Times New Roman" w:eastAsia="Times New Roman" w:hAnsi="Times New Roman" w:cs="Times New Roman"/>
                <w:sz w:val="24"/>
                <w:szCs w:val="24"/>
                <w:lang w:val="ru-RU"/>
              </w:rPr>
              <w:b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rsidRPr="00CC5E98">
              <w:rPr>
                <w:rFonts w:ascii="Times New Roman" w:eastAsia="Times New Roman" w:hAnsi="Times New Roman" w:cs="Times New Roman"/>
                <w:sz w:val="24"/>
                <w:szCs w:val="24"/>
                <w:lang w:val="ru-RU"/>
              </w:rPr>
              <w:br/>
              <w:t>6. Обоснование со стороны держателя РУ или держателя МФАФС соответственно новых параметра спецификации и критериев приемлемости.</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.в. 3 Изменение аналитической методики испытания первичной упаковки активной фармацевтической субстанции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Незначительные изменения утвержденной аналитической методики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Прочие изменения аналитической методики (включая добавление или замену)</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1, 3, 4</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аналитической методики, если альтернативная ей методика уже утверждена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Согласно соответствующим документам Республики Казахстан, проведена необходимая первичная экспертиза, подтверждающая то, что обновленная аналитическая методика, по меньшей мере, эквивалентна предыдущей.</w:t>
            </w:r>
            <w:r w:rsidRPr="00CC5E98">
              <w:rPr>
                <w:rFonts w:ascii="Times New Roman" w:eastAsia="Times New Roman" w:hAnsi="Times New Roman" w:cs="Times New Roman"/>
                <w:sz w:val="24"/>
                <w:szCs w:val="24"/>
                <w:lang w:val="ru-RU"/>
              </w:rPr>
              <w:br/>
              <w:t>2. Метод анализа не изменился (например, изменение длины колонки или температуры, но не другой вид колонки или метод).</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3. Ни один новый метод испытаний не основан на новых нестандартных методах или стандартных методах, используемых по-новому.</w:t>
            </w:r>
            <w:r w:rsidRPr="00CC5E98">
              <w:rPr>
                <w:rFonts w:ascii="Times New Roman" w:eastAsia="Times New Roman" w:hAnsi="Times New Roman" w:cs="Times New Roman"/>
                <w:sz w:val="24"/>
                <w:szCs w:val="24"/>
                <w:lang w:val="ru-RU"/>
              </w:rPr>
              <w:br/>
              <w:t>4. Активная фармацевтическая субстанция/лекарственный препарат не являются биологическими/иммунологическими.</w:t>
            </w:r>
            <w:r w:rsidRPr="00CC5E98">
              <w:rPr>
                <w:rFonts w:ascii="Times New Roman" w:eastAsia="Times New Roman" w:hAnsi="Times New Roman" w:cs="Times New Roman"/>
                <w:sz w:val="24"/>
                <w:szCs w:val="24"/>
                <w:lang w:val="ru-RU"/>
              </w:rPr>
              <w:br/>
              <w:t xml:space="preserve">5. В отношении параметра спецификации сохраняется аналитическая методика, при этом такая методика не была добавлена посредством </w:t>
            </w:r>
            <w:r w:rsidRPr="00CD5C07">
              <w:rPr>
                <w:rFonts w:ascii="Times New Roman" w:eastAsia="Times New Roman" w:hAnsi="Times New Roman" w:cs="Times New Roman"/>
                <w:sz w:val="24"/>
                <w:szCs w:val="24"/>
              </w:rPr>
              <w:t>IA</w:t>
            </w:r>
            <w:r w:rsidRPr="00CC5E98">
              <w:rPr>
                <w:rFonts w:ascii="Times New Roman" w:eastAsia="Times New Roman" w:hAnsi="Times New Roman" w:cs="Times New Roman"/>
                <w:sz w:val="24"/>
                <w:szCs w:val="24"/>
                <w:lang w:val="ru-RU"/>
              </w:rPr>
              <w:t>/уведомления.</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описание аналитической методологии, резюме данных первичной экспертизы.</w:t>
            </w:r>
            <w:r w:rsidRPr="00CC5E98">
              <w:rPr>
                <w:rFonts w:ascii="Times New Roman" w:eastAsia="Times New Roman" w:hAnsi="Times New Roman" w:cs="Times New Roman"/>
                <w:sz w:val="24"/>
                <w:szCs w:val="24"/>
                <w:lang w:val="ru-RU"/>
              </w:rPr>
              <w:b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CD5C07">
              <w:rPr>
                <w:rFonts w:ascii="Times New Roman" w:eastAsia="Times New Roman" w:hAnsi="Times New Roman" w:cs="Times New Roman"/>
                <w:sz w:val="24"/>
                <w:szCs w:val="24"/>
              </w:rPr>
              <w:t>Настоящее требование не применяется, если добавляется новая аналитическая методика.</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Б.I. г) Стабильность</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4"/>
        <w:gridCol w:w="964"/>
        <w:gridCol w:w="1541"/>
        <w:gridCol w:w="1235"/>
      </w:tblGrid>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.г. 1 Изменение периода повторного испытания/периода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Период повторного испытания/период хранения</w:t>
            </w:r>
            <w:r w:rsidRPr="00CC5E98">
              <w:rPr>
                <w:rFonts w:ascii="Times New Roman" w:eastAsia="Times New Roman" w:hAnsi="Times New Roman" w:cs="Times New Roman"/>
                <w:sz w:val="24"/>
                <w:szCs w:val="24"/>
                <w:lang w:val="ru-RU"/>
              </w:rPr>
              <w:br/>
              <w:t>1.</w:t>
            </w:r>
            <w:r w:rsidRPr="00CD5C07">
              <w:rPr>
                <w:rFonts w:ascii="Times New Roman" w:eastAsia="Times New Roman" w:hAnsi="Times New Roman" w:cs="Times New Roman"/>
                <w:sz w:val="24"/>
                <w:szCs w:val="24"/>
              </w:rPr>
              <w:t> Сокращение</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 периода повторного испытания путем экстраполяции данных по стабильности, не соответствующей документам Республики Казахстан</w:t>
            </w:r>
            <w:proofErr w:type="gramStart"/>
            <w:r w:rsidRPr="00CC5E98">
              <w:rPr>
                <w:rFonts w:ascii="Times New Roman" w:eastAsia="Times New Roman" w:hAnsi="Times New Roman" w:cs="Times New Roman"/>
                <w:sz w:val="24"/>
                <w:szCs w:val="24"/>
                <w:lang w:val="ru-RU"/>
              </w:rPr>
              <w:t xml:space="preserve"> (*)</w:t>
            </w:r>
            <w:proofErr w:type="gramEnd"/>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 периода хранения биологической/иммунологической активной фармацевтической субстанции, не соответствующие одобренной программе изучения стабильности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Увеличение или введение периода повторного </w:t>
            </w:r>
            <w:r w:rsidRPr="00CC5E98">
              <w:rPr>
                <w:rFonts w:ascii="Times New Roman" w:eastAsia="Times New Roman" w:hAnsi="Times New Roman" w:cs="Times New Roman"/>
                <w:sz w:val="24"/>
                <w:szCs w:val="24"/>
                <w:lang w:val="ru-RU"/>
              </w:rPr>
              <w:lastRenderedPageBreak/>
              <w:t>испытания/периода хранения, подтвержденного данными естественного хранения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б) Условия хранения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условий хранения активное фармацевтической субстанции </w:t>
            </w:r>
            <w:proofErr w:type="gramStart"/>
            <w:r w:rsidRPr="00CC5E98">
              <w:rPr>
                <w:rFonts w:ascii="Times New Roman" w:eastAsia="Times New Roman" w:hAnsi="Times New Roman" w:cs="Times New Roman"/>
                <w:sz w:val="24"/>
                <w:szCs w:val="24"/>
                <w:lang w:val="ru-RU"/>
              </w:rPr>
              <w:t>на</w:t>
            </w:r>
            <w:proofErr w:type="gramEnd"/>
            <w:r w:rsidRPr="00CC5E98">
              <w:rPr>
                <w:rFonts w:ascii="Times New Roman" w:eastAsia="Times New Roman" w:hAnsi="Times New Roman" w:cs="Times New Roman"/>
                <w:sz w:val="24"/>
                <w:szCs w:val="24"/>
                <w:lang w:val="ru-RU"/>
              </w:rPr>
              <w:t xml:space="preserve"> более строгие</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условий хранения активной фармацевтической субстанции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утвержденной программы изучения стабильности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w:t>
            </w: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не являются следствием непредвиденных ситуаций, возникших в ходе производства, или изменения стабильности.</w:t>
            </w:r>
            <w:r w:rsidRPr="00CC5E98">
              <w:rPr>
                <w:rFonts w:ascii="Times New Roman" w:eastAsia="Times New Roman" w:hAnsi="Times New Roman" w:cs="Times New Roman"/>
                <w:sz w:val="24"/>
                <w:szCs w:val="24"/>
                <w:lang w:val="ru-RU"/>
              </w:rPr>
              <w:b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 xml:space="preserve">им) разделу(ам) досье. </w:t>
            </w:r>
            <w:proofErr w:type="gramStart"/>
            <w:r w:rsidRPr="00CC5E98">
              <w:rPr>
                <w:rFonts w:ascii="Times New Roman" w:eastAsia="Times New Roman" w:hAnsi="Times New Roman" w:cs="Times New Roman"/>
                <w:sz w:val="24"/>
                <w:szCs w:val="24"/>
                <w:lang w:val="ru-RU"/>
              </w:rPr>
              <w:t>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rsidRPr="00CC5E98">
              <w:rPr>
                <w:rFonts w:ascii="Times New Roman" w:eastAsia="Times New Roman" w:hAnsi="Times New Roman" w:cs="Times New Roman"/>
                <w:sz w:val="24"/>
                <w:szCs w:val="24"/>
                <w:lang w:val="ru-RU"/>
              </w:rPr>
              <w:br/>
              <w:t>3. Копии утвержденных спецификаций на активную фармацевтическую субстанцию.</w:t>
            </w:r>
            <w:r w:rsidRPr="00CC5E98">
              <w:rPr>
                <w:rFonts w:ascii="Times New Roman" w:eastAsia="Times New Roman" w:hAnsi="Times New Roman" w:cs="Times New Roman"/>
                <w:sz w:val="24"/>
                <w:szCs w:val="24"/>
                <w:lang w:val="ru-RU"/>
              </w:rPr>
              <w:br/>
              <w:t>4. Обоснование предлагаемых изменений</w:t>
            </w:r>
            <w:proofErr w:type="gramStart"/>
            <w:r w:rsidRPr="00CC5E98">
              <w:rPr>
                <w:rFonts w:ascii="Times New Roman" w:eastAsia="Times New Roman" w:hAnsi="Times New Roman" w:cs="Times New Roman"/>
                <w:sz w:val="24"/>
                <w:szCs w:val="24"/>
                <w:lang w:val="ru-RU"/>
              </w:rPr>
              <w:t>.</w:t>
            </w:r>
            <w:proofErr w:type="gramEnd"/>
          </w:p>
        </w:tc>
      </w:tr>
      <w:tr w:rsidR="00CD5C07" w:rsidRPr="00CC5E98" w:rsidTr="00CD5C07">
        <w:trPr>
          <w:tblCellSpacing w:w="15" w:type="dxa"/>
        </w:trPr>
        <w:tc>
          <w:tcPr>
            <w:tcW w:w="72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период повторного испытания не применим к </w:t>
            </w:r>
            <w:r w:rsidRPr="00CC5E98">
              <w:rPr>
                <w:rFonts w:ascii="Times New Roman" w:eastAsia="Times New Roman" w:hAnsi="Times New Roman" w:cs="Times New Roman"/>
                <w:sz w:val="24"/>
                <w:szCs w:val="24"/>
                <w:lang w:val="ru-RU"/>
              </w:rPr>
              <w:lastRenderedPageBreak/>
              <w:t>биологическим/иммунологическим активным фармацевтическим субстанциям</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д) Проектное поле и протокол пострегистрационных изменений</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8"/>
        <w:gridCol w:w="959"/>
        <w:gridCol w:w="1535"/>
        <w:gridCol w:w="1232"/>
      </w:tblGrid>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.д.1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Введение нового проектного поля или расширение одобренного проектного поля активной фармацевтической субстанции, затрагивающее</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одну операционную единицу процесса производства активной фармацевтической субстанции, включая соответствующие внутрипроизводственные контроли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аналитические методики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аналитические методики исходных материалов/промежуточных продуктов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активной фармацевтической субстанции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rsidRPr="00CC5E98">
              <w:rPr>
                <w:rFonts w:ascii="Times New Roman" w:eastAsia="Times New Roman" w:hAnsi="Times New Roman" w:cs="Times New Roman"/>
                <w:sz w:val="24"/>
                <w:szCs w:val="24"/>
                <w:lang w:val="ru-RU"/>
              </w:rPr>
              <w:b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xml:space="preserve">3. Поправка к </w:t>
            </w:r>
            <w:proofErr w:type="gramStart"/>
            <w:r w:rsidRPr="00CD5C07">
              <w:rPr>
                <w:rFonts w:ascii="Times New Roman" w:eastAsia="Times New Roman" w:hAnsi="Times New Roman" w:cs="Times New Roman"/>
                <w:sz w:val="24"/>
                <w:szCs w:val="24"/>
              </w:rPr>
              <w:t>соответствующему(</w:t>
            </w:r>
            <w:proofErr w:type="gramEnd"/>
            <w:r w:rsidRPr="00CD5C07">
              <w:rPr>
                <w:rFonts w:ascii="Times New Roman" w:eastAsia="Times New Roman" w:hAnsi="Times New Roman" w:cs="Times New Roman"/>
                <w:sz w:val="24"/>
                <w:szCs w:val="24"/>
              </w:rPr>
              <w:t>им) разделу(ам) досье.</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.д.2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Введение пострегистрационного протокола управления изменениями, затрагивающими активную </w:t>
            </w:r>
            <w:r w:rsidRPr="00CC5E98">
              <w:rPr>
                <w:rFonts w:ascii="Times New Roman" w:eastAsia="Times New Roman" w:hAnsi="Times New Roman" w:cs="Times New Roman"/>
                <w:sz w:val="24"/>
                <w:szCs w:val="24"/>
                <w:lang w:val="ru-RU"/>
              </w:rPr>
              <w:lastRenderedPageBreak/>
              <w:t>фармацевтическую субстанцию</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Подробное описание предлагаемого изменения.</w:t>
            </w:r>
            <w:r w:rsidRPr="00CC5E98">
              <w:rPr>
                <w:rFonts w:ascii="Times New Roman" w:eastAsia="Times New Roman" w:hAnsi="Times New Roman" w:cs="Times New Roman"/>
                <w:sz w:val="24"/>
                <w:szCs w:val="24"/>
                <w:lang w:val="ru-RU"/>
              </w:rPr>
              <w:br/>
              <w:t>2. Протокол управления изменениями, затрагивающими активную фармацевтическую субстанцию.</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xml:space="preserve">3. Поправка к </w:t>
            </w:r>
            <w:proofErr w:type="gramStart"/>
            <w:r w:rsidRPr="00CD5C07">
              <w:rPr>
                <w:rFonts w:ascii="Times New Roman" w:eastAsia="Times New Roman" w:hAnsi="Times New Roman" w:cs="Times New Roman"/>
                <w:sz w:val="24"/>
                <w:szCs w:val="24"/>
              </w:rPr>
              <w:t>соответствующему(</w:t>
            </w:r>
            <w:proofErr w:type="gramEnd"/>
            <w:r w:rsidRPr="00CD5C07">
              <w:rPr>
                <w:rFonts w:ascii="Times New Roman" w:eastAsia="Times New Roman" w:hAnsi="Times New Roman" w:cs="Times New Roman"/>
                <w:sz w:val="24"/>
                <w:szCs w:val="24"/>
              </w:rPr>
              <w:t>им) разделу(ам) досье.</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.д. 3 Исключение пострегистрационного протокола управления изменениями, затрагивающими активную фармацевтическую субстанцию</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Обоснование предлагаемого исключения.</w:t>
            </w:r>
            <w:r w:rsidRPr="00CC5E98">
              <w:rPr>
                <w:rFonts w:ascii="Times New Roman" w:eastAsia="Times New Roman" w:hAnsi="Times New Roman" w:cs="Times New Roman"/>
                <w:sz w:val="24"/>
                <w:szCs w:val="24"/>
                <w:lang w:val="ru-RU"/>
              </w:rPr>
              <w:br/>
              <w:t>2.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.д. 4 Изменения утвержденного протокола управления изменениями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Значимые изменения протокола управления изменениями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Незначимые изменения протокола управления изменениями, которые не изменяют стратегию, описанную в протоколе</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xml:space="preserve">.д. 5 Реализация изменений, предусмотренных </w:t>
            </w:r>
            <w:r w:rsidRPr="00CC5E98">
              <w:rPr>
                <w:rFonts w:ascii="Times New Roman" w:eastAsia="Times New Roman" w:hAnsi="Times New Roman" w:cs="Times New Roman"/>
                <w:sz w:val="24"/>
                <w:szCs w:val="24"/>
                <w:lang w:val="ru-RU"/>
              </w:rPr>
              <w:lastRenderedPageBreak/>
              <w:t>утвержденным протоколом управления изменениями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изменения не требует дополнительных вспомогательных данных</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изменения требует дополнительных вспомогательных данных</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изменения биологического/ иммунологического лекарственного препарата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Предложенное изменение осуществлено в полном соответствии с утвержденным протоколом управления изменениями.</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Ссылка на утвержденный протокол управления изменениями.</w:t>
            </w:r>
            <w:r w:rsidRPr="00CC5E98">
              <w:rPr>
                <w:rFonts w:ascii="Times New Roman" w:eastAsia="Times New Roman" w:hAnsi="Times New Roman" w:cs="Times New Roman"/>
                <w:sz w:val="24"/>
                <w:szCs w:val="24"/>
                <w:lang w:val="ru-RU"/>
              </w:rPr>
              <w:b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rsidRPr="00CC5E98">
              <w:rPr>
                <w:rFonts w:ascii="Times New Roman" w:eastAsia="Times New Roman" w:hAnsi="Times New Roman" w:cs="Times New Roman"/>
                <w:sz w:val="24"/>
                <w:szCs w:val="24"/>
                <w:lang w:val="ru-RU"/>
              </w:rPr>
              <w:br/>
              <w:t>3. Результаты исследований, проведенных в соответствии с утвержденным протоколом управления изменениями.</w:t>
            </w:r>
            <w:r w:rsidRPr="00CC5E98">
              <w:rPr>
                <w:rFonts w:ascii="Times New Roman" w:eastAsia="Times New Roman" w:hAnsi="Times New Roman" w:cs="Times New Roman"/>
                <w:sz w:val="24"/>
                <w:szCs w:val="24"/>
                <w:lang w:val="ru-RU"/>
              </w:rPr>
              <w:br/>
              <w:t>4.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5. Копия утвержденных спецификаций на активную фармацевтическую субстанцию.</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Лекарственный препарат</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а) Внешний вид и состав</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3"/>
        <w:gridCol w:w="959"/>
        <w:gridCol w:w="1535"/>
        <w:gridCol w:w="1232"/>
      </w:tblGrid>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Изменения оттисков, гравировки или иных знаков</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рисок/линий разлома, предназначенных для разделения на равные </w:t>
            </w:r>
            <w:r w:rsidRPr="00CC5E98">
              <w:rPr>
                <w:rFonts w:ascii="Times New Roman" w:eastAsia="Times New Roman" w:hAnsi="Times New Roman" w:cs="Times New Roman"/>
                <w:sz w:val="24"/>
                <w:szCs w:val="24"/>
                <w:lang w:val="ru-RU"/>
              </w:rPr>
              <w:lastRenderedPageBreak/>
              <w:t>дозы</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Условия</w:t>
            </w:r>
            <w:r w:rsidRPr="00CC5E98">
              <w:rPr>
                <w:rFonts w:ascii="Times New Roman" w:eastAsia="Times New Roman" w:hAnsi="Times New Roman" w:cs="Times New Roman"/>
                <w:sz w:val="24"/>
                <w:szCs w:val="24"/>
                <w:lang w:val="ru-RU"/>
              </w:rPr>
              <w:br/>
              <w:t>1. Спецификации лекарственного препарата на выпуск и на конец срока годности не изменяются (за исключением внешнего вида).</w:t>
            </w:r>
            <w:r w:rsidRPr="00CC5E98">
              <w:rPr>
                <w:rFonts w:ascii="Times New Roman" w:eastAsia="Times New Roman" w:hAnsi="Times New Roman" w:cs="Times New Roman"/>
                <w:sz w:val="24"/>
                <w:szCs w:val="24"/>
                <w:lang w:val="ru-RU"/>
              </w:rPr>
              <w:br/>
              <w:t>2. Все чернила должны соответствовать действующему фармацевтическому законодательству.</w:t>
            </w:r>
            <w:r w:rsidRPr="00CC5E98">
              <w:rPr>
                <w:rFonts w:ascii="Times New Roman" w:eastAsia="Times New Roman" w:hAnsi="Times New Roman" w:cs="Times New Roman"/>
                <w:sz w:val="24"/>
                <w:szCs w:val="24"/>
                <w:lang w:val="ru-RU"/>
              </w:rPr>
              <w:br/>
              <w:t>3. Риски/линии разлома, не предназначены на разделение на равные дозы.</w:t>
            </w:r>
            <w:r w:rsidRPr="00CC5E98">
              <w:rPr>
                <w:rFonts w:ascii="Times New Roman" w:eastAsia="Times New Roman" w:hAnsi="Times New Roman" w:cs="Times New Roman"/>
                <w:sz w:val="24"/>
                <w:szCs w:val="24"/>
                <w:lang w:val="ru-RU"/>
              </w:rPr>
              <w:br/>
              <w:t>4. Знаки лекарственного препарата, используемые для различения дозировок, полностью не удалены.</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rsidRPr="00CC5E98">
              <w:rPr>
                <w:rFonts w:ascii="Times New Roman" w:eastAsia="Times New Roman" w:hAnsi="Times New Roman" w:cs="Times New Roman"/>
                <w:sz w:val="24"/>
                <w:szCs w:val="24"/>
                <w:lang w:val="ru-RU"/>
              </w:rPr>
              <w:br/>
              <w:t>2. В соответствующих случаях образцы лекарственного препарата.</w:t>
            </w:r>
            <w:r w:rsidRPr="00CC5E98">
              <w:rPr>
                <w:rFonts w:ascii="Times New Roman" w:eastAsia="Times New Roman" w:hAnsi="Times New Roman" w:cs="Times New Roman"/>
                <w:sz w:val="24"/>
                <w:szCs w:val="24"/>
                <w:lang w:val="ru-RU"/>
              </w:rPr>
              <w:br/>
              <w:t>3. Результаты соответствующих испытаний по Государственной Фармакопее Республики Казахстан, подтверждающие эквивалентность свой</w:t>
            </w:r>
            <w:proofErr w:type="gramStart"/>
            <w:r w:rsidRPr="00CC5E98">
              <w:rPr>
                <w:rFonts w:ascii="Times New Roman" w:eastAsia="Times New Roman" w:hAnsi="Times New Roman" w:cs="Times New Roman"/>
                <w:sz w:val="24"/>
                <w:szCs w:val="24"/>
                <w:lang w:val="ru-RU"/>
              </w:rPr>
              <w:t>ств/пр</w:t>
            </w:r>
            <w:proofErr w:type="gramEnd"/>
            <w:r w:rsidRPr="00CC5E98">
              <w:rPr>
                <w:rFonts w:ascii="Times New Roman" w:eastAsia="Times New Roman" w:hAnsi="Times New Roman" w:cs="Times New Roman"/>
                <w:sz w:val="24"/>
                <w:szCs w:val="24"/>
                <w:lang w:val="ru-RU"/>
              </w:rPr>
              <w:t>авильность дозирования.</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.а. 2 Изменение формы или размеров лекарственной формы</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Таблетки, капсулы, суппозитории и пессарии с немедленным высвобождением</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нового набора для радиофармацевтического лекарственного препарата с другим объемом заполнения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w:t>
            </w:r>
            <w:proofErr w:type="gramStart"/>
            <w:r w:rsidRPr="00CC5E98">
              <w:rPr>
                <w:rFonts w:ascii="Times New Roman" w:eastAsia="Times New Roman" w:hAnsi="Times New Roman" w:cs="Times New Roman"/>
                <w:sz w:val="24"/>
                <w:szCs w:val="24"/>
                <w:lang w:val="ru-RU"/>
              </w:rPr>
              <w:t>со</w:t>
            </w:r>
            <w:proofErr w:type="gramEnd"/>
            <w:r w:rsidRPr="00CC5E98">
              <w:rPr>
                <w:rFonts w:ascii="Times New Roman" w:eastAsia="Times New Roman" w:hAnsi="Times New Roman" w:cs="Times New Roman"/>
                <w:sz w:val="24"/>
                <w:szCs w:val="24"/>
                <w:lang w:val="ru-RU"/>
              </w:rPr>
              <w:t xml:space="preserve"> </w:t>
            </w:r>
            <w:r w:rsidRPr="00CC5E98">
              <w:rPr>
                <w:rFonts w:ascii="Times New Roman" w:eastAsia="Times New Roman" w:hAnsi="Times New Roman" w:cs="Times New Roman"/>
                <w:sz w:val="24"/>
                <w:szCs w:val="24"/>
                <w:lang w:val="ru-RU"/>
              </w:rPr>
              <w:lastRenderedPageBreak/>
              <w:t>неизмененным.</w:t>
            </w:r>
            <w:r w:rsidRPr="00CC5E98">
              <w:rPr>
                <w:rFonts w:ascii="Times New Roman" w:eastAsia="Times New Roman" w:hAnsi="Times New Roman" w:cs="Times New Roman"/>
                <w:sz w:val="24"/>
                <w:szCs w:val="24"/>
                <w:lang w:val="ru-RU"/>
              </w:rPr>
              <w:br/>
              <w:t>2. Спецификации лекарственного препарата на выпуск и на конец срока годности не изменились (за исключением размеров лекарственной формы).</w:t>
            </w:r>
            <w:r w:rsidRPr="00CC5E98">
              <w:rPr>
                <w:rFonts w:ascii="Times New Roman" w:eastAsia="Times New Roman" w:hAnsi="Times New Roman" w:cs="Times New Roman"/>
                <w:sz w:val="24"/>
                <w:szCs w:val="24"/>
                <w:lang w:val="ru-RU"/>
              </w:rPr>
              <w:br/>
              <w:t>3. Качественный и количественный состав и средняя масса не изменились.</w:t>
            </w:r>
            <w:r w:rsidRPr="00CC5E98">
              <w:rPr>
                <w:rFonts w:ascii="Times New Roman" w:eastAsia="Times New Roman" w:hAnsi="Times New Roman" w:cs="Times New Roman"/>
                <w:sz w:val="24"/>
                <w:szCs w:val="24"/>
                <w:lang w:val="ru-RU"/>
              </w:rPr>
              <w:br/>
              <w:t>4. Изменение не затрагивает таблетки с риской, предназначенной для разделения лекарственной формы на равные дозы.</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rsidRPr="00CC5E98">
              <w:rPr>
                <w:rFonts w:ascii="Times New Roman" w:eastAsia="Times New Roman" w:hAnsi="Times New Roman" w:cs="Times New Roman"/>
                <w:sz w:val="24"/>
                <w:szCs w:val="24"/>
                <w:lang w:val="ru-RU"/>
              </w:rPr>
              <w:br/>
              <w:t xml:space="preserve">2. </w:t>
            </w:r>
            <w:proofErr w:type="gramStart"/>
            <w:r w:rsidRPr="00CC5E98">
              <w:rPr>
                <w:rFonts w:ascii="Times New Roman" w:eastAsia="Times New Roman" w:hAnsi="Times New Roman" w:cs="Times New Roman"/>
                <w:sz w:val="24"/>
                <w:szCs w:val="24"/>
                <w:lang w:val="ru-RU"/>
              </w:rPr>
              <w:t>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w:t>
            </w:r>
            <w:proofErr w:type="gramEnd"/>
            <w:r w:rsidRPr="00CC5E98">
              <w:rPr>
                <w:rFonts w:ascii="Times New Roman" w:eastAsia="Times New Roman" w:hAnsi="Times New Roman" w:cs="Times New Roman"/>
                <w:sz w:val="24"/>
                <w:szCs w:val="24"/>
                <w:lang w:val="ru-RU"/>
              </w:rPr>
              <w:t xml:space="preserve"> В отношении лекарственных растительных препаратов приемлемы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rsidRPr="00CC5E98">
              <w:rPr>
                <w:rFonts w:ascii="Times New Roman" w:eastAsia="Times New Roman" w:hAnsi="Times New Roman" w:cs="Times New Roman"/>
                <w:sz w:val="24"/>
                <w:szCs w:val="24"/>
                <w:lang w:val="ru-RU"/>
              </w:rPr>
              <w:br/>
              <w:t>4. В соответствующих случаях образцы лекарственного препарата.</w:t>
            </w:r>
            <w:r w:rsidRPr="00CC5E98">
              <w:rPr>
                <w:rFonts w:ascii="Times New Roman" w:eastAsia="Times New Roman" w:hAnsi="Times New Roman" w:cs="Times New Roman"/>
                <w:sz w:val="24"/>
                <w:szCs w:val="24"/>
                <w:lang w:val="ru-RU"/>
              </w:rPr>
              <w:br/>
              <w:t>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roofErr w:type="gramStart"/>
            <w:r w:rsidRPr="00CC5E98">
              <w:rPr>
                <w:rFonts w:ascii="Times New Roman" w:eastAsia="Times New Roman" w:hAnsi="Times New Roman" w:cs="Times New Roman"/>
                <w:sz w:val="24"/>
                <w:szCs w:val="24"/>
                <w:lang w:val="ru-RU"/>
              </w:rPr>
              <w:t>.</w:t>
            </w:r>
            <w:proofErr w:type="gramEnd"/>
          </w:p>
        </w:tc>
      </w:tr>
      <w:tr w:rsidR="00CD5C07" w:rsidRPr="00CC5E98"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.а. 2.в), любое изменение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дозировки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лекарственного препарата требует подачи заявления о расширении регистрации.</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.а. 3 Изменение состава (вспомогательных веществ) лекарственного препарата</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C5E98"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состава вкусовых добавок (ароматизаторов) или красителей</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Добавление, исключение или замена</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1, 2, 3, 4, 5, 6, 7, 9</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1, 2, 4, 5, 6</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Увеличение или уменьшение содержания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б) Прочие вспомогательные вещества</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Любая незначительная коррекция количественного состава вспомогательных веществ лекарственного препарата</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1, 2, 4, 8, 9, 10</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1, 2, 7</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затрагивающее биологический/ иммунологический препарат</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риска ТГЭ</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обоснованное результатами исследования биоэквивалентности</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1, 3, 4, 5, 6, 7, 8, 9</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Изменения функциональных характеристик лекарственной формы, например, времени распадаемости, профиля растворения отсутствуют.</w:t>
            </w:r>
            <w:r w:rsidRPr="00CC5E98">
              <w:rPr>
                <w:rFonts w:ascii="Times New Roman" w:eastAsia="Times New Roman" w:hAnsi="Times New Roman" w:cs="Times New Roman"/>
                <w:sz w:val="24"/>
                <w:szCs w:val="24"/>
                <w:lang w:val="ru-RU"/>
              </w:rPr>
              <w:b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rsidRPr="00CC5E98">
              <w:rPr>
                <w:rFonts w:ascii="Times New Roman" w:eastAsia="Times New Roman" w:hAnsi="Times New Roman" w:cs="Times New Roman"/>
                <w:sz w:val="24"/>
                <w:szCs w:val="24"/>
                <w:lang w:val="ru-RU"/>
              </w:rPr>
              <w:br/>
              <w:t xml:space="preserve">3. Спецификация лекарственного препарата обновлена в части </w:t>
            </w:r>
            <w:r w:rsidRPr="00CC5E98">
              <w:rPr>
                <w:rFonts w:ascii="Times New Roman" w:eastAsia="Times New Roman" w:hAnsi="Times New Roman" w:cs="Times New Roman"/>
                <w:sz w:val="24"/>
                <w:szCs w:val="24"/>
                <w:lang w:val="ru-RU"/>
              </w:rPr>
              <w:lastRenderedPageBreak/>
              <w:t>внешнего вида/запаха/вкуса и, при необходимости, исключено испытание на подлинность.</w:t>
            </w:r>
            <w:r w:rsidRPr="00CC5E98">
              <w:rPr>
                <w:rFonts w:ascii="Times New Roman" w:eastAsia="Times New Roman" w:hAnsi="Times New Roman" w:cs="Times New Roman"/>
                <w:sz w:val="24"/>
                <w:szCs w:val="24"/>
                <w:lang w:val="ru-RU"/>
              </w:rPr>
              <w:br/>
              <w:t xml:space="preserve">4. </w:t>
            </w:r>
            <w:proofErr w:type="gramStart"/>
            <w:r w:rsidRPr="00CC5E98">
              <w:rPr>
                <w:rFonts w:ascii="Times New Roman" w:eastAsia="Times New Roman" w:hAnsi="Times New Roman" w:cs="Times New Roman"/>
                <w:sz w:val="24"/>
                <w:szCs w:val="24"/>
                <w:lang w:val="ru-RU"/>
              </w:rPr>
              <w:t xml:space="preserve">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w:t>
            </w:r>
            <w:r w:rsidRPr="00CD5C07">
              <w:rPr>
                <w:rFonts w:ascii="Times New Roman" w:eastAsia="Times New Roman" w:hAnsi="Times New Roman" w:cs="Times New Roman"/>
                <w:sz w:val="24"/>
                <w:szCs w:val="24"/>
              </w:rPr>
              <w:t>IA</w:t>
            </w:r>
            <w:r w:rsidRPr="00CC5E98">
              <w:rPr>
                <w:rFonts w:ascii="Times New Roman" w:eastAsia="Times New Roman" w:hAnsi="Times New Roman" w:cs="Times New Roman"/>
                <w:sz w:val="24"/>
                <w:szCs w:val="24"/>
                <w:lang w:val="ru-RU"/>
              </w:rPr>
              <w:t xml:space="preserve"> типа и уведомления об изменениях </w:t>
            </w:r>
            <w:r w:rsidRPr="00CD5C07">
              <w:rPr>
                <w:rFonts w:ascii="Times New Roman" w:eastAsia="Times New Roman" w:hAnsi="Times New Roman" w:cs="Times New Roman"/>
                <w:sz w:val="24"/>
                <w:szCs w:val="24"/>
              </w:rPr>
              <w:t>IB</w:t>
            </w:r>
            <w:r w:rsidRPr="00CC5E98">
              <w:rPr>
                <w:rFonts w:ascii="Times New Roman" w:eastAsia="Times New Roman" w:hAnsi="Times New Roman" w:cs="Times New Roman"/>
                <w:sz w:val="24"/>
                <w:szCs w:val="24"/>
                <w:lang w:val="ru-RU"/>
              </w:rPr>
              <w:t xml:space="preserve"> типа);</w:t>
            </w:r>
            <w:proofErr w:type="gramEnd"/>
            <w:r w:rsidRPr="00CC5E98">
              <w:rPr>
                <w:rFonts w:ascii="Times New Roman" w:eastAsia="Times New Roman" w:hAnsi="Times New Roman" w:cs="Times New Roman"/>
                <w:sz w:val="24"/>
                <w:szCs w:val="24"/>
                <w:lang w:val="ru-RU"/>
              </w:rPr>
              <w:t xml:space="preserve">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r w:rsidRPr="00CC5E98">
              <w:rPr>
                <w:rFonts w:ascii="Times New Roman" w:eastAsia="Times New Roman" w:hAnsi="Times New Roman" w:cs="Times New Roman"/>
                <w:sz w:val="24"/>
                <w:szCs w:val="24"/>
                <w:lang w:val="ru-RU"/>
              </w:rPr>
              <w:b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rsidRPr="00CC5E98">
              <w:rPr>
                <w:rFonts w:ascii="Times New Roman" w:eastAsia="Times New Roman" w:hAnsi="Times New Roman" w:cs="Times New Roman"/>
                <w:sz w:val="24"/>
                <w:szCs w:val="24"/>
                <w:lang w:val="ru-RU"/>
              </w:rPr>
              <w:b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rsidRPr="00CC5E98">
              <w:rPr>
                <w:rFonts w:ascii="Times New Roman" w:eastAsia="Times New Roman" w:hAnsi="Times New Roman" w:cs="Times New Roman"/>
                <w:sz w:val="24"/>
                <w:szCs w:val="24"/>
                <w:lang w:val="ru-RU"/>
              </w:rPr>
              <w:b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rsidRPr="00CC5E98">
              <w:rPr>
                <w:rFonts w:ascii="Times New Roman" w:eastAsia="Times New Roman" w:hAnsi="Times New Roman" w:cs="Times New Roman"/>
                <w:sz w:val="24"/>
                <w:szCs w:val="24"/>
                <w:lang w:val="ru-RU"/>
              </w:rPr>
              <w:br/>
              <w:t xml:space="preserve">8. Профиль растворения не менее чем двух опытно-промышленных серий нового лекарственного препарата сопоставим </w:t>
            </w:r>
            <w:proofErr w:type="gramStart"/>
            <w:r w:rsidRPr="00CC5E98">
              <w:rPr>
                <w:rFonts w:ascii="Times New Roman" w:eastAsia="Times New Roman" w:hAnsi="Times New Roman" w:cs="Times New Roman"/>
                <w:sz w:val="24"/>
                <w:szCs w:val="24"/>
                <w:lang w:val="ru-RU"/>
              </w:rPr>
              <w:t>со</w:t>
            </w:r>
            <w:proofErr w:type="gramEnd"/>
            <w:r w:rsidRPr="00CC5E98">
              <w:rPr>
                <w:rFonts w:ascii="Times New Roman" w:eastAsia="Times New Roman" w:hAnsi="Times New Roman" w:cs="Times New Roman"/>
                <w:sz w:val="24"/>
                <w:szCs w:val="24"/>
                <w:lang w:val="ru-RU"/>
              </w:rPr>
              <w:t xml:space="preserve">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w:t>
            </w:r>
            <w:proofErr w:type="gramStart"/>
            <w:r w:rsidRPr="00CC5E98">
              <w:rPr>
                <w:rFonts w:ascii="Times New Roman" w:eastAsia="Times New Roman" w:hAnsi="Times New Roman" w:cs="Times New Roman"/>
                <w:sz w:val="24"/>
                <w:szCs w:val="24"/>
                <w:lang w:val="ru-RU"/>
              </w:rPr>
              <w:t>со</w:t>
            </w:r>
            <w:proofErr w:type="gramEnd"/>
            <w:r w:rsidRPr="00CC5E98">
              <w:rPr>
                <w:rFonts w:ascii="Times New Roman" w:eastAsia="Times New Roman" w:hAnsi="Times New Roman" w:cs="Times New Roman"/>
                <w:sz w:val="24"/>
                <w:szCs w:val="24"/>
                <w:lang w:val="ru-RU"/>
              </w:rPr>
              <w:t xml:space="preserve"> неизмененным.</w:t>
            </w:r>
            <w:r w:rsidRPr="00CC5E98">
              <w:rPr>
                <w:rFonts w:ascii="Times New Roman" w:eastAsia="Times New Roman" w:hAnsi="Times New Roman" w:cs="Times New Roman"/>
                <w:sz w:val="24"/>
                <w:szCs w:val="24"/>
                <w:lang w:val="ru-RU"/>
              </w:rPr>
              <w:br/>
              <w:t>9. Изменение не является следствием нестабильности и (или) не должно сказываться на безопасности, т.е. различиях между дозировками.</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10. Рассматриваемый лекарственный препарат не является биологическим/иммунологическим лекарственным препаратом.</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rsidRPr="00CC5E98">
              <w:rPr>
                <w:rFonts w:ascii="Times New Roman" w:eastAsia="Times New Roman" w:hAnsi="Times New Roman" w:cs="Times New Roman"/>
                <w:sz w:val="24"/>
                <w:szCs w:val="24"/>
                <w:lang w:val="ru-RU"/>
              </w:rPr>
              <w:br/>
              <w:t xml:space="preserve">2. </w:t>
            </w:r>
            <w:proofErr w:type="gramStart"/>
            <w:r w:rsidRPr="00CC5E98">
              <w:rPr>
                <w:rFonts w:ascii="Times New Roman" w:eastAsia="Times New Roman" w:hAnsi="Times New Roman" w:cs="Times New Roman"/>
                <w:sz w:val="24"/>
                <w:szCs w:val="24"/>
                <w:lang w:val="ru-RU"/>
              </w:rP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CC5E98">
              <w:rPr>
                <w:rFonts w:ascii="Times New Roman" w:eastAsia="Times New Roman" w:hAnsi="Times New Roman" w:cs="Times New Roman"/>
                <w:sz w:val="24"/>
                <w:szCs w:val="24"/>
                <w:lang w:val="ru-RU"/>
              </w:rP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CC5E98">
              <w:rPr>
                <w:rFonts w:ascii="Times New Roman" w:eastAsia="Times New Roman" w:hAnsi="Times New Roman" w:cs="Times New Roman"/>
                <w:sz w:val="24"/>
                <w:szCs w:val="24"/>
                <w:lang w:val="ru-RU"/>
              </w:rPr>
              <w:br/>
              <w:t xml:space="preserve">3. </w:t>
            </w:r>
            <w:proofErr w:type="gramStart"/>
            <w:r w:rsidRPr="00CC5E98">
              <w:rPr>
                <w:rFonts w:ascii="Times New Roman" w:eastAsia="Times New Roman" w:hAnsi="Times New Roman" w:cs="Times New Roman"/>
                <w:sz w:val="24"/>
                <w:szCs w:val="24"/>
                <w:lang w:val="ru-RU"/>
              </w:rP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w:t>
            </w:r>
            <w:proofErr w:type="gramEnd"/>
            <w:r w:rsidRPr="00CC5E98">
              <w:rPr>
                <w:rFonts w:ascii="Times New Roman" w:eastAsia="Times New Roman" w:hAnsi="Times New Roman" w:cs="Times New Roman"/>
                <w:sz w:val="24"/>
                <w:szCs w:val="24"/>
                <w:lang w:val="ru-RU"/>
              </w:rPr>
              <w:t xml:space="preserve"> предлагаемым планом действий.</w:t>
            </w:r>
            <w:r w:rsidRPr="00CC5E98">
              <w:rPr>
                <w:rFonts w:ascii="Times New Roman" w:eastAsia="Times New Roman" w:hAnsi="Times New Roman" w:cs="Times New Roman"/>
                <w:sz w:val="24"/>
                <w:szCs w:val="24"/>
                <w:lang w:val="ru-RU"/>
              </w:rPr>
              <w:br/>
              <w:t>4. В соответствующих случаях образцы нового лекарственного препарата.</w:t>
            </w:r>
            <w:r w:rsidRPr="00CC5E98">
              <w:rPr>
                <w:rFonts w:ascii="Times New Roman" w:eastAsia="Times New Roman" w:hAnsi="Times New Roman" w:cs="Times New Roman"/>
                <w:sz w:val="24"/>
                <w:szCs w:val="24"/>
                <w:lang w:val="ru-RU"/>
              </w:rPr>
              <w:br/>
              <w:t xml:space="preserve">5. </w:t>
            </w:r>
            <w:proofErr w:type="gramStart"/>
            <w:r w:rsidRPr="00CC5E98">
              <w:rPr>
                <w:rFonts w:ascii="Times New Roman" w:eastAsia="Times New Roman" w:hAnsi="Times New Roman" w:cs="Times New Roman"/>
                <w:sz w:val="24"/>
                <w:szCs w:val="24"/>
                <w:lang w:val="ru-RU"/>
              </w:rPr>
              <w:t>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roofErr w:type="gramEnd"/>
            <w:r w:rsidRPr="00CC5E98">
              <w:rPr>
                <w:rFonts w:ascii="Times New Roman" w:eastAsia="Times New Roman" w:hAnsi="Times New Roman" w:cs="Times New Roman"/>
                <w:sz w:val="24"/>
                <w:szCs w:val="24"/>
                <w:lang w:val="ru-RU"/>
              </w:rPr>
              <w:t xml:space="preserve">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rsidRPr="00CC5E98">
              <w:rPr>
                <w:rFonts w:ascii="Times New Roman" w:eastAsia="Times New Roman" w:hAnsi="Times New Roman" w:cs="Times New Roman"/>
                <w:sz w:val="24"/>
                <w:szCs w:val="24"/>
                <w:lang w:val="ru-RU"/>
              </w:rPr>
              <w:b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rsidRPr="00CC5E98">
              <w:rPr>
                <w:rFonts w:ascii="Times New Roman" w:eastAsia="Times New Roman" w:hAnsi="Times New Roman" w:cs="Times New Roman"/>
                <w:sz w:val="24"/>
                <w:szCs w:val="24"/>
                <w:lang w:val="ru-RU"/>
              </w:rPr>
              <w:br/>
              <w:t xml:space="preserve">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w:t>
            </w:r>
            <w:r w:rsidRPr="00CC5E98">
              <w:rPr>
                <w:rFonts w:ascii="Times New Roman" w:eastAsia="Times New Roman" w:hAnsi="Times New Roman" w:cs="Times New Roman"/>
                <w:sz w:val="24"/>
                <w:szCs w:val="24"/>
                <w:lang w:val="ru-RU"/>
              </w:rPr>
              <w:lastRenderedPageBreak/>
              <w:t>веществ и т.д.</w:t>
            </w:r>
            <w:r w:rsidRPr="00CC5E98">
              <w:rPr>
                <w:rFonts w:ascii="Times New Roman" w:eastAsia="Times New Roman" w:hAnsi="Times New Roman" w:cs="Times New Roman"/>
                <w:sz w:val="24"/>
                <w:szCs w:val="24"/>
                <w:lang w:val="ru-RU"/>
              </w:rPr>
              <w:br/>
              <w:t xml:space="preserve">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.а. 4 Изменение массы оболочки лекарственных форм для приема внутрь или изменение массы оболочки капсулы</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Твердые лекарственные формы для приема внутрь</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rsidRPr="00CC5E98">
              <w:rPr>
                <w:rFonts w:ascii="Times New Roman" w:eastAsia="Times New Roman" w:hAnsi="Times New Roman" w:cs="Times New Roman"/>
                <w:sz w:val="24"/>
                <w:szCs w:val="24"/>
                <w:lang w:val="ru-RU"/>
              </w:rPr>
              <w:br/>
              <w:t>2. Оболочка не является ключевым фактором механизма высвобождения.</w:t>
            </w:r>
            <w:r w:rsidRPr="00CC5E98">
              <w:rPr>
                <w:rFonts w:ascii="Times New Roman" w:eastAsia="Times New Roman" w:hAnsi="Times New Roman" w:cs="Times New Roman"/>
                <w:sz w:val="24"/>
                <w:szCs w:val="24"/>
                <w:lang w:val="ru-RU"/>
              </w:rPr>
              <w:br/>
              <w:t>3. Спецификация лекарственного препарата обновлена лишь в части массы и размеров (если применимо).</w:t>
            </w:r>
            <w:r w:rsidRPr="00CC5E98">
              <w:rPr>
                <w:rFonts w:ascii="Times New Roman" w:eastAsia="Times New Roman" w:hAnsi="Times New Roman" w:cs="Times New Roman"/>
                <w:sz w:val="24"/>
                <w:szCs w:val="24"/>
                <w:lang w:val="ru-RU"/>
              </w:rPr>
              <w:br/>
              <w:t>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 xml:space="preserve">2. </w:t>
            </w:r>
            <w:proofErr w:type="gramStart"/>
            <w:r w:rsidRPr="00CC5E98">
              <w:rPr>
                <w:rFonts w:ascii="Times New Roman" w:eastAsia="Times New Roman" w:hAnsi="Times New Roman" w:cs="Times New Roman"/>
                <w:sz w:val="24"/>
                <w:szCs w:val="24"/>
                <w:lang w:val="ru-RU"/>
              </w:rP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CC5E98">
              <w:rPr>
                <w:rFonts w:ascii="Times New Roman" w:eastAsia="Times New Roman" w:hAnsi="Times New Roman" w:cs="Times New Roman"/>
                <w:sz w:val="24"/>
                <w:szCs w:val="24"/>
                <w:lang w:val="ru-RU"/>
              </w:rP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w:t>
            </w:r>
            <w:r w:rsidRPr="00CD5C07">
              <w:rPr>
                <w:rFonts w:ascii="Times New Roman" w:eastAsia="Times New Roman" w:hAnsi="Times New Roman" w:cs="Times New Roman"/>
                <w:sz w:val="24"/>
                <w:szCs w:val="24"/>
              </w:rPr>
              <w:t>Кроме того, в соответствующих случаях необходимо провести испытание фотостабильности.</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.а. 6 Исключение контейнера с растворителем/разбавителем из упаковки</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1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7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Пересмотренная информация о лекарственном препарате.</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Б.II. б) Производство</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4"/>
        <w:gridCol w:w="959"/>
        <w:gridCol w:w="1535"/>
        <w:gridCol w:w="1232"/>
      </w:tblGrid>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.б. 1 Замена производственной площадки для части или всех процессов производства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Площадка по вторичной упаковке</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1, 3, 8</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Площадка по первичной упаковке</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1, 2, 3, 4, 8, 9</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Площадка, на которой осуществляются производственные операции для биологических/иммунологических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Площадка, требующая проведения первичной или продукт специфичной инспекции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1, 2, 3, 4, 5, 6, 7, 8, 9</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1, 2, 3, 4, 5, 7, 8</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Наличие сертификата надлежащей производственной практики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производственной площадки передающей и принимающей стороны.</w:t>
            </w:r>
            <w:r w:rsidRPr="00CC5E98">
              <w:rPr>
                <w:rFonts w:ascii="Times New Roman" w:eastAsia="Times New Roman" w:hAnsi="Times New Roman" w:cs="Times New Roman"/>
                <w:sz w:val="24"/>
                <w:szCs w:val="24"/>
                <w:lang w:val="ru-RU"/>
              </w:rPr>
              <w:br/>
              <w:t>2. Площадка лицензирована в установленном порядке (для производства рассматриваемой лекарственной формы или лекарственного препарата).</w:t>
            </w:r>
            <w:r w:rsidRPr="00CC5E98">
              <w:rPr>
                <w:rFonts w:ascii="Times New Roman" w:eastAsia="Times New Roman" w:hAnsi="Times New Roman" w:cs="Times New Roman"/>
                <w:sz w:val="24"/>
                <w:szCs w:val="24"/>
                <w:lang w:val="ru-RU"/>
              </w:rPr>
              <w:br/>
              <w:t>3. Рассматриваемый лекарственный препарат не является стерильным.</w:t>
            </w:r>
            <w:r w:rsidRPr="00CC5E98">
              <w:rPr>
                <w:rFonts w:ascii="Times New Roman" w:eastAsia="Times New Roman" w:hAnsi="Times New Roman" w:cs="Times New Roman"/>
                <w:sz w:val="24"/>
                <w:szCs w:val="24"/>
                <w:lang w:val="ru-RU"/>
              </w:rPr>
              <w:br/>
              <w:t>4. В соответствующих случаях, например, в отношении суспензий или эмульсий, имеется схема первичной экспертизы или в соответствии с текущим протоколом успешно проведена первичная экспертиза новой площадки с не менее чем тремя промышленными сериями.</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5. Рассматриваемый лекарственный препарат не является биологическим/ иммунологическим.</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Подтверждение того, что предлагаемая площадка лицензирована в </w:t>
            </w:r>
            <w:r w:rsidRPr="00CC5E98">
              <w:rPr>
                <w:rFonts w:ascii="Times New Roman" w:eastAsia="Times New Roman" w:hAnsi="Times New Roman" w:cs="Times New Roman"/>
                <w:sz w:val="24"/>
                <w:szCs w:val="24"/>
                <w:lang w:val="ru-RU"/>
              </w:rPr>
              <w:lastRenderedPageBreak/>
              <w:t>установленном порядке для производства лекарственной формы или рассматриваемого лекарственного препарата.</w:t>
            </w:r>
            <w:r w:rsidRPr="00CC5E98">
              <w:rPr>
                <w:rFonts w:ascii="Times New Roman" w:eastAsia="Times New Roman" w:hAnsi="Times New Roman" w:cs="Times New Roman"/>
                <w:sz w:val="24"/>
                <w:szCs w:val="24"/>
                <w:lang w:val="ru-RU"/>
              </w:rPr>
              <w:br/>
              <w:t>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первичной экспертизы или протокол (схему) первичной экспертизы, подлежащий подаче.</w:t>
            </w:r>
            <w:r w:rsidRPr="00CC5E98">
              <w:rPr>
                <w:rFonts w:ascii="Times New Roman" w:eastAsia="Times New Roman" w:hAnsi="Times New Roman" w:cs="Times New Roman"/>
                <w:sz w:val="24"/>
                <w:szCs w:val="24"/>
                <w:lang w:val="ru-RU"/>
              </w:rPr>
              <w:br/>
              <w:t xml:space="preserve">3. В форме заявления о внесении изменений необходимо четко указать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текущих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предлагаемых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производителей лекарственного препарата (согласно разделу 2.5 формы заявления).</w:t>
            </w:r>
            <w:r w:rsidRPr="00CC5E98">
              <w:rPr>
                <w:rFonts w:ascii="Times New Roman" w:eastAsia="Times New Roman" w:hAnsi="Times New Roman" w:cs="Times New Roman"/>
                <w:sz w:val="24"/>
                <w:szCs w:val="24"/>
                <w:lang w:val="ru-RU"/>
              </w:rPr>
              <w:br/>
              <w:t>4. Копии утвержденных спецификаций на выпуск и конец срока годности (если применимо).</w:t>
            </w:r>
            <w:r w:rsidRPr="00CC5E98">
              <w:rPr>
                <w:rFonts w:ascii="Times New Roman" w:eastAsia="Times New Roman" w:hAnsi="Times New Roman" w:cs="Times New Roman"/>
                <w:sz w:val="24"/>
                <w:szCs w:val="24"/>
                <w:lang w:val="ru-RU"/>
              </w:rPr>
              <w:br/>
              <w:t>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r w:rsidRPr="00CC5E98">
              <w:rPr>
                <w:rFonts w:ascii="Times New Roman" w:eastAsia="Times New Roman" w:hAnsi="Times New Roman" w:cs="Times New Roman"/>
                <w:sz w:val="24"/>
                <w:szCs w:val="24"/>
                <w:lang w:val="ru-RU"/>
              </w:rPr>
              <w:br/>
              <w:t>6. Соответствующие данные первичной экспертизы,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rsidRPr="00CC5E98">
              <w:rPr>
                <w:rFonts w:ascii="Times New Roman" w:eastAsia="Times New Roman" w:hAnsi="Times New Roman" w:cs="Times New Roman"/>
                <w:sz w:val="24"/>
                <w:szCs w:val="24"/>
                <w:lang w:val="ru-RU"/>
              </w:rPr>
              <w:br/>
              <w:t xml:space="preserve">7. </w:t>
            </w:r>
            <w:proofErr w:type="gramStart"/>
            <w:r w:rsidRPr="00CC5E98">
              <w:rPr>
                <w:rFonts w:ascii="Times New Roman" w:eastAsia="Times New Roman" w:hAnsi="Times New Roman" w:cs="Times New Roman"/>
                <w:sz w:val="24"/>
                <w:szCs w:val="24"/>
                <w:lang w:val="ru-RU"/>
              </w:rPr>
              <w:t>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r w:rsidRPr="00CC5E98">
              <w:rPr>
                <w:rFonts w:ascii="Times New Roman" w:eastAsia="Times New Roman" w:hAnsi="Times New Roman" w:cs="Times New Roman"/>
                <w:sz w:val="24"/>
                <w:szCs w:val="24"/>
                <w:lang w:val="ru-RU"/>
              </w:rPr>
              <w:br/>
              <w:t>8.</w:t>
            </w:r>
            <w:proofErr w:type="gramEnd"/>
            <w:r w:rsidRPr="00CC5E98">
              <w:rPr>
                <w:rFonts w:ascii="Times New Roman" w:eastAsia="Times New Roman" w:hAnsi="Times New Roman" w:cs="Times New Roman"/>
                <w:sz w:val="24"/>
                <w:szCs w:val="24"/>
                <w:lang w:val="ru-RU"/>
              </w:rPr>
              <w:t xml:space="preserve">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w:t>
            </w:r>
            <w:r w:rsidRPr="00CD5C07">
              <w:rPr>
                <w:rFonts w:ascii="Times New Roman" w:eastAsia="Times New Roman" w:hAnsi="Times New Roman" w:cs="Times New Roman"/>
                <w:sz w:val="24"/>
                <w:szCs w:val="24"/>
              </w:rPr>
              <w:t>bulk</w:t>
            </w:r>
            <w:r w:rsidRPr="00CC5E98">
              <w:rPr>
                <w:rFonts w:ascii="Times New Roman" w:eastAsia="Times New Roman" w:hAnsi="Times New Roman" w:cs="Times New Roman"/>
                <w:sz w:val="24"/>
                <w:szCs w:val="24"/>
                <w:lang w:val="ru-RU"/>
              </w:rPr>
              <w:t>).</w:t>
            </w: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Примечания: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 изменении или новой производственной площадке в стране за пределами Республики</w:t>
            </w:r>
            <w:proofErr w:type="gramStart"/>
            <w:r w:rsidRPr="00CC5E98">
              <w:rPr>
                <w:rFonts w:ascii="Times New Roman" w:eastAsia="Times New Roman" w:hAnsi="Times New Roman" w:cs="Times New Roman"/>
                <w:sz w:val="24"/>
                <w:szCs w:val="24"/>
                <w:lang w:val="ru-RU"/>
              </w:rPr>
              <w:t xml:space="preserve"> К</w:t>
            </w:r>
            <w:proofErr w:type="gramEnd"/>
            <w:r w:rsidRPr="00CC5E98">
              <w:rPr>
                <w:rFonts w:ascii="Times New Roman" w:eastAsia="Times New Roman" w:hAnsi="Times New Roman" w:cs="Times New Roman"/>
                <w:sz w:val="24"/>
                <w:szCs w:val="24"/>
                <w:lang w:val="ru-RU"/>
              </w:rPr>
              <w:t xml:space="preserve">, с которой не заключено соглашение о взаимном признании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(или) всех запланированных инспекциях, включая даты инспекций, </w:t>
            </w:r>
            <w:r w:rsidRPr="00CC5E98">
              <w:rPr>
                <w:rFonts w:ascii="Times New Roman" w:eastAsia="Times New Roman" w:hAnsi="Times New Roman" w:cs="Times New Roman"/>
                <w:sz w:val="24"/>
                <w:szCs w:val="24"/>
                <w:lang w:val="ru-RU"/>
              </w:rPr>
              <w:lastRenderedPageBreak/>
              <w:t>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rsidRPr="00CC5E98">
              <w:rPr>
                <w:rFonts w:ascii="Times New Roman" w:eastAsia="Times New Roman" w:hAnsi="Times New Roman" w:cs="Times New Roman"/>
                <w:sz w:val="24"/>
                <w:szCs w:val="24"/>
                <w:lang w:val="ru-RU"/>
              </w:rPr>
              <w:br/>
              <w:t xml:space="preserve">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xml:space="preserve">,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rsidRPr="00CC5E98">
              <w:rPr>
                <w:rFonts w:ascii="Times New Roman" w:eastAsia="Times New Roman" w:hAnsi="Times New Roman" w:cs="Times New Roman"/>
                <w:sz w:val="24"/>
                <w:szCs w:val="24"/>
                <w:lang w:val="ru-RU"/>
              </w:rPr>
              <w:br/>
              <w:t>Во многих случаях вовлечен лишь один держатель лицензии на производство, поэтому потребуется лишь одна декларация. Однако</w:t>
            </w:r>
            <w:proofErr w:type="gramStart"/>
            <w:r w:rsidRPr="00CC5E98">
              <w:rPr>
                <w:rFonts w:ascii="Times New Roman" w:eastAsia="Times New Roman" w:hAnsi="Times New Roman" w:cs="Times New Roman"/>
                <w:sz w:val="24"/>
                <w:szCs w:val="24"/>
                <w:lang w:val="ru-RU"/>
              </w:rPr>
              <w:t>,</w:t>
            </w:r>
            <w:proofErr w:type="gramEnd"/>
            <w:r w:rsidRPr="00CC5E98">
              <w:rPr>
                <w:rFonts w:ascii="Times New Roman" w:eastAsia="Times New Roman" w:hAnsi="Times New Roman" w:cs="Times New Roman"/>
                <w:sz w:val="24"/>
                <w:szCs w:val="24"/>
                <w:lang w:val="ru-RU"/>
              </w:rPr>
              <w:t xml:space="preserve">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rsidRPr="00CC5E98">
              <w:rPr>
                <w:rFonts w:ascii="Times New Roman" w:eastAsia="Times New Roman" w:hAnsi="Times New Roman" w:cs="Times New Roman"/>
                <w:sz w:val="24"/>
                <w:szCs w:val="24"/>
                <w:lang w:val="ru-RU"/>
              </w:rPr>
              <w:br/>
              <w:t>в декларации четко указано, что она подписана от лица всех вовлеченных уполномоченных лиц.</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.б.2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импортера, соглашений о выпуске серий и </w:t>
            </w:r>
            <w:r w:rsidRPr="00CC5E98">
              <w:rPr>
                <w:rFonts w:ascii="Times New Roman" w:eastAsia="Times New Roman" w:hAnsi="Times New Roman" w:cs="Times New Roman"/>
                <w:sz w:val="24"/>
                <w:szCs w:val="24"/>
                <w:lang w:val="ru-RU"/>
              </w:rPr>
              <w:lastRenderedPageBreak/>
              <w:t>испытаний по контролю качества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 или добавление площадки, на которой осуществляется контроль качества/испытание серий</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 или добавление производителя, ответственного за выпуск серий</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 исключением контроля качества/ испытание серий</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Включая контроль качества/испытание серий</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1, 2, 3,</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Площадка лицензирована в установленном порядке.</w:t>
            </w:r>
            <w:r w:rsidRPr="00CC5E98">
              <w:rPr>
                <w:rFonts w:ascii="Times New Roman" w:eastAsia="Times New Roman" w:hAnsi="Times New Roman" w:cs="Times New Roman"/>
                <w:sz w:val="24"/>
                <w:szCs w:val="24"/>
                <w:lang w:val="ru-RU"/>
              </w:rPr>
              <w:br/>
              <w:t>2. Лекарственный препарат не является биологическим/иммунологическим лекарственным препаратом.</w:t>
            </w:r>
            <w:r w:rsidRPr="00CC5E98">
              <w:rPr>
                <w:rFonts w:ascii="Times New Roman" w:eastAsia="Times New Roman" w:hAnsi="Times New Roman" w:cs="Times New Roman"/>
                <w:sz w:val="24"/>
                <w:szCs w:val="24"/>
                <w:lang w:val="ru-RU"/>
              </w:rPr>
              <w:br/>
              <w:t xml:space="preserve">3. Трансфер технологи со </w:t>
            </w:r>
            <w:proofErr w:type="gramStart"/>
            <w:r w:rsidRPr="00CC5E98">
              <w:rPr>
                <w:rFonts w:ascii="Times New Roman" w:eastAsia="Times New Roman" w:hAnsi="Times New Roman" w:cs="Times New Roman"/>
                <w:sz w:val="24"/>
                <w:szCs w:val="24"/>
                <w:lang w:val="ru-RU"/>
              </w:rPr>
              <w:t>старой</w:t>
            </w:r>
            <w:proofErr w:type="gramEnd"/>
            <w:r w:rsidRPr="00CC5E98">
              <w:rPr>
                <w:rFonts w:ascii="Times New Roman" w:eastAsia="Times New Roman" w:hAnsi="Times New Roman" w:cs="Times New Roman"/>
                <w:sz w:val="24"/>
                <w:szCs w:val="24"/>
                <w:lang w:val="ru-RU"/>
              </w:rPr>
              <w:t xml:space="preserve"> на новую площадку или новую испытательную лабораторию произведен успешно.</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Копия лицензий на производство или в их отсутствие — сертификат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выданный в течение трех последних лет соответствующим уполномоченным органом.</w:t>
            </w:r>
            <w:r w:rsidRPr="00CC5E98">
              <w:rPr>
                <w:rFonts w:ascii="Times New Roman" w:eastAsia="Times New Roman" w:hAnsi="Times New Roman" w:cs="Times New Roman"/>
                <w:sz w:val="24"/>
                <w:szCs w:val="24"/>
                <w:lang w:val="ru-RU"/>
              </w:rPr>
              <w:br/>
              <w:t xml:space="preserve">2. В форме заявления о внесении изменений необходимо указать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текущих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предлагаемых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производителей лекарственного препарата (согласно разделу 2.5 формы заявления).</w:t>
            </w:r>
            <w:r w:rsidRPr="00CC5E98">
              <w:rPr>
                <w:rFonts w:ascii="Times New Roman" w:eastAsia="Times New Roman" w:hAnsi="Times New Roman" w:cs="Times New Roman"/>
                <w:sz w:val="24"/>
                <w:szCs w:val="24"/>
                <w:lang w:val="ru-RU"/>
              </w:rPr>
              <w:br/>
              <w:t>3. Декларация уполномоченного лица, ответственного за сертификацию серии, в которой указывается, что производител</w:t>
            </w:r>
            <w:proofErr w:type="gramStart"/>
            <w:r w:rsidRPr="00CC5E98">
              <w:rPr>
                <w:rFonts w:ascii="Times New Roman" w:eastAsia="Times New Roman" w:hAnsi="Times New Roman" w:cs="Times New Roman"/>
                <w:sz w:val="24"/>
                <w:szCs w:val="24"/>
                <w:lang w:val="ru-RU"/>
              </w:rPr>
              <w:t>ь(</w:t>
            </w:r>
            <w:proofErr w:type="gramEnd"/>
            <w:r w:rsidRPr="00CC5E98">
              <w:rPr>
                <w:rFonts w:ascii="Times New Roman" w:eastAsia="Times New Roman" w:hAnsi="Times New Roman" w:cs="Times New Roman"/>
                <w:sz w:val="24"/>
                <w:szCs w:val="24"/>
                <w:lang w:val="ru-RU"/>
              </w:rPr>
              <w:t xml:space="preserve">и) активной фармацевтической субстанции, указанной в регистрационном досье, </w:t>
            </w:r>
            <w:r w:rsidRPr="00CC5E98">
              <w:rPr>
                <w:rFonts w:ascii="Times New Roman" w:eastAsia="Times New Roman" w:hAnsi="Times New Roman" w:cs="Times New Roman"/>
                <w:sz w:val="24"/>
                <w:szCs w:val="24"/>
                <w:lang w:val="ru-RU"/>
              </w:rPr>
              <w:lastRenderedPageBreak/>
              <w:t>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.б.1).</w:t>
            </w:r>
            <w:r w:rsidRPr="00CC5E98">
              <w:rPr>
                <w:rFonts w:ascii="Times New Roman" w:eastAsia="Times New Roman" w:hAnsi="Times New Roman" w:cs="Times New Roman"/>
                <w:sz w:val="24"/>
                <w:szCs w:val="24"/>
                <w:lang w:val="ru-RU"/>
              </w:rPr>
              <w:br/>
              <w:t>4.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информации о лекарственном препарате.</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.б.3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Незначимые изменения процесса производства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1, 2, 3, 4, 5, 6, 7</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1, 3, 4, 5, 6, 7, 8</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Лекарственный препарат является биологическим/иммунологическим, и изменение требует оценки сопоставимости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Введение нестандартного терминального метода стерилизации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Введение или увеличение избытка, используемого в отношении активной фармацевтической субстанции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Незначимое изменение процесса производства водной суспензии для приема внутрь</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1, 2, 4, 6, 7, 8</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Изменения качественного или количественного профиля примесей или физико-химических свойств отсутствуют.</w:t>
            </w:r>
            <w:r w:rsidRPr="00CC5E98">
              <w:rPr>
                <w:rFonts w:ascii="Times New Roman" w:eastAsia="Times New Roman" w:hAnsi="Times New Roman" w:cs="Times New Roman"/>
                <w:sz w:val="24"/>
                <w:szCs w:val="24"/>
                <w:lang w:val="ru-RU"/>
              </w:rPr>
              <w:br/>
              <w:t>2. Изменение касается твердой лекарственной формы для приема внутрь/раствора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rsidRPr="00CC5E98">
              <w:rPr>
                <w:rFonts w:ascii="Times New Roman" w:eastAsia="Times New Roman" w:hAnsi="Times New Roman" w:cs="Times New Roman"/>
                <w:sz w:val="24"/>
                <w:szCs w:val="24"/>
                <w:lang w:val="ru-RU"/>
              </w:rPr>
              <w:b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rsidRPr="00CC5E98">
              <w:rPr>
                <w:rFonts w:ascii="Times New Roman" w:eastAsia="Times New Roman" w:hAnsi="Times New Roman" w:cs="Times New Roman"/>
                <w:sz w:val="24"/>
                <w:szCs w:val="24"/>
                <w:lang w:val="ru-RU"/>
              </w:rPr>
              <w:br/>
              <w:t xml:space="preserve">4. Зарегистрированный в настоящее время процесс производства контролируется внутрипроизводственными контролями, и изменение </w:t>
            </w:r>
            <w:r w:rsidRPr="00CC5E98">
              <w:rPr>
                <w:rFonts w:ascii="Times New Roman" w:eastAsia="Times New Roman" w:hAnsi="Times New Roman" w:cs="Times New Roman"/>
                <w:sz w:val="24"/>
                <w:szCs w:val="24"/>
                <w:lang w:val="ru-RU"/>
              </w:rPr>
              <w:lastRenderedPageBreak/>
              <w:t>таких контролей (расширение или исключение критериев приемлемости) не требуется.</w:t>
            </w:r>
            <w:r w:rsidRPr="00CC5E98">
              <w:rPr>
                <w:rFonts w:ascii="Times New Roman" w:eastAsia="Times New Roman" w:hAnsi="Times New Roman" w:cs="Times New Roman"/>
                <w:sz w:val="24"/>
                <w:szCs w:val="24"/>
                <w:lang w:val="ru-RU"/>
              </w:rPr>
              <w:br/>
              <w:t>5. Спецификации лекарственного препарата или промежуточных продуктов не изменяются.</w:t>
            </w:r>
            <w:r w:rsidRPr="00CC5E98">
              <w:rPr>
                <w:rFonts w:ascii="Times New Roman" w:eastAsia="Times New Roman" w:hAnsi="Times New Roman" w:cs="Times New Roman"/>
                <w:sz w:val="24"/>
                <w:szCs w:val="24"/>
                <w:lang w:val="ru-RU"/>
              </w:rPr>
              <w:b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rsidRPr="00CC5E98">
              <w:rPr>
                <w:rFonts w:ascii="Times New Roman" w:eastAsia="Times New Roman" w:hAnsi="Times New Roman" w:cs="Times New Roman"/>
                <w:sz w:val="24"/>
                <w:szCs w:val="24"/>
                <w:lang w:val="ru-RU"/>
              </w:rPr>
              <w:br/>
              <w:t>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В отношении мягких и жидких лекарственных форм, в которых активная фармацевтическая субстанция находится в нерастворенном состоянии: надлежащая первичная экспертиза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rsidRPr="00CC5E98">
              <w:rPr>
                <w:rFonts w:ascii="Times New Roman" w:eastAsia="Times New Roman" w:hAnsi="Times New Roman" w:cs="Times New Roman"/>
                <w:sz w:val="24"/>
                <w:szCs w:val="24"/>
                <w:lang w:val="ru-RU"/>
              </w:rPr>
              <w:br/>
              <w:t xml:space="preserve">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rsidRPr="00CC5E98">
              <w:rPr>
                <w:rFonts w:ascii="Times New Roman" w:eastAsia="Times New Roman" w:hAnsi="Times New Roman" w:cs="Times New Roman"/>
                <w:sz w:val="24"/>
                <w:szCs w:val="24"/>
                <w:lang w:val="ru-RU"/>
              </w:rPr>
              <w:br/>
              <w:t>5. При изменении параметр</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rsidRPr="00CC5E98">
              <w:rPr>
                <w:rFonts w:ascii="Times New Roman" w:eastAsia="Times New Roman" w:hAnsi="Times New Roman" w:cs="Times New Roman"/>
                <w:sz w:val="24"/>
                <w:szCs w:val="24"/>
                <w:lang w:val="ru-RU"/>
              </w:rPr>
              <w:br/>
              <w:t>6. Копии спецификаций на выпуск и конец срока годности.</w:t>
            </w:r>
            <w:r w:rsidRPr="00CC5E98">
              <w:rPr>
                <w:rFonts w:ascii="Times New Roman" w:eastAsia="Times New Roman" w:hAnsi="Times New Roman" w:cs="Times New Roman"/>
                <w:sz w:val="24"/>
                <w:szCs w:val="24"/>
                <w:lang w:val="ru-RU"/>
              </w:rPr>
              <w:b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rsidRPr="00CC5E98">
              <w:rPr>
                <w:rFonts w:ascii="Times New Roman" w:eastAsia="Times New Roman" w:hAnsi="Times New Roman" w:cs="Times New Roman"/>
                <w:sz w:val="24"/>
                <w:szCs w:val="24"/>
                <w:lang w:val="ru-RU"/>
              </w:rPr>
              <w:br/>
              <w:t xml:space="preserve">8. </w:t>
            </w:r>
            <w:proofErr w:type="gramStart"/>
            <w:r w:rsidRPr="00CC5E98">
              <w:rPr>
                <w:rFonts w:ascii="Times New Roman" w:eastAsia="Times New Roman" w:hAnsi="Times New Roman" w:cs="Times New Roman"/>
                <w:sz w:val="24"/>
                <w:szCs w:val="24"/>
                <w:lang w:val="ru-RU"/>
              </w:rPr>
              <w:t xml:space="preserve">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w:t>
            </w:r>
            <w:r w:rsidRPr="00CC5E98">
              <w:rPr>
                <w:rFonts w:ascii="Times New Roman" w:eastAsia="Times New Roman" w:hAnsi="Times New Roman" w:cs="Times New Roman"/>
                <w:sz w:val="24"/>
                <w:szCs w:val="24"/>
                <w:lang w:val="ru-RU"/>
              </w:rPr>
              <w:lastRenderedPageBreak/>
              <w:t>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w:t>
            </w:r>
            <w:proofErr w:type="gramEnd"/>
            <w:r w:rsidRPr="00CC5E98">
              <w:rPr>
                <w:rFonts w:ascii="Times New Roman" w:eastAsia="Times New Roman" w:hAnsi="Times New Roman" w:cs="Times New Roman"/>
                <w:sz w:val="24"/>
                <w:szCs w:val="24"/>
                <w:lang w:val="ru-RU"/>
              </w:rPr>
              <w:t xml:space="preserve">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.б.4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размера серии (включая диапазоны размера серии)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Укрупнение вплоть до 10 раз по сравнению с </w:t>
            </w:r>
            <w:proofErr w:type="gramStart"/>
            <w:r w:rsidRPr="00CC5E98">
              <w:rPr>
                <w:rFonts w:ascii="Times New Roman" w:eastAsia="Times New Roman" w:hAnsi="Times New Roman" w:cs="Times New Roman"/>
                <w:sz w:val="24"/>
                <w:szCs w:val="24"/>
                <w:lang w:val="ru-RU"/>
              </w:rPr>
              <w:t>одобренным</w:t>
            </w:r>
            <w:proofErr w:type="gramEnd"/>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 Разукрупнение до 10 раз</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затрагивает все остальные лекарственные формы, производящиеся с помощью комплексных процессов производства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Укрупнение более 10 раз по сравнению с одобренным размером серии лекарственных форм с немедленным высвобождением (для приема внутрь)</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Масштаб производства биологического/ иммунологического лекарственного препарата </w:t>
            </w:r>
            <w:proofErr w:type="gramStart"/>
            <w:r w:rsidRPr="00CC5E98">
              <w:rPr>
                <w:rFonts w:ascii="Times New Roman" w:eastAsia="Times New Roman" w:hAnsi="Times New Roman" w:cs="Times New Roman"/>
                <w:sz w:val="24"/>
                <w:szCs w:val="24"/>
                <w:lang w:val="ru-RU"/>
              </w:rPr>
              <w:t>увеличился</w:t>
            </w:r>
            <w:proofErr w:type="gramEnd"/>
            <w:r w:rsidRPr="00CC5E98">
              <w:rPr>
                <w:rFonts w:ascii="Times New Roman" w:eastAsia="Times New Roman" w:hAnsi="Times New Roman" w:cs="Times New Roman"/>
                <w:sz w:val="24"/>
                <w:szCs w:val="24"/>
                <w:lang w:val="ru-RU"/>
              </w:rPr>
              <w:t>/уменьшился без изменения процесса производства (например, дублирование линии)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не влияет на воспроизводимость и (или) постоянство качества лекарственного препарата.</w:t>
            </w:r>
            <w:r w:rsidRPr="00CC5E98">
              <w:rPr>
                <w:rFonts w:ascii="Times New Roman" w:eastAsia="Times New Roman" w:hAnsi="Times New Roman" w:cs="Times New Roman"/>
                <w:sz w:val="24"/>
                <w:szCs w:val="24"/>
                <w:lang w:val="ru-RU"/>
              </w:rPr>
              <w:b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r w:rsidRPr="00CC5E98">
              <w:rPr>
                <w:rFonts w:ascii="Times New Roman" w:eastAsia="Times New Roman" w:hAnsi="Times New Roman" w:cs="Times New Roman"/>
                <w:sz w:val="24"/>
                <w:szCs w:val="24"/>
                <w:lang w:val="ru-RU"/>
              </w:rPr>
              <w:br/>
              <w:t>4.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промышленных сериях с новым размером в соответствии с применимыми требованиями.</w:t>
            </w:r>
            <w:r w:rsidRPr="00CC5E98">
              <w:rPr>
                <w:rFonts w:ascii="Times New Roman" w:eastAsia="Times New Roman" w:hAnsi="Times New Roman" w:cs="Times New Roman"/>
                <w:sz w:val="24"/>
                <w:szCs w:val="24"/>
                <w:lang w:val="ru-RU"/>
              </w:rPr>
              <w:br/>
              <w:t>5. Рассматриваемый лекарственный препарат не является биологическим/ иммунологическим.</w:t>
            </w:r>
            <w:r w:rsidRPr="00CC5E98">
              <w:rPr>
                <w:rFonts w:ascii="Times New Roman" w:eastAsia="Times New Roman" w:hAnsi="Times New Roman" w:cs="Times New Roman"/>
                <w:sz w:val="24"/>
                <w:szCs w:val="24"/>
                <w:lang w:val="ru-RU"/>
              </w:rPr>
              <w:br/>
              <w:t>6. Изменение не должно быть следствием непредвиденных ситуаций, возникших в ходе производства, или изменения стабильности.</w:t>
            </w:r>
            <w:r w:rsidRPr="00CC5E98">
              <w:rPr>
                <w:rFonts w:ascii="Times New Roman" w:eastAsia="Times New Roman" w:hAnsi="Times New Roman" w:cs="Times New Roman"/>
                <w:sz w:val="24"/>
                <w:szCs w:val="24"/>
                <w:lang w:val="ru-RU"/>
              </w:rPr>
              <w:br/>
              <w:t xml:space="preserve">7. Размер серии укладывается в 10-кратный диапазон, предусмотренный при регистрации, или после последующего изменения, не являвшегося изменением </w:t>
            </w:r>
            <w:r w:rsidRPr="00CD5C07">
              <w:rPr>
                <w:rFonts w:ascii="Times New Roman" w:eastAsia="Times New Roman" w:hAnsi="Times New Roman" w:cs="Times New Roman"/>
                <w:sz w:val="24"/>
                <w:szCs w:val="24"/>
              </w:rPr>
              <w:t>IA</w:t>
            </w:r>
            <w:r w:rsidRPr="00CC5E98">
              <w:rPr>
                <w:rFonts w:ascii="Times New Roman" w:eastAsia="Times New Roman" w:hAnsi="Times New Roman" w:cs="Times New Roman"/>
                <w:sz w:val="24"/>
                <w:szCs w:val="24"/>
                <w:lang w:val="ru-RU"/>
              </w:rPr>
              <w:t xml:space="preserve"> типа.</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 xml:space="preserve">2. </w:t>
            </w:r>
            <w:proofErr w:type="gramStart"/>
            <w:r w:rsidRPr="00CC5E98">
              <w:rPr>
                <w:rFonts w:ascii="Times New Roman" w:eastAsia="Times New Roman" w:hAnsi="Times New Roman" w:cs="Times New Roman"/>
                <w:sz w:val="24"/>
                <w:szCs w:val="24"/>
                <w:lang w:val="ru-RU"/>
              </w:rPr>
              <w:t>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w:t>
            </w:r>
            <w:proofErr w:type="gramEnd"/>
            <w:r w:rsidRPr="00CC5E98">
              <w:rPr>
                <w:rFonts w:ascii="Times New Roman" w:eastAsia="Times New Roman" w:hAnsi="Times New Roman" w:cs="Times New Roman"/>
                <w:sz w:val="24"/>
                <w:szCs w:val="24"/>
                <w:lang w:val="ru-RU"/>
              </w:rPr>
              <w:t xml:space="preserve"> По запросу необходимо представить данные по следующим двум полным промышленным сериям; держатель РУ обязан сообщить, если результаты анализа не укладываются в спецификацию, и предложить план действий.</w:t>
            </w:r>
            <w:r w:rsidRPr="00CC5E98">
              <w:rPr>
                <w:rFonts w:ascii="Times New Roman" w:eastAsia="Times New Roman" w:hAnsi="Times New Roman" w:cs="Times New Roman"/>
                <w:sz w:val="24"/>
                <w:szCs w:val="24"/>
                <w:lang w:val="ru-RU"/>
              </w:rPr>
              <w:br/>
              <w:t>3. Копии одобренных спецификаций на выпуск и конец срока годности.</w:t>
            </w:r>
            <w:r w:rsidRPr="00CC5E98">
              <w:rPr>
                <w:rFonts w:ascii="Times New Roman" w:eastAsia="Times New Roman" w:hAnsi="Times New Roman" w:cs="Times New Roman"/>
                <w:sz w:val="24"/>
                <w:szCs w:val="24"/>
                <w:lang w:val="ru-RU"/>
              </w:rPr>
              <w:b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протокол (схему) первичной экспертизы.</w:t>
            </w:r>
            <w:r w:rsidRPr="00CC5E98">
              <w:rPr>
                <w:rFonts w:ascii="Times New Roman" w:eastAsia="Times New Roman" w:hAnsi="Times New Roman" w:cs="Times New Roman"/>
                <w:sz w:val="24"/>
                <w:szCs w:val="24"/>
                <w:lang w:val="ru-RU"/>
              </w:rPr>
              <w:br/>
              <w:t>5. Необходимо представить результаты первичной экспертизы.</w:t>
            </w:r>
            <w:r w:rsidRPr="00CC5E98">
              <w:rPr>
                <w:rFonts w:ascii="Times New Roman" w:eastAsia="Times New Roman" w:hAnsi="Times New Roman" w:cs="Times New Roman"/>
                <w:sz w:val="24"/>
                <w:szCs w:val="24"/>
                <w:lang w:val="ru-RU"/>
              </w:rPr>
              <w:br/>
              <w:t>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.б. 5 Изменение внутрипроизводственных испытаний или критериев приемлемости, использующихся при производстве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внутрипроизводственных критериев приемлемости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новых испытаний или критериев приемлемости</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1, 2, 5, 6</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несущественного внутрипроизводственного испытания</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1, 2, 7</w:t>
            </w: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1, 2, 6</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внутрипроизводственного испытания, которое может существенно повлиять на совокупное качество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внутрипроизводственного испытания из соображений безопасности или качества</w:t>
            </w:r>
          </w:p>
        </w:tc>
        <w:tc>
          <w:tcPr>
            <w:tcW w:w="3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типа).</w:t>
            </w:r>
            <w:r w:rsidRPr="00CC5E98">
              <w:rPr>
                <w:rFonts w:ascii="Times New Roman" w:eastAsia="Times New Roman" w:hAnsi="Times New Roman" w:cs="Times New Roman"/>
                <w:sz w:val="24"/>
                <w:szCs w:val="24"/>
                <w:lang w:val="ru-RU"/>
              </w:rPr>
              <w:b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rsidRPr="00CC5E98">
              <w:rPr>
                <w:rFonts w:ascii="Times New Roman" w:eastAsia="Times New Roman" w:hAnsi="Times New Roman" w:cs="Times New Roman"/>
                <w:sz w:val="24"/>
                <w:szCs w:val="24"/>
                <w:lang w:val="ru-RU"/>
              </w:rPr>
              <w:br/>
              <w:t>3. Любое изменение должно укладываться в диапазон текущих одобренных критериев приемлемости.</w:t>
            </w:r>
            <w:r w:rsidRPr="00CC5E98">
              <w:rPr>
                <w:rFonts w:ascii="Times New Roman" w:eastAsia="Times New Roman" w:hAnsi="Times New Roman" w:cs="Times New Roman"/>
                <w:sz w:val="24"/>
                <w:szCs w:val="24"/>
                <w:lang w:val="ru-RU"/>
              </w:rPr>
              <w:br/>
              <w:t>4. Аналитическая методика не изменяется или изменяется незначительно.</w:t>
            </w:r>
            <w:r w:rsidRPr="00CC5E98">
              <w:rPr>
                <w:rFonts w:ascii="Times New Roman" w:eastAsia="Times New Roman" w:hAnsi="Times New Roman" w:cs="Times New Roman"/>
                <w:sz w:val="24"/>
                <w:szCs w:val="24"/>
                <w:lang w:val="ru-RU"/>
              </w:rPr>
              <w:br/>
              <w:t>5. Ни один новый метод испытания не основан на новой нестандартной методологии или стандартной методологии, используемой по-новому.</w:t>
            </w:r>
            <w:r w:rsidRPr="00CC5E98">
              <w:rPr>
                <w:rFonts w:ascii="Times New Roman" w:eastAsia="Times New Roman" w:hAnsi="Times New Roman" w:cs="Times New Roman"/>
                <w:sz w:val="24"/>
                <w:szCs w:val="24"/>
                <w:lang w:val="ru-RU"/>
              </w:rPr>
              <w:b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t xml:space="preserve">7. </w:t>
            </w:r>
            <w:proofErr w:type="gramStart"/>
            <w:r w:rsidRPr="00CC5E98">
              <w:rPr>
                <w:rFonts w:ascii="Times New Roman" w:eastAsia="Times New Roman" w:hAnsi="Times New Roman" w:cs="Times New Roman"/>
                <w:sz w:val="24"/>
                <w:szCs w:val="24"/>
                <w:lang w:val="ru-RU"/>
              </w:rPr>
              <w:t>Внутрипроизводственное испытание не затрагивает контроль критического параметра, например:</w:t>
            </w:r>
            <w:r w:rsidRPr="00CC5E98">
              <w:rPr>
                <w:rFonts w:ascii="Times New Roman" w:eastAsia="Times New Roman" w:hAnsi="Times New Roman" w:cs="Times New Roman"/>
                <w:sz w:val="24"/>
                <w:szCs w:val="24"/>
                <w:lang w:val="ru-RU"/>
              </w:rPr>
              <w:br/>
              <w:t>количественное определение</w:t>
            </w:r>
            <w:r w:rsidRPr="00CC5E98">
              <w:rPr>
                <w:rFonts w:ascii="Times New Roman" w:eastAsia="Times New Roman" w:hAnsi="Times New Roman" w:cs="Times New Roman"/>
                <w:sz w:val="24"/>
                <w:szCs w:val="24"/>
                <w:lang w:val="ru-RU"/>
              </w:rPr>
              <w:br/>
              <w:t>примеси (если только определенный растворитель однозначно не используется в производстве)</w:t>
            </w:r>
            <w:r w:rsidRPr="00CC5E98">
              <w:rPr>
                <w:rFonts w:ascii="Times New Roman" w:eastAsia="Times New Roman" w:hAnsi="Times New Roman" w:cs="Times New Roman"/>
                <w:sz w:val="24"/>
                <w:szCs w:val="24"/>
                <w:lang w:val="ru-RU"/>
              </w:rPr>
              <w:br/>
              <w:t>любую критическую физическую характеристику (размер частиц, насыпную плотностью до и после уплотнения)</w:t>
            </w:r>
            <w:r w:rsidRPr="00CC5E98">
              <w:rPr>
                <w:rFonts w:ascii="Times New Roman" w:eastAsia="Times New Roman" w:hAnsi="Times New Roman" w:cs="Times New Roman"/>
                <w:sz w:val="24"/>
                <w:szCs w:val="24"/>
                <w:lang w:val="ru-RU"/>
              </w:rPr>
              <w:br/>
              <w:t>испытание на подлинность (в отсутствие подходящего альтернативного контроля)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микробиологический контроль (если только он не требуется в отношении определенной лекарственной формы)</w:t>
            </w:r>
            <w:proofErr w:type="gramEnd"/>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внутрипроизводственных испытаний и критериев приемлемости.</w:t>
            </w:r>
            <w:r w:rsidRPr="00CC5E98">
              <w:rPr>
                <w:rFonts w:ascii="Times New Roman" w:eastAsia="Times New Roman" w:hAnsi="Times New Roman" w:cs="Times New Roman"/>
                <w:sz w:val="24"/>
                <w:szCs w:val="24"/>
                <w:lang w:val="ru-RU"/>
              </w:rPr>
              <w:br/>
              <w:t>3. Подробное описание новой аналитической методики и данные первичной экспертиз</w:t>
            </w:r>
            <w:proofErr w:type="gramStart"/>
            <w:r w:rsidRPr="00CC5E98">
              <w:rPr>
                <w:rFonts w:ascii="Times New Roman" w:eastAsia="Times New Roman" w:hAnsi="Times New Roman" w:cs="Times New Roman"/>
                <w:sz w:val="24"/>
                <w:szCs w:val="24"/>
                <w:lang w:val="ru-RU"/>
              </w:rPr>
              <w:t>ы(</w:t>
            </w:r>
            <w:proofErr w:type="gramEnd"/>
            <w:r w:rsidRPr="00CC5E98">
              <w:rPr>
                <w:rFonts w:ascii="Times New Roman" w:eastAsia="Times New Roman" w:hAnsi="Times New Roman" w:cs="Times New Roman"/>
                <w:sz w:val="24"/>
                <w:szCs w:val="24"/>
                <w:lang w:val="ru-RU"/>
              </w:rPr>
              <w:t>в соответствующих случаях).</w:t>
            </w:r>
            <w:r w:rsidRPr="00CC5E98">
              <w:rPr>
                <w:rFonts w:ascii="Times New Roman" w:eastAsia="Times New Roman" w:hAnsi="Times New Roman" w:cs="Times New Roman"/>
                <w:sz w:val="24"/>
                <w:szCs w:val="24"/>
                <w:lang w:val="ru-RU"/>
              </w:rPr>
              <w:b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rsidRPr="00CC5E98">
              <w:rPr>
                <w:rFonts w:ascii="Times New Roman" w:eastAsia="Times New Roman" w:hAnsi="Times New Roman" w:cs="Times New Roman"/>
                <w:sz w:val="24"/>
                <w:szCs w:val="24"/>
                <w:lang w:val="ru-RU"/>
              </w:rPr>
              <w:br/>
              <w:t xml:space="preserve">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 xml:space="preserve">6. Обоснование/оценка рисков, </w:t>
            </w:r>
            <w:proofErr w:type="gramStart"/>
            <w:r w:rsidRPr="00CC5E98">
              <w:rPr>
                <w:rFonts w:ascii="Times New Roman" w:eastAsia="Times New Roman" w:hAnsi="Times New Roman" w:cs="Times New Roman"/>
                <w:sz w:val="24"/>
                <w:szCs w:val="24"/>
                <w:lang w:val="ru-RU"/>
              </w:rPr>
              <w:t>подтверждающие</w:t>
            </w:r>
            <w:proofErr w:type="gramEnd"/>
            <w:r w:rsidRPr="00CC5E98">
              <w:rPr>
                <w:rFonts w:ascii="Times New Roman" w:eastAsia="Times New Roman" w:hAnsi="Times New Roman" w:cs="Times New Roman"/>
                <w:sz w:val="24"/>
                <w:szCs w:val="24"/>
                <w:lang w:val="ru-RU"/>
              </w:rPr>
              <w:t>, что внутрипроизводственное испытание является несущественным или устарело.</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7. Обоснование нового внутрипроизводственного испытания и критериев приемлемости.</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в) Контроль качества вспомогательных веществ</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4"/>
        <w:gridCol w:w="959"/>
        <w:gridCol w:w="1535"/>
        <w:gridCol w:w="1232"/>
      </w:tblGrid>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.в.1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параметров спецификации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критериев приемлемости вспомогательного вещества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критериев приемлемости спецификации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в спецификацию нового параметра спецификации и соответствующего ему метода испытаний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1, 2, 5, 6, 7</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1, 2, 3, 4, 6, 8</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несущественного параметра спецификации (например, исключение устаревшего параметра)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1, 2, 7</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выходящее за одобренные критерии приемлемости спецификаций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параметра спецификации, который может существенно повлиять на совокупное качество лекарственного препарата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w:t>
            </w:r>
            <w:r w:rsidRPr="00CC5E98">
              <w:rPr>
                <w:rFonts w:ascii="Times New Roman" w:eastAsia="Times New Roman" w:hAnsi="Times New Roman" w:cs="Times New Roman"/>
                <w:sz w:val="24"/>
                <w:szCs w:val="24"/>
                <w:lang w:val="ru-RU"/>
              </w:rPr>
              <w:lastRenderedPageBreak/>
              <w:t>безопасности или качества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1, 2, 3, 4, 5, 6, 8</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lastRenderedPageBreak/>
              <w:t>g</w:t>
            </w:r>
            <w:r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1, 2, 3, 4, 5, 6, 8</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типа).</w:t>
            </w:r>
            <w:r w:rsidRPr="00CC5E98">
              <w:rPr>
                <w:rFonts w:ascii="Times New Roman" w:eastAsia="Times New Roman" w:hAnsi="Times New Roman" w:cs="Times New Roman"/>
                <w:sz w:val="24"/>
                <w:szCs w:val="24"/>
                <w:lang w:val="ru-RU"/>
              </w:rPr>
              <w:b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CC5E98">
              <w:rPr>
                <w:rFonts w:ascii="Times New Roman" w:eastAsia="Times New Roman" w:hAnsi="Times New Roman" w:cs="Times New Roman"/>
                <w:sz w:val="24"/>
                <w:szCs w:val="24"/>
                <w:lang w:val="ru-RU"/>
              </w:rPr>
              <w:br/>
              <w:t>3. Любое изменение должно укладываться в диапазон текущих одобренных критериев приемлемости.</w:t>
            </w:r>
            <w:r w:rsidRPr="00CC5E98">
              <w:rPr>
                <w:rFonts w:ascii="Times New Roman" w:eastAsia="Times New Roman" w:hAnsi="Times New Roman" w:cs="Times New Roman"/>
                <w:sz w:val="24"/>
                <w:szCs w:val="24"/>
                <w:lang w:val="ru-RU"/>
              </w:rPr>
              <w:br/>
              <w:t>4. Аналитическая методика не изменяется или изменяется незначительно.</w:t>
            </w:r>
            <w:r w:rsidRPr="00CC5E98">
              <w:rPr>
                <w:rFonts w:ascii="Times New Roman" w:eastAsia="Times New Roman" w:hAnsi="Times New Roman" w:cs="Times New Roman"/>
                <w:sz w:val="24"/>
                <w:szCs w:val="24"/>
                <w:lang w:val="ru-RU"/>
              </w:rPr>
              <w:br/>
              <w:t>5. Ни один новый метод испытания не основан на новой нестандартной методологии или стандартной методологии, используемой по-новому.</w:t>
            </w:r>
            <w:r w:rsidRPr="00CC5E98">
              <w:rPr>
                <w:rFonts w:ascii="Times New Roman" w:eastAsia="Times New Roman" w:hAnsi="Times New Roman" w:cs="Times New Roman"/>
                <w:sz w:val="24"/>
                <w:szCs w:val="24"/>
                <w:lang w:val="ru-RU"/>
              </w:rPr>
              <w:b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7. Изменение не касается генотоксичной примеси.</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спецификаций.</w:t>
            </w:r>
            <w:r w:rsidRPr="00CC5E98">
              <w:rPr>
                <w:rFonts w:ascii="Times New Roman" w:eastAsia="Times New Roman" w:hAnsi="Times New Roman" w:cs="Times New Roman"/>
                <w:sz w:val="24"/>
                <w:szCs w:val="24"/>
                <w:lang w:val="ru-RU"/>
              </w:rPr>
              <w:br/>
              <w:t>3. Подробное описание любого новой аналитической методики и данные первичной экспертизы (в соответствующих случаях).</w:t>
            </w:r>
            <w:r w:rsidRPr="00CC5E98">
              <w:rPr>
                <w:rFonts w:ascii="Times New Roman" w:eastAsia="Times New Roman" w:hAnsi="Times New Roman" w:cs="Times New Roman"/>
                <w:sz w:val="24"/>
                <w:szCs w:val="24"/>
                <w:lang w:val="ru-RU"/>
              </w:rPr>
              <w:b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rsidRPr="00CC5E98">
              <w:rPr>
                <w:rFonts w:ascii="Times New Roman" w:eastAsia="Times New Roman" w:hAnsi="Times New Roman" w:cs="Times New Roman"/>
                <w:sz w:val="24"/>
                <w:szCs w:val="24"/>
                <w:lang w:val="ru-RU"/>
              </w:rPr>
              <w:br/>
              <w:t xml:space="preserve">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rsidRPr="00CC5E98">
              <w:rPr>
                <w:rFonts w:ascii="Times New Roman" w:eastAsia="Times New Roman" w:hAnsi="Times New Roman" w:cs="Times New Roman"/>
                <w:sz w:val="24"/>
                <w:szCs w:val="24"/>
                <w:lang w:val="ru-RU"/>
              </w:rPr>
              <w:br/>
              <w:t xml:space="preserve">7. Обоснование/оценка рисков, </w:t>
            </w:r>
            <w:proofErr w:type="gramStart"/>
            <w:r w:rsidRPr="00CC5E98">
              <w:rPr>
                <w:rFonts w:ascii="Times New Roman" w:eastAsia="Times New Roman" w:hAnsi="Times New Roman" w:cs="Times New Roman"/>
                <w:sz w:val="24"/>
                <w:szCs w:val="24"/>
                <w:lang w:val="ru-RU"/>
              </w:rPr>
              <w:t>подтверждающие</w:t>
            </w:r>
            <w:proofErr w:type="gramEnd"/>
            <w:r w:rsidRPr="00CC5E98">
              <w:rPr>
                <w:rFonts w:ascii="Times New Roman" w:eastAsia="Times New Roman" w:hAnsi="Times New Roman" w:cs="Times New Roman"/>
                <w:sz w:val="24"/>
                <w:szCs w:val="24"/>
                <w:lang w:val="ru-RU"/>
              </w:rPr>
              <w:t xml:space="preserve"> то, что параметр является несущественным или устарел.</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8. Обоснование нового параметра спецификации и критериев приемлемости.</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.в. 2 Изменение аналитической методики для вспомогательного вещества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Незначимые изменения одобренной аналитической методики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Исключение аналитической методики, если </w:t>
            </w:r>
            <w:r w:rsidRPr="00CC5E98">
              <w:rPr>
                <w:rFonts w:ascii="Times New Roman" w:eastAsia="Times New Roman" w:hAnsi="Times New Roman" w:cs="Times New Roman"/>
                <w:sz w:val="24"/>
                <w:szCs w:val="24"/>
                <w:lang w:val="ru-RU"/>
              </w:rPr>
              <w:lastRenderedPageBreak/>
              <w:t>альтернативная ей методика уже одобрена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5</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биологического/иммунологического/ иммунохимического метода испытаний или метода, в котором используется биологический реактив</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Прочие изменения аналитической методики (включая добавление или замену)</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Пределы содержания суммы примесей не изменились, новые неквалифицированные примеси не обнаружены.</w:t>
            </w:r>
            <w:r w:rsidRPr="00CC5E98">
              <w:rPr>
                <w:rFonts w:ascii="Times New Roman" w:eastAsia="Times New Roman" w:hAnsi="Times New Roman" w:cs="Times New Roman"/>
                <w:sz w:val="24"/>
                <w:szCs w:val="24"/>
                <w:lang w:val="ru-RU"/>
              </w:rPr>
              <w:br/>
              <w:t>3. Метод анализа не изменился (например, изменение длины колонки или температуры, но не другой вид колонки или метод).</w:t>
            </w:r>
            <w:r w:rsidRPr="00CC5E98">
              <w:rPr>
                <w:rFonts w:ascii="Times New Roman" w:eastAsia="Times New Roman" w:hAnsi="Times New Roman" w:cs="Times New Roman"/>
                <w:sz w:val="24"/>
                <w:szCs w:val="24"/>
                <w:lang w:val="ru-RU"/>
              </w:rPr>
              <w:b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t xml:space="preserve">5. Альтернативная аналитическая методика для параметра спецификации уже одобрена, при этом такая методика была включена не с помощью </w:t>
            </w:r>
            <w:r w:rsidRPr="00CD5C07">
              <w:rPr>
                <w:rFonts w:ascii="Times New Roman" w:eastAsia="Times New Roman" w:hAnsi="Times New Roman" w:cs="Times New Roman"/>
                <w:sz w:val="24"/>
                <w:szCs w:val="24"/>
              </w:rPr>
              <w:t>IA/-уведомления.</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CC5E98">
              <w:rPr>
                <w:rFonts w:ascii="Times New Roman" w:eastAsia="Times New Roman" w:hAnsi="Times New Roman" w:cs="Times New Roman"/>
                <w:sz w:val="24"/>
                <w:szCs w:val="24"/>
                <w:lang w:val="ru-RU"/>
              </w:rPr>
              <w:b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CD5C07">
              <w:rPr>
                <w:rFonts w:ascii="Times New Roman" w:eastAsia="Times New Roman" w:hAnsi="Times New Roman" w:cs="Times New Roman"/>
                <w:sz w:val="24"/>
                <w:szCs w:val="24"/>
              </w:rPr>
              <w:t>Данное требование не применяется, если добавляется новая аналитическая методика.</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.в. 3 Изменение источника получения вспомогательного вещества или реактива с риском ТГЭ</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C5E98"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 материала с риском ТГЭ на материал растительного или синтетического происхождения</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Спецификации на выпуск и конец срока годности вспомогательного вещества и лекарственного препарата не изменяются.</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r w:rsidRPr="00CC5E98">
              <w:rPr>
                <w:rFonts w:ascii="Times New Roman" w:eastAsia="Times New Roman" w:hAnsi="Times New Roman" w:cs="Times New Roman"/>
                <w:sz w:val="24"/>
                <w:szCs w:val="24"/>
                <w:lang w:val="ru-RU"/>
              </w:rPr>
              <w:br/>
              <w:t>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.в. 4 Изменение синтеза или получения нефармакопейного вспомогательного вещества (если </w:t>
            </w:r>
            <w:proofErr w:type="gramStart"/>
            <w:r w:rsidRPr="00CC5E98">
              <w:rPr>
                <w:rFonts w:ascii="Times New Roman" w:eastAsia="Times New Roman" w:hAnsi="Times New Roman" w:cs="Times New Roman"/>
                <w:sz w:val="24"/>
                <w:szCs w:val="24"/>
                <w:lang w:val="ru-RU"/>
              </w:rPr>
              <w:t>описан</w:t>
            </w:r>
            <w:proofErr w:type="gramEnd"/>
            <w:r w:rsidRPr="00CC5E98">
              <w:rPr>
                <w:rFonts w:ascii="Times New Roman" w:eastAsia="Times New Roman" w:hAnsi="Times New Roman" w:cs="Times New Roman"/>
                <w:sz w:val="24"/>
                <w:szCs w:val="24"/>
                <w:lang w:val="ru-RU"/>
              </w:rPr>
              <w:t xml:space="preserve"> в регистрационном досье) или нового вспомогательного вещества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Незначимое изменение синтеза или получения нефармакопейного вспомогательного вещества или нового вспомогательного вещества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Изменяются спецификации или имеется изменение физико-химических свой</w:t>
            </w:r>
            <w:proofErr w:type="gramStart"/>
            <w:r w:rsidRPr="00CC5E98">
              <w:rPr>
                <w:rFonts w:ascii="Times New Roman" w:eastAsia="Times New Roman" w:hAnsi="Times New Roman" w:cs="Times New Roman"/>
                <w:sz w:val="24"/>
                <w:szCs w:val="24"/>
                <w:lang w:val="ru-RU"/>
              </w:rPr>
              <w:t>ств всп</w:t>
            </w:r>
            <w:proofErr w:type="gramEnd"/>
            <w:r w:rsidRPr="00CC5E98">
              <w:rPr>
                <w:rFonts w:ascii="Times New Roman" w:eastAsia="Times New Roman" w:hAnsi="Times New Roman" w:cs="Times New Roman"/>
                <w:sz w:val="24"/>
                <w:szCs w:val="24"/>
                <w:lang w:val="ru-RU"/>
              </w:rPr>
              <w:t>омогательного вещества, которые влияют на качество лекарственного препарата</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Вспомогательное вещество — биологическое/иммунологическое вещество</w:t>
            </w:r>
          </w:p>
        </w:tc>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Исключая адъюванты.</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rsidRPr="00CC5E98">
              <w:rPr>
                <w:rFonts w:ascii="Times New Roman" w:eastAsia="Times New Roman" w:hAnsi="Times New Roman" w:cs="Times New Roman"/>
                <w:sz w:val="24"/>
                <w:szCs w:val="24"/>
                <w:lang w:val="ru-RU"/>
              </w:rPr>
              <w:br/>
              <w:t xml:space="preserve">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4. Копия одобренной и новой (если применимо) спецификаций вспомогательного вещества.</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г) Контроль качества лекарственного препарата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5"/>
        <w:gridCol w:w="959"/>
        <w:gridCol w:w="1535"/>
        <w:gridCol w:w="1232"/>
      </w:tblGrid>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.г. 1 Изменение параметров спецификации и (или) критериев приемлемости лекарственного препарата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критериев приемлемости спецификации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критериев приемлемости спецификации лекарственных препаратов, подлежащих выпуску серий официальным контрольным органом</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в спецификацию нового параметра и соответствующего ему метода испытаний</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1, 2, 5, 6, 7</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несущественного параметра спецификации (например, исключение устаревшего параметра)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1, 2, 6</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выходящее за одобренные критерии приемлемости спецификаций</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Исключение параметра спецификации, который может существенно повлиять на </w:t>
            </w:r>
            <w:r w:rsidRPr="00CC5E98">
              <w:rPr>
                <w:rFonts w:ascii="Times New Roman" w:eastAsia="Times New Roman" w:hAnsi="Times New Roman" w:cs="Times New Roman"/>
                <w:sz w:val="24"/>
                <w:szCs w:val="24"/>
                <w:lang w:val="ru-RU"/>
              </w:rPr>
              <w:lastRenderedPageBreak/>
              <w:t>совокупное качество лекарственного препарата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ж)</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1, 2, 3, 4, 5, 7</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Обновление досье с целью соответствия положениям обновленной общей статьи Государственной Фармакопее Республики Казахстан на лекарственный препарат</w:t>
            </w:r>
            <w:proofErr w:type="gramStart"/>
            <w:r w:rsidRPr="00CC5E98">
              <w:rPr>
                <w:rFonts w:ascii="Times New Roman" w:eastAsia="Times New Roman" w:hAnsi="Times New Roman" w:cs="Times New Roman"/>
                <w:sz w:val="24"/>
                <w:szCs w:val="24"/>
                <w:lang w:val="ru-RU"/>
              </w:rPr>
              <w:t xml:space="preserve"> (*)</w:t>
            </w:r>
            <w:proofErr w:type="gramEnd"/>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1, 2, 3, 4, 7, 8</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Вводится статья Государственной Фармакопеи Республики Казахстан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Однородность дозирования</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в целях замены текущего зарегистрированного метода, либо статья Государственной Фармакопеи Республики Казахстан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Однородность массы</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либо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Однородность содержимого</w:t>
            </w:r>
            <w:r w:rsidR="009B21F4" w:rsidRPr="00CC5E98">
              <w:rPr>
                <w:rFonts w:ascii="Times New Roman" w:eastAsia="Times New Roman" w:hAnsi="Times New Roman" w:cs="Times New Roman"/>
                <w:sz w:val="24"/>
                <w:szCs w:val="24"/>
                <w:lang w:val="ru-RU"/>
              </w:rPr>
              <w:t>”</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1, 2, 10</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Изменение не является следствием какого-либо </w:t>
            </w:r>
            <w:r w:rsidRPr="00CC5E98">
              <w:rPr>
                <w:rFonts w:ascii="Times New Roman" w:eastAsia="Times New Roman" w:hAnsi="Times New Roman" w:cs="Times New Roman"/>
                <w:sz w:val="24"/>
                <w:szCs w:val="24"/>
                <w:lang w:val="ru-RU"/>
              </w:rPr>
              <w:lastRenderedPageBreak/>
              <w:t xml:space="preserve">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типа), если только обосновывающая документация не была ранее проверена и утверждена в рамках другой процедуры.</w:t>
            </w:r>
            <w:r w:rsidRPr="00CC5E98">
              <w:rPr>
                <w:rFonts w:ascii="Times New Roman" w:eastAsia="Times New Roman" w:hAnsi="Times New Roman" w:cs="Times New Roman"/>
                <w:sz w:val="24"/>
                <w:szCs w:val="24"/>
                <w:lang w:val="ru-RU"/>
              </w:rPr>
              <w:b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CC5E98">
              <w:rPr>
                <w:rFonts w:ascii="Times New Roman" w:eastAsia="Times New Roman" w:hAnsi="Times New Roman" w:cs="Times New Roman"/>
                <w:sz w:val="24"/>
                <w:szCs w:val="24"/>
                <w:lang w:val="ru-RU"/>
              </w:rPr>
              <w:br/>
              <w:t>3. Любое изменение должно укладываться в диапазон текущих одобренных критериев приемлемости.</w:t>
            </w:r>
            <w:r w:rsidRPr="00CC5E98">
              <w:rPr>
                <w:rFonts w:ascii="Times New Roman" w:eastAsia="Times New Roman" w:hAnsi="Times New Roman" w:cs="Times New Roman"/>
                <w:sz w:val="24"/>
                <w:szCs w:val="24"/>
                <w:lang w:val="ru-RU"/>
              </w:rPr>
              <w:br/>
              <w:t>4. Аналитическая методика не изменяется или изменяется незначительно.</w:t>
            </w:r>
            <w:r w:rsidRPr="00CC5E98">
              <w:rPr>
                <w:rFonts w:ascii="Times New Roman" w:eastAsia="Times New Roman" w:hAnsi="Times New Roman" w:cs="Times New Roman"/>
                <w:sz w:val="24"/>
                <w:szCs w:val="24"/>
                <w:lang w:val="ru-RU"/>
              </w:rPr>
              <w:br/>
              <w:t>5. Ни один новый метод испытания не основан на новой нестандартной методологии или стандартной методологии, используемой по-новому.</w:t>
            </w:r>
            <w:r w:rsidRPr="00CC5E98">
              <w:rPr>
                <w:rFonts w:ascii="Times New Roman" w:eastAsia="Times New Roman" w:hAnsi="Times New Roman" w:cs="Times New Roman"/>
                <w:sz w:val="24"/>
                <w:szCs w:val="24"/>
                <w:lang w:val="ru-RU"/>
              </w:rPr>
              <w:b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t>7. Изменение не затрагивает какие-либо примеси (включая генотоксичные) или растворение.</w:t>
            </w:r>
            <w:r w:rsidRPr="00CC5E98">
              <w:rPr>
                <w:rFonts w:ascii="Times New Roman" w:eastAsia="Times New Roman" w:hAnsi="Times New Roman" w:cs="Times New Roman"/>
                <w:sz w:val="24"/>
                <w:szCs w:val="24"/>
                <w:lang w:val="ru-RU"/>
              </w:rPr>
              <w:br/>
              <w:t xml:space="preserve">8. Изменение затрагивает обновление критериев приемлемости микробиологических </w:t>
            </w:r>
            <w:proofErr w:type="gramStart"/>
            <w:r w:rsidRPr="00CC5E98">
              <w:rPr>
                <w:rFonts w:ascii="Times New Roman" w:eastAsia="Times New Roman" w:hAnsi="Times New Roman" w:cs="Times New Roman"/>
                <w:sz w:val="24"/>
                <w:szCs w:val="24"/>
                <w:lang w:val="ru-RU"/>
              </w:rPr>
              <w:t>контролей</w:t>
            </w:r>
            <w:proofErr w:type="gramEnd"/>
            <w:r w:rsidRPr="00CC5E98">
              <w:rPr>
                <w:rFonts w:ascii="Times New Roman" w:eastAsia="Times New Roman" w:hAnsi="Times New Roman" w:cs="Times New Roman"/>
                <w:sz w:val="24"/>
                <w:szCs w:val="24"/>
                <w:lang w:val="ru-RU"/>
              </w:rPr>
              <w:t xml:space="preserve">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rsidRPr="00CC5E98">
              <w:rPr>
                <w:rFonts w:ascii="Times New Roman" w:eastAsia="Times New Roman" w:hAnsi="Times New Roman" w:cs="Times New Roman"/>
                <w:sz w:val="24"/>
                <w:szCs w:val="24"/>
                <w:lang w:val="ru-RU"/>
              </w:rPr>
              <w:br/>
              <w:t>9. Параметр спецификации не затрагивает критический параметр, например:</w:t>
            </w:r>
            <w:r w:rsidRPr="00CC5E98">
              <w:rPr>
                <w:rFonts w:ascii="Times New Roman" w:eastAsia="Times New Roman" w:hAnsi="Times New Roman" w:cs="Times New Roman"/>
                <w:sz w:val="24"/>
                <w:szCs w:val="24"/>
                <w:lang w:val="ru-RU"/>
              </w:rPr>
              <w:br/>
              <w:t>количественное определение</w:t>
            </w:r>
            <w:r w:rsidRPr="00CC5E98">
              <w:rPr>
                <w:rFonts w:ascii="Times New Roman" w:eastAsia="Times New Roman" w:hAnsi="Times New Roman" w:cs="Times New Roman"/>
                <w:sz w:val="24"/>
                <w:szCs w:val="24"/>
                <w:lang w:val="ru-RU"/>
              </w:rPr>
              <w:br/>
              <w:t>примеси (если только определенный растворитель однозначно не используется в производстве лекарственного препарата)</w:t>
            </w:r>
            <w:r w:rsidRPr="00CC5E98">
              <w:rPr>
                <w:rFonts w:ascii="Times New Roman" w:eastAsia="Times New Roman" w:hAnsi="Times New Roman" w:cs="Times New Roman"/>
                <w:sz w:val="24"/>
                <w:szCs w:val="24"/>
                <w:lang w:val="ru-RU"/>
              </w:rPr>
              <w:br/>
              <w:t>любую критическую физическую характеристику (прочность или хрупкость таблеток, не покрытых оболочкой, размеры)</w:t>
            </w:r>
            <w:r w:rsidRPr="00CC5E98">
              <w:rPr>
                <w:rFonts w:ascii="Times New Roman" w:eastAsia="Times New Roman" w:hAnsi="Times New Roman" w:cs="Times New Roman"/>
                <w:sz w:val="24"/>
                <w:szCs w:val="24"/>
                <w:lang w:val="ru-RU"/>
              </w:rPr>
              <w:br/>
              <w:t>любой запрос на пропуск испытания</w:t>
            </w:r>
            <w:r w:rsidRPr="00CC5E98">
              <w:rPr>
                <w:rFonts w:ascii="Times New Roman" w:eastAsia="Times New Roman" w:hAnsi="Times New Roman" w:cs="Times New Roman"/>
                <w:sz w:val="24"/>
                <w:szCs w:val="24"/>
                <w:lang w:val="ru-RU"/>
              </w:rPr>
              <w:br/>
              <w:t>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спецификаций.</w:t>
            </w:r>
            <w:r w:rsidRPr="00CC5E98">
              <w:rPr>
                <w:rFonts w:ascii="Times New Roman" w:eastAsia="Times New Roman" w:hAnsi="Times New Roman" w:cs="Times New Roman"/>
                <w:sz w:val="24"/>
                <w:szCs w:val="24"/>
                <w:lang w:val="ru-RU"/>
              </w:rPr>
              <w:br/>
              <w:t>3. Подробное описание любого новой аналитической методики и данные первичной экспертизы (в соответствующих случаях).</w:t>
            </w:r>
            <w:r w:rsidRPr="00CC5E98">
              <w:rPr>
                <w:rFonts w:ascii="Times New Roman" w:eastAsia="Times New Roman" w:hAnsi="Times New Roman" w:cs="Times New Roman"/>
                <w:sz w:val="24"/>
                <w:szCs w:val="24"/>
                <w:lang w:val="ru-RU"/>
              </w:rPr>
              <w:b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rsidRPr="00CC5E98">
              <w:rPr>
                <w:rFonts w:ascii="Times New Roman" w:eastAsia="Times New Roman" w:hAnsi="Times New Roman" w:cs="Times New Roman"/>
                <w:sz w:val="24"/>
                <w:szCs w:val="24"/>
                <w:lang w:val="ru-RU"/>
              </w:rPr>
              <w:br/>
              <w:t xml:space="preserve">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 xml:space="preserve">6. Обоснование/оценка рисков, </w:t>
            </w:r>
            <w:proofErr w:type="gramStart"/>
            <w:r w:rsidRPr="00CC5E98">
              <w:rPr>
                <w:rFonts w:ascii="Times New Roman" w:eastAsia="Times New Roman" w:hAnsi="Times New Roman" w:cs="Times New Roman"/>
                <w:sz w:val="24"/>
                <w:szCs w:val="24"/>
                <w:lang w:val="ru-RU"/>
              </w:rPr>
              <w:t>подтверждающие</w:t>
            </w:r>
            <w:proofErr w:type="gramEnd"/>
            <w:r w:rsidRPr="00CC5E98">
              <w:rPr>
                <w:rFonts w:ascii="Times New Roman" w:eastAsia="Times New Roman" w:hAnsi="Times New Roman" w:cs="Times New Roman"/>
                <w:sz w:val="24"/>
                <w:szCs w:val="24"/>
                <w:lang w:val="ru-RU"/>
              </w:rPr>
              <w:t>, что параметр является незначимым.</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7. Обоснование нового параметра спецификации и критериев приемлемости.</w:t>
            </w:r>
          </w:p>
        </w:tc>
      </w:tr>
      <w:tr w:rsidR="00CD5C07" w:rsidRPr="00CC5E98"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если в досье зарегистрированного лекарственного препарата упоминается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текущее издание</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.г.2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аналитической методики лекарственного препарата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Незначительные изменения утвержденной аналитической методики</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аналитической методики, если альтернативная ей методика уже одобрена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Прочие изменения аналитической методики (включая добавление или замену)</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Обновление аналитической методики в целях соответствия обновленной общей статье Государственной Фармакопее Республики Казахстан</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2, 3, 4, 5</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 целях отражения соответствия Государственной Фармакопее Республики Казахстан и исключения упоминания устаревшей собственной </w:t>
            </w:r>
            <w:r w:rsidRPr="00CC5E98">
              <w:rPr>
                <w:rFonts w:ascii="Times New Roman" w:eastAsia="Times New Roman" w:hAnsi="Times New Roman" w:cs="Times New Roman"/>
                <w:sz w:val="24"/>
                <w:szCs w:val="24"/>
                <w:lang w:val="ru-RU"/>
              </w:rPr>
              <w:lastRenderedPageBreak/>
              <w:t>аналитической методики и ее номера</w:t>
            </w:r>
            <w:proofErr w:type="gramStart"/>
            <w:r w:rsidRPr="00CC5E98">
              <w:rPr>
                <w:rFonts w:ascii="Times New Roman" w:eastAsia="Times New Roman" w:hAnsi="Times New Roman" w:cs="Times New Roman"/>
                <w:sz w:val="24"/>
                <w:szCs w:val="24"/>
                <w:lang w:val="ru-RU"/>
              </w:rPr>
              <w:t xml:space="preserve"> (*)</w:t>
            </w:r>
            <w:proofErr w:type="gramEnd"/>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2, 3, 4, 5</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Условия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Пределы содержания суммы примесей не изменились, новые неквалифицированные примеси не обнаружены.</w:t>
            </w:r>
            <w:r w:rsidRPr="00CC5E98">
              <w:rPr>
                <w:rFonts w:ascii="Times New Roman" w:eastAsia="Times New Roman" w:hAnsi="Times New Roman" w:cs="Times New Roman"/>
                <w:sz w:val="24"/>
                <w:szCs w:val="24"/>
                <w:lang w:val="ru-RU"/>
              </w:rPr>
              <w:br/>
              <w:t>3. Метод анализа не изменился (например, изменение длины колонки или температуры, но не другой вид колонки или метод).</w:t>
            </w:r>
            <w:r w:rsidRPr="00CC5E98">
              <w:rPr>
                <w:rFonts w:ascii="Times New Roman" w:eastAsia="Times New Roman" w:hAnsi="Times New Roman" w:cs="Times New Roman"/>
                <w:sz w:val="24"/>
                <w:szCs w:val="24"/>
                <w:lang w:val="ru-RU"/>
              </w:rPr>
              <w:b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rsidRPr="00CC5E98">
              <w:rPr>
                <w:rFonts w:ascii="Times New Roman" w:eastAsia="Times New Roman" w:hAnsi="Times New Roman" w:cs="Times New Roman"/>
                <w:sz w:val="24"/>
                <w:szCs w:val="24"/>
                <w:lang w:val="ru-RU"/>
              </w:rPr>
              <w:br/>
              <w:t>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CC5E98">
              <w:rPr>
                <w:rFonts w:ascii="Times New Roman" w:eastAsia="Times New Roman" w:hAnsi="Times New Roman" w:cs="Times New Roman"/>
                <w:sz w:val="24"/>
                <w:szCs w:val="24"/>
                <w:lang w:val="ru-RU"/>
              </w:rPr>
              <w:b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CD5C07">
              <w:rPr>
                <w:rFonts w:ascii="Times New Roman" w:eastAsia="Times New Roman" w:hAnsi="Times New Roman" w:cs="Times New Roman"/>
                <w:sz w:val="24"/>
                <w:szCs w:val="24"/>
              </w:rPr>
              <w:t>Настоящее требование не применяется, если добавляется новая аналитическая методика.</w:t>
            </w:r>
          </w:p>
        </w:tc>
      </w:tr>
      <w:tr w:rsidR="00CD5C07" w:rsidRPr="00CC5E98"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если в досье зарегистрированного лекарственного препарата упоминается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текущее издание</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необходимость в уведомлении уполномоченных органов об обновленной статье Государственной Фармакопее Республики Казахстан отсутствует.</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.г.3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затрагивающее введение выпуска в реальном времени или выпуска по </w:t>
            </w:r>
            <w:r w:rsidRPr="00CC5E98">
              <w:rPr>
                <w:rFonts w:ascii="Times New Roman" w:eastAsia="Times New Roman" w:hAnsi="Times New Roman" w:cs="Times New Roman"/>
                <w:sz w:val="24"/>
                <w:szCs w:val="24"/>
                <w:lang w:val="ru-RU"/>
              </w:rPr>
              <w:lastRenderedPageBreak/>
              <w:t>параметрам при производстве лекарственного препарата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д) Упаковочно-укупорочная система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4"/>
        <w:gridCol w:w="959"/>
        <w:gridCol w:w="1535"/>
        <w:gridCol w:w="1232"/>
      </w:tblGrid>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первичной упаковки лекарственного препарата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C5E98"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Качественный и количественный состав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Твердые лекарственные формы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Мягкие и нестерильные жидкие лекарственные формы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1, 2, 3, 5, 6</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Стерильные лекарственные препараты и биологические/иммунологические лекарственные препараты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Изменение затрагивает упаковку, обладающую </w:t>
            </w:r>
            <w:proofErr w:type="gramStart"/>
            <w:r w:rsidRPr="00CC5E98">
              <w:rPr>
                <w:rFonts w:ascii="Times New Roman" w:eastAsia="Times New Roman" w:hAnsi="Times New Roman" w:cs="Times New Roman"/>
                <w:sz w:val="24"/>
                <w:szCs w:val="24"/>
                <w:lang w:val="ru-RU"/>
              </w:rPr>
              <w:t>меньшими</w:t>
            </w:r>
            <w:proofErr w:type="gramEnd"/>
            <w:r w:rsidRPr="00CC5E98">
              <w:rPr>
                <w:rFonts w:ascii="Times New Roman" w:eastAsia="Times New Roman" w:hAnsi="Times New Roman" w:cs="Times New Roman"/>
                <w:sz w:val="24"/>
                <w:szCs w:val="24"/>
                <w:lang w:val="ru-RU"/>
              </w:rPr>
              <w:t xml:space="preserve"> защитными свойствам при одновременных изменениях условий хранения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сокращении срока годности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вида контейнера или добавление нового контейнера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Твердые, мягкие и нестерильные жидкие лекарственные формы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1, 2, 3, 5, 6, 7</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Стерильные лекарственные препараты и биологические/иммунологические лекарственные препараты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контейнера первичной упаковки, которое не приводит к полному исключению дозировки или лекарственной формы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1, 8</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затрагивает только один и тот же вид упаковки/контейнера (например, блистер на блистер).</w:t>
            </w:r>
            <w:r w:rsidRPr="00CC5E98">
              <w:rPr>
                <w:rFonts w:ascii="Times New Roman" w:eastAsia="Times New Roman" w:hAnsi="Times New Roman" w:cs="Times New Roman"/>
                <w:sz w:val="24"/>
                <w:szCs w:val="24"/>
                <w:lang w:val="ru-RU"/>
              </w:rPr>
              <w:br/>
              <w:t xml:space="preserve">2. По значимым свойствам предлагаемый упаковочный </w:t>
            </w:r>
            <w:proofErr w:type="gramStart"/>
            <w:r w:rsidRPr="00CC5E98">
              <w:rPr>
                <w:rFonts w:ascii="Times New Roman" w:eastAsia="Times New Roman" w:hAnsi="Times New Roman" w:cs="Times New Roman"/>
                <w:sz w:val="24"/>
                <w:szCs w:val="24"/>
                <w:lang w:val="ru-RU"/>
              </w:rPr>
              <w:t>материал</w:t>
            </w:r>
            <w:proofErr w:type="gramEnd"/>
            <w:r w:rsidRPr="00CC5E98">
              <w:rPr>
                <w:rFonts w:ascii="Times New Roman" w:eastAsia="Times New Roman" w:hAnsi="Times New Roman" w:cs="Times New Roman"/>
                <w:sz w:val="24"/>
                <w:szCs w:val="24"/>
                <w:lang w:val="ru-RU"/>
              </w:rPr>
              <w:t xml:space="preserve"> по </w:t>
            </w:r>
            <w:r w:rsidRPr="00CC5E98">
              <w:rPr>
                <w:rFonts w:ascii="Times New Roman" w:eastAsia="Times New Roman" w:hAnsi="Times New Roman" w:cs="Times New Roman"/>
                <w:sz w:val="24"/>
                <w:szCs w:val="24"/>
                <w:lang w:val="ru-RU"/>
              </w:rPr>
              <w:lastRenderedPageBreak/>
              <w:t>меньшей мере эквивалентен одобренному.</w:t>
            </w:r>
            <w:r w:rsidRPr="00CC5E98">
              <w:rPr>
                <w:rFonts w:ascii="Times New Roman" w:eastAsia="Times New Roman" w:hAnsi="Times New Roman" w:cs="Times New Roman"/>
                <w:sz w:val="24"/>
                <w:szCs w:val="24"/>
                <w:lang w:val="ru-RU"/>
              </w:rPr>
              <w:br/>
              <w:t xml:space="preserve">3. </w:t>
            </w:r>
            <w:proofErr w:type="gramStart"/>
            <w:r w:rsidRPr="00CC5E98">
              <w:rPr>
                <w:rFonts w:ascii="Times New Roman" w:eastAsia="Times New Roman" w:hAnsi="Times New Roman" w:cs="Times New Roman"/>
                <w:sz w:val="24"/>
                <w:szCs w:val="24"/>
                <w:lang w:val="ru-RU"/>
              </w:rPr>
              <w:t>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w:t>
            </w:r>
            <w:proofErr w:type="gramEnd"/>
            <w:r w:rsidRPr="00CC5E98">
              <w:rPr>
                <w:rFonts w:ascii="Times New Roman" w:eastAsia="Times New Roman" w:hAnsi="Times New Roman" w:cs="Times New Roman"/>
                <w:sz w:val="24"/>
                <w:szCs w:val="24"/>
                <w:lang w:val="ru-RU"/>
              </w:rPr>
              <w:t xml:space="preserve"> </w:t>
            </w:r>
            <w:proofErr w:type="gramStart"/>
            <w:r w:rsidRPr="00CC5E98">
              <w:rPr>
                <w:rFonts w:ascii="Times New Roman" w:eastAsia="Times New Roman" w:hAnsi="Times New Roman" w:cs="Times New Roman"/>
                <w:sz w:val="24"/>
                <w:szCs w:val="24"/>
                <w:lang w:val="ru-RU"/>
              </w:rPr>
              <w:t>Однако, если предлагаемая упаковка более устойчива по сравнению с одобренной, то трехмесячные данные по стабильности не требуются.</w:t>
            </w:r>
            <w:proofErr w:type="gramEnd"/>
            <w:r w:rsidRPr="00CC5E98">
              <w:rPr>
                <w:rFonts w:ascii="Times New Roman" w:eastAsia="Times New Roman" w:hAnsi="Times New Roman" w:cs="Times New Roman"/>
                <w:sz w:val="24"/>
                <w:szCs w:val="24"/>
                <w:lang w:val="ru-RU"/>
              </w:rPr>
              <w:t xml:space="preserve">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rsidRPr="00CC5E98">
              <w:rPr>
                <w:rFonts w:ascii="Times New Roman" w:eastAsia="Times New Roman" w:hAnsi="Times New Roman" w:cs="Times New Roman"/>
                <w:sz w:val="24"/>
                <w:szCs w:val="24"/>
                <w:lang w:val="ru-RU"/>
              </w:rPr>
              <w:br/>
              <w:t>4. Оставша</w:t>
            </w:r>
            <w:proofErr w:type="gramStart"/>
            <w:r w:rsidRPr="00CC5E98">
              <w:rPr>
                <w:rFonts w:ascii="Times New Roman" w:eastAsia="Times New Roman" w:hAnsi="Times New Roman" w:cs="Times New Roman"/>
                <w:sz w:val="24"/>
                <w:szCs w:val="24"/>
                <w:lang w:val="ru-RU"/>
              </w:rPr>
              <w:t>я(</w:t>
            </w:r>
            <w:proofErr w:type="gramEnd"/>
            <w:r w:rsidRPr="00CC5E98">
              <w:rPr>
                <w:rFonts w:ascii="Times New Roman" w:eastAsia="Times New Roman" w:hAnsi="Times New Roman" w:cs="Times New Roman"/>
                <w:sz w:val="24"/>
                <w:szCs w:val="24"/>
                <w:lang w:val="ru-RU"/>
              </w:rPr>
              <w:t>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 xml:space="preserve">2. Необходимые данные о новой упаковке (например, сравнительные данные по проницаемости, например, для </w:t>
            </w:r>
            <w:r w:rsidRPr="00CD5C07">
              <w:rPr>
                <w:rFonts w:ascii="Times New Roman" w:eastAsia="Times New Roman" w:hAnsi="Times New Roman" w:cs="Times New Roman"/>
                <w:sz w:val="24"/>
                <w:szCs w:val="24"/>
              </w:rPr>
              <w:t>O</w:t>
            </w:r>
            <w:r w:rsidRPr="00CC5E98">
              <w:rPr>
                <w:rFonts w:ascii="Times New Roman" w:eastAsia="Times New Roman" w:hAnsi="Times New Roman" w:cs="Times New Roman"/>
                <w:sz w:val="24"/>
                <w:szCs w:val="24"/>
                <w:lang w:val="ru-RU"/>
              </w:rPr>
              <w:t xml:space="preserve">2, </w:t>
            </w:r>
            <w:r w:rsidRPr="00CD5C07">
              <w:rPr>
                <w:rFonts w:ascii="Times New Roman" w:eastAsia="Times New Roman" w:hAnsi="Times New Roman" w:cs="Times New Roman"/>
                <w:sz w:val="24"/>
                <w:szCs w:val="24"/>
              </w:rPr>
              <w:t>CO</w:t>
            </w:r>
            <w:r w:rsidRPr="00CC5E98">
              <w:rPr>
                <w:rFonts w:ascii="Times New Roman" w:eastAsia="Times New Roman" w:hAnsi="Times New Roman" w:cs="Times New Roman"/>
                <w:sz w:val="24"/>
                <w:szCs w:val="24"/>
                <w:lang w:val="ru-RU"/>
              </w:rPr>
              <w:t>2, влаги и т.д.).</w:t>
            </w:r>
            <w:r w:rsidRPr="00CC5E98">
              <w:rPr>
                <w:rFonts w:ascii="Times New Roman" w:eastAsia="Times New Roman" w:hAnsi="Times New Roman" w:cs="Times New Roman"/>
                <w:sz w:val="24"/>
                <w:szCs w:val="24"/>
                <w:lang w:val="ru-RU"/>
              </w:rPr>
              <w:br/>
              <w:t xml:space="preserve">3. </w:t>
            </w:r>
            <w:proofErr w:type="gramStart"/>
            <w:r w:rsidRPr="00CC5E98">
              <w:rPr>
                <w:rFonts w:ascii="Times New Roman" w:eastAsia="Times New Roman" w:hAnsi="Times New Roman" w:cs="Times New Roman"/>
                <w:sz w:val="24"/>
                <w:szCs w:val="24"/>
                <w:lang w:val="ru-RU"/>
              </w:rPr>
              <w:t>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rsidRPr="00CC5E98">
              <w:rPr>
                <w:rFonts w:ascii="Times New Roman" w:eastAsia="Times New Roman" w:hAnsi="Times New Roman" w:cs="Times New Roman"/>
                <w:sz w:val="24"/>
                <w:szCs w:val="24"/>
                <w:lang w:val="ru-RU"/>
              </w:rPr>
              <w:br/>
              <w:t>4.</w:t>
            </w:r>
            <w:proofErr w:type="gramEnd"/>
            <w:r w:rsidRPr="00CC5E98">
              <w:rPr>
                <w:rFonts w:ascii="Times New Roman" w:eastAsia="Times New Roman" w:hAnsi="Times New Roman" w:cs="Times New Roman"/>
                <w:sz w:val="24"/>
                <w:szCs w:val="24"/>
                <w:lang w:val="ru-RU"/>
              </w:rPr>
              <w:t xml:space="preserve"> </w:t>
            </w:r>
            <w:proofErr w:type="gramStart"/>
            <w:r w:rsidRPr="00CC5E98">
              <w:rPr>
                <w:rFonts w:ascii="Times New Roman" w:eastAsia="Times New Roman" w:hAnsi="Times New Roman" w:cs="Times New Roman"/>
                <w:sz w:val="24"/>
                <w:szCs w:val="24"/>
                <w:lang w:val="ru-RU"/>
              </w:rP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CC5E98">
              <w:rPr>
                <w:rFonts w:ascii="Times New Roman" w:eastAsia="Times New Roman" w:hAnsi="Times New Roman" w:cs="Times New Roman"/>
                <w:sz w:val="24"/>
                <w:szCs w:val="24"/>
                <w:lang w:val="ru-RU"/>
              </w:rP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CC5E98">
              <w:rPr>
                <w:rFonts w:ascii="Times New Roman" w:eastAsia="Times New Roman" w:hAnsi="Times New Roman" w:cs="Times New Roman"/>
                <w:sz w:val="24"/>
                <w:szCs w:val="24"/>
                <w:lang w:val="ru-RU"/>
              </w:rPr>
              <w:br/>
              <w:t xml:space="preserve">5. </w:t>
            </w:r>
            <w:proofErr w:type="gramStart"/>
            <w:r w:rsidRPr="00CC5E98">
              <w:rPr>
                <w:rFonts w:ascii="Times New Roman" w:eastAsia="Times New Roman" w:hAnsi="Times New Roman" w:cs="Times New Roman"/>
                <w:sz w:val="24"/>
                <w:szCs w:val="24"/>
                <w:lang w:val="ru-RU"/>
              </w:rPr>
              <w:t xml:space="preserve">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w:t>
            </w:r>
            <w:r w:rsidRPr="00CC5E98">
              <w:rPr>
                <w:rFonts w:ascii="Times New Roman" w:eastAsia="Times New Roman" w:hAnsi="Times New Roman" w:cs="Times New Roman"/>
                <w:sz w:val="24"/>
                <w:szCs w:val="24"/>
                <w:lang w:val="ru-RU"/>
              </w:rPr>
              <w:lastRenderedPageBreak/>
              <w:t>годности, их немедленно представят уполномоченному органу наряду с</w:t>
            </w:r>
            <w:proofErr w:type="gramEnd"/>
            <w:r w:rsidRPr="00CC5E98">
              <w:rPr>
                <w:rFonts w:ascii="Times New Roman" w:eastAsia="Times New Roman" w:hAnsi="Times New Roman" w:cs="Times New Roman"/>
                <w:sz w:val="24"/>
                <w:szCs w:val="24"/>
                <w:lang w:val="ru-RU"/>
              </w:rPr>
              <w:t xml:space="preserve"> предлагаемым планом действий.</w:t>
            </w:r>
            <w:r w:rsidRPr="00CC5E98">
              <w:rPr>
                <w:rFonts w:ascii="Times New Roman" w:eastAsia="Times New Roman" w:hAnsi="Times New Roman" w:cs="Times New Roman"/>
                <w:sz w:val="24"/>
                <w:szCs w:val="24"/>
                <w:lang w:val="ru-RU"/>
              </w:rPr>
              <w:br/>
              <w:t>6. Сравнение текущих и предлагаемых спецификаций первичной упаковки (если применимо).</w:t>
            </w:r>
            <w:r w:rsidRPr="00CC5E98">
              <w:rPr>
                <w:rFonts w:ascii="Times New Roman" w:eastAsia="Times New Roman" w:hAnsi="Times New Roman" w:cs="Times New Roman"/>
                <w:sz w:val="24"/>
                <w:szCs w:val="24"/>
                <w:lang w:val="ru-RU"/>
              </w:rPr>
              <w:br/>
              <w:t>7. В соответствующих случаях образцы нового контейнера/укупорки.</w:t>
            </w:r>
            <w:r w:rsidRPr="00CC5E98">
              <w:rPr>
                <w:rFonts w:ascii="Times New Roman" w:eastAsia="Times New Roman" w:hAnsi="Times New Roman" w:cs="Times New Roman"/>
                <w:sz w:val="24"/>
                <w:szCs w:val="24"/>
                <w:lang w:val="ru-RU"/>
              </w:rPr>
              <w:br/>
              <w:t>8. Декларация, что оставши</w:t>
            </w:r>
            <w:proofErr w:type="gramStart"/>
            <w:r w:rsidRPr="00CC5E98">
              <w:rPr>
                <w:rFonts w:ascii="Times New Roman" w:eastAsia="Times New Roman" w:hAnsi="Times New Roman" w:cs="Times New Roman"/>
                <w:sz w:val="24"/>
                <w:szCs w:val="24"/>
                <w:lang w:val="ru-RU"/>
              </w:rPr>
              <w:t>й(</w:t>
            </w:r>
            <w:proofErr w:type="gramEnd"/>
            <w:r w:rsidRPr="00CC5E98">
              <w:rPr>
                <w:rFonts w:ascii="Times New Roman" w:eastAsia="Times New Roman" w:hAnsi="Times New Roman" w:cs="Times New Roman"/>
                <w:sz w:val="24"/>
                <w:szCs w:val="24"/>
                <w:lang w:val="ru-RU"/>
              </w:rPr>
              <w:t>е)ся размер(ы) упаковки соответствуе(ю)т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tr>
      <w:tr w:rsidR="00CD5C07" w:rsidRPr="00CC5E98"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.Д.1.б) — если изменение приводит к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образованию новой лекарственной формы</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то такое изменение требует подачи заявления о расширении регистрации.</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параметров спецификации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критериев приемлемости первичной упаковки лекарственного препарата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Ужесточение критериев приемлемости спецификации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в спецификацию нового параметра и соответствующей ему аналитической методики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несущественного параметра спецификации (например, исключение устаревшего параметра)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1, 2, 5</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параметра спецификации из соображений безопасности или качества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 типа).</w:t>
            </w:r>
            <w:r w:rsidRPr="00CC5E98">
              <w:rPr>
                <w:rFonts w:ascii="Times New Roman" w:eastAsia="Times New Roman" w:hAnsi="Times New Roman" w:cs="Times New Roman"/>
                <w:sz w:val="24"/>
                <w:szCs w:val="24"/>
                <w:lang w:val="ru-RU"/>
              </w:rPr>
              <w:br/>
              <w:t>2. Изменение не является следствием непредвиденных ситуаций, возникших в ходе производства.</w:t>
            </w:r>
            <w:r w:rsidRPr="00CC5E98">
              <w:rPr>
                <w:rFonts w:ascii="Times New Roman" w:eastAsia="Times New Roman" w:hAnsi="Times New Roman" w:cs="Times New Roman"/>
                <w:sz w:val="24"/>
                <w:szCs w:val="24"/>
                <w:lang w:val="ru-RU"/>
              </w:rPr>
              <w:br/>
              <w:t>3. Любое изменение должно укладываться в диапазон текущих одобренных критериев приемлемости.</w:t>
            </w:r>
            <w:r w:rsidRPr="00CC5E98">
              <w:rPr>
                <w:rFonts w:ascii="Times New Roman" w:eastAsia="Times New Roman" w:hAnsi="Times New Roman" w:cs="Times New Roman"/>
                <w:sz w:val="24"/>
                <w:szCs w:val="24"/>
                <w:lang w:val="ru-RU"/>
              </w:rPr>
              <w:br/>
              <w:t>4. Аналитическая методика не изменяется или изменяется незначительно.</w:t>
            </w:r>
            <w:r w:rsidRPr="00CC5E98">
              <w:rPr>
                <w:rFonts w:ascii="Times New Roman" w:eastAsia="Times New Roman" w:hAnsi="Times New Roman" w:cs="Times New Roman"/>
                <w:sz w:val="24"/>
                <w:szCs w:val="24"/>
                <w:lang w:val="ru-RU"/>
              </w:rPr>
              <w:br/>
              <w:t xml:space="preserve">5. Ни один новый метод испытания не основан на новой </w:t>
            </w:r>
            <w:r w:rsidRPr="00CC5E98">
              <w:rPr>
                <w:rFonts w:ascii="Times New Roman" w:eastAsia="Times New Roman" w:hAnsi="Times New Roman" w:cs="Times New Roman"/>
                <w:sz w:val="24"/>
                <w:szCs w:val="24"/>
                <w:lang w:val="ru-RU"/>
              </w:rPr>
              <w:lastRenderedPageBreak/>
              <w:t>нестандартной методологии или стандартной методологии, используемой по-новому.</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спецификаций.</w:t>
            </w:r>
            <w:r w:rsidRPr="00CC5E98">
              <w:rPr>
                <w:rFonts w:ascii="Times New Roman" w:eastAsia="Times New Roman" w:hAnsi="Times New Roman" w:cs="Times New Roman"/>
                <w:sz w:val="24"/>
                <w:szCs w:val="24"/>
                <w:lang w:val="ru-RU"/>
              </w:rPr>
              <w:br/>
              <w:t>3. Подробное описание новой аналитической методики и данные первичной экспертиз</w:t>
            </w:r>
            <w:proofErr w:type="gramStart"/>
            <w:r w:rsidRPr="00CC5E98">
              <w:rPr>
                <w:rFonts w:ascii="Times New Roman" w:eastAsia="Times New Roman" w:hAnsi="Times New Roman" w:cs="Times New Roman"/>
                <w:sz w:val="24"/>
                <w:szCs w:val="24"/>
                <w:lang w:val="ru-RU"/>
              </w:rPr>
              <w:t>ы(</w:t>
            </w:r>
            <w:proofErr w:type="gramEnd"/>
            <w:r w:rsidRPr="00CC5E98">
              <w:rPr>
                <w:rFonts w:ascii="Times New Roman" w:eastAsia="Times New Roman" w:hAnsi="Times New Roman" w:cs="Times New Roman"/>
                <w:sz w:val="24"/>
                <w:szCs w:val="24"/>
                <w:lang w:val="ru-RU"/>
              </w:rPr>
              <w:t>в соответствующих случаях).</w:t>
            </w:r>
            <w:r w:rsidRPr="00CC5E98">
              <w:rPr>
                <w:rFonts w:ascii="Times New Roman" w:eastAsia="Times New Roman" w:hAnsi="Times New Roman" w:cs="Times New Roman"/>
                <w:sz w:val="24"/>
                <w:szCs w:val="24"/>
                <w:lang w:val="ru-RU"/>
              </w:rPr>
              <w:br/>
              <w:t>4. Данные анализа двух серий упаковочного материала по всем параметрам (показателям) спецификации.</w:t>
            </w:r>
            <w:r w:rsidRPr="00CC5E98">
              <w:rPr>
                <w:rFonts w:ascii="Times New Roman" w:eastAsia="Times New Roman" w:hAnsi="Times New Roman" w:cs="Times New Roman"/>
                <w:sz w:val="24"/>
                <w:szCs w:val="24"/>
                <w:lang w:val="ru-RU"/>
              </w:rPr>
              <w:br/>
              <w:t xml:space="preserve">5. Обоснование/оценка рисков, </w:t>
            </w:r>
            <w:proofErr w:type="gramStart"/>
            <w:r w:rsidRPr="00CC5E98">
              <w:rPr>
                <w:rFonts w:ascii="Times New Roman" w:eastAsia="Times New Roman" w:hAnsi="Times New Roman" w:cs="Times New Roman"/>
                <w:sz w:val="24"/>
                <w:szCs w:val="24"/>
                <w:lang w:val="ru-RU"/>
              </w:rPr>
              <w:t>подтверждающие</w:t>
            </w:r>
            <w:proofErr w:type="gramEnd"/>
            <w:r w:rsidRPr="00CC5E98">
              <w:rPr>
                <w:rFonts w:ascii="Times New Roman" w:eastAsia="Times New Roman" w:hAnsi="Times New Roman" w:cs="Times New Roman"/>
                <w:sz w:val="24"/>
                <w:szCs w:val="24"/>
                <w:lang w:val="ru-RU"/>
              </w:rPr>
              <w:t>, что параметр является незначимым.</w:t>
            </w:r>
            <w:r w:rsidRPr="00CC5E98">
              <w:rPr>
                <w:rFonts w:ascii="Times New Roman" w:eastAsia="Times New Roman" w:hAnsi="Times New Roman" w:cs="Times New Roman"/>
                <w:sz w:val="24"/>
                <w:szCs w:val="24"/>
                <w:lang w:val="ru-RU"/>
              </w:rPr>
              <w:br/>
              <w:t>6. Обоснование нового параметра спецификации и критериев приемлемости.</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аналитической методики для первичной упаковки лекарственного препарата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Незначимые изменения одобренной аналитической методики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Прочие изменения аналитической методики (включая замену или добавление)</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1, 3, 4</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аналитической методики, если альтернативная ей методика уже одобрена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Согласно соответствующим документам, проведенная необходимая первичная экспертиза, подтверждающая то, что обновленная аналитическая методика, по меньшей мере, эквивалентна предыдущей.</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Метод анализа не изменился (например, изменение длины колонки или температуры, но не другая колонка или метод).</w:t>
            </w:r>
            <w:r w:rsidRPr="00CC5E98">
              <w:rPr>
                <w:rFonts w:ascii="Times New Roman" w:eastAsia="Times New Roman" w:hAnsi="Times New Roman" w:cs="Times New Roman"/>
                <w:sz w:val="24"/>
                <w:szCs w:val="24"/>
                <w:lang w:val="ru-RU"/>
              </w:rPr>
              <w:br/>
              <w:t>3. Ни один новый метод испытания не основан на новой нестандартной методологии или стандартной методологии, используемой по-новому.</w:t>
            </w:r>
            <w:r w:rsidRPr="00CC5E98">
              <w:rPr>
                <w:rFonts w:ascii="Times New Roman" w:eastAsia="Times New Roman" w:hAnsi="Times New Roman" w:cs="Times New Roman"/>
                <w:sz w:val="24"/>
                <w:szCs w:val="24"/>
                <w:lang w:val="ru-RU"/>
              </w:rPr>
              <w:br/>
              <w:t>4. Активная фармацевтическая субстанция/лекарственный препарат не являются биологическими/иммунологическими.</w:t>
            </w:r>
            <w:r w:rsidRPr="00CC5E98">
              <w:rPr>
                <w:rFonts w:ascii="Times New Roman" w:eastAsia="Times New Roman" w:hAnsi="Times New Roman" w:cs="Times New Roman"/>
                <w:sz w:val="24"/>
                <w:szCs w:val="24"/>
                <w:lang w:val="ru-RU"/>
              </w:rPr>
              <w:br/>
              <w:t xml:space="preserve">5. Альтернативная аналитическая методика для параметра спецификации уже одобрена, при этом такая методика была включена не с помощью </w:t>
            </w:r>
            <w:r w:rsidRPr="00CD5C07">
              <w:rPr>
                <w:rFonts w:ascii="Times New Roman" w:eastAsia="Times New Roman" w:hAnsi="Times New Roman" w:cs="Times New Roman"/>
                <w:sz w:val="24"/>
                <w:szCs w:val="24"/>
              </w:rPr>
              <w:t>IA/-уведомления.</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CD5C07">
              <w:rPr>
                <w:rFonts w:ascii="Times New Roman" w:eastAsia="Times New Roman" w:hAnsi="Times New Roman" w:cs="Times New Roman"/>
                <w:sz w:val="24"/>
                <w:szCs w:val="24"/>
              </w:rPr>
              <w:t>Настоящее требование не применяется, если добавляется новая аналитическая методика.</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 4 Изменение формы или размеров первичной упаковки или укупорки (первичной упаковки)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 Нестерильные лекарственные препараты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 Стерильные лекарственные препараты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Качественный и количественный состав первичной упаковки не изменился.</w:t>
            </w:r>
            <w:r w:rsidRPr="00CC5E98">
              <w:rPr>
                <w:rFonts w:ascii="Times New Roman" w:eastAsia="Times New Roman" w:hAnsi="Times New Roman" w:cs="Times New Roman"/>
                <w:sz w:val="24"/>
                <w:szCs w:val="24"/>
                <w:lang w:val="ru-RU"/>
              </w:rPr>
              <w:b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rsidRPr="00CC5E98">
              <w:rPr>
                <w:rFonts w:ascii="Times New Roman" w:eastAsia="Times New Roman" w:hAnsi="Times New Roman" w:cs="Times New Roman"/>
                <w:sz w:val="24"/>
                <w:szCs w:val="24"/>
                <w:lang w:val="ru-RU"/>
              </w:rPr>
              <w:br/>
              <w:t xml:space="preserve">3. </w:t>
            </w:r>
            <w:proofErr w:type="gramStart"/>
            <w:r w:rsidRPr="00CC5E98">
              <w:rPr>
                <w:rFonts w:ascii="Times New Roman" w:eastAsia="Times New Roman" w:hAnsi="Times New Roman" w:cs="Times New Roman"/>
                <w:sz w:val="24"/>
                <w:szCs w:val="24"/>
                <w:lang w:val="ru-RU"/>
              </w:rPr>
              <w:t>При изменении свободного пространства или отношения поверхность/объем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биологических/иммунологических лекарственных препаратов — шестимесячного).</w:t>
            </w:r>
            <w:proofErr w:type="gramEnd"/>
            <w:r w:rsidRPr="00CC5E98">
              <w:rPr>
                <w:rFonts w:ascii="Times New Roman" w:eastAsia="Times New Roman" w:hAnsi="Times New Roman" w:cs="Times New Roman"/>
                <w:sz w:val="24"/>
                <w:szCs w:val="24"/>
                <w:lang w:val="ru-RU"/>
              </w:rPr>
              <w:t xml:space="preserve">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r w:rsidRPr="00CC5E98">
              <w:rPr>
                <w:rFonts w:ascii="Times New Roman" w:eastAsia="Times New Roman" w:hAnsi="Times New Roman" w:cs="Times New Roman"/>
                <w:sz w:val="24"/>
                <w:szCs w:val="24"/>
                <w:lang w:val="ru-RU"/>
              </w:rPr>
              <w:br/>
              <w:t>2. В соответствующих случаях образцы нового контейнера/укупорки.</w:t>
            </w:r>
            <w:r w:rsidRPr="00CC5E98">
              <w:rPr>
                <w:rFonts w:ascii="Times New Roman" w:eastAsia="Times New Roman" w:hAnsi="Times New Roman" w:cs="Times New Roman"/>
                <w:sz w:val="24"/>
                <w:szCs w:val="24"/>
                <w:lang w:val="ru-RU"/>
              </w:rPr>
              <w:b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rsidRPr="00CC5E98">
              <w:rPr>
                <w:rFonts w:ascii="Times New Roman" w:eastAsia="Times New Roman" w:hAnsi="Times New Roman" w:cs="Times New Roman"/>
                <w:sz w:val="24"/>
                <w:szCs w:val="24"/>
                <w:lang w:val="ru-RU"/>
              </w:rPr>
              <w:br/>
              <w:t xml:space="preserve">4. </w:t>
            </w:r>
            <w:proofErr w:type="gramStart"/>
            <w:r w:rsidRPr="00CC5E98">
              <w:rPr>
                <w:rFonts w:ascii="Times New Roman" w:eastAsia="Times New Roman" w:hAnsi="Times New Roman" w:cs="Times New Roman"/>
                <w:sz w:val="24"/>
                <w:szCs w:val="24"/>
                <w:lang w:val="ru-RU"/>
              </w:rPr>
              <w:t xml:space="preserve">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w:t>
            </w:r>
            <w:r w:rsidRPr="00CC5E98">
              <w:rPr>
                <w:rFonts w:ascii="Times New Roman" w:eastAsia="Times New Roman" w:hAnsi="Times New Roman" w:cs="Times New Roman"/>
                <w:sz w:val="24"/>
                <w:szCs w:val="24"/>
                <w:lang w:val="ru-RU"/>
              </w:rPr>
              <w:lastRenderedPageBreak/>
              <w:t xml:space="preserve">случаях) на момент реализации уведомления об изменении </w:t>
            </w:r>
            <w:r w:rsidRPr="00CD5C07">
              <w:rPr>
                <w:rFonts w:ascii="Times New Roman" w:eastAsia="Times New Roman" w:hAnsi="Times New Roman" w:cs="Times New Roman"/>
                <w:sz w:val="24"/>
                <w:szCs w:val="24"/>
              </w:rPr>
              <w:t>IA</w:t>
            </w:r>
            <w:r w:rsidRPr="00CC5E98">
              <w:rPr>
                <w:rFonts w:ascii="Times New Roman" w:eastAsia="Times New Roman" w:hAnsi="Times New Roman" w:cs="Times New Roman"/>
                <w:sz w:val="24"/>
                <w:szCs w:val="24"/>
                <w:lang w:val="ru-RU"/>
              </w:rPr>
              <w:t xml:space="preserve"> типа и подачи уведомления об изменении </w:t>
            </w:r>
            <w:r w:rsidRPr="00CD5C07">
              <w:rPr>
                <w:rFonts w:ascii="Times New Roman" w:eastAsia="Times New Roman" w:hAnsi="Times New Roman" w:cs="Times New Roman"/>
                <w:sz w:val="24"/>
                <w:szCs w:val="24"/>
              </w:rPr>
              <w:t>IB</w:t>
            </w:r>
            <w:r w:rsidRPr="00CC5E98">
              <w:rPr>
                <w:rFonts w:ascii="Times New Roman" w:eastAsia="Times New Roman" w:hAnsi="Times New Roman" w:cs="Times New Roman"/>
                <w:sz w:val="24"/>
                <w:szCs w:val="24"/>
                <w:lang w:val="ru-RU"/>
              </w:rPr>
              <w:t xml:space="preserve"> типа в его распоряжении находятся удовлетворительные результаты изучения стабильности;</w:t>
            </w:r>
            <w:proofErr w:type="gramEnd"/>
            <w:r w:rsidRPr="00CC5E98">
              <w:rPr>
                <w:rFonts w:ascii="Times New Roman" w:eastAsia="Times New Roman" w:hAnsi="Times New Roman" w:cs="Times New Roman"/>
                <w:sz w:val="24"/>
                <w:szCs w:val="24"/>
                <w:lang w:val="ru-RU"/>
              </w:rPr>
              <w:t xml:space="preserve">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.д.5</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размера упаковки лекарственного препарата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C5E98"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количества единиц лекарственной формы (например, таблеток, ампул и т.д.) в упаковке</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укладывается в одобренный диапазон размеров упаковок</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не укладывается в одобренный диапазон размеров упаковок</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размер</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ов) упаковки(ок)</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номинальной массы/номинального объема стерильных многодозных (или 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номинальной массы/номинального объема непарентеральных многодозных (или однодозных с частичным извлечением) лекарственных препаратов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Новый размер упаковки должен соответствовать режиму дозирования и продолжительности лечения, </w:t>
            </w:r>
            <w:proofErr w:type="gramStart"/>
            <w:r w:rsidRPr="00CC5E98">
              <w:rPr>
                <w:rFonts w:ascii="Times New Roman" w:eastAsia="Times New Roman" w:hAnsi="Times New Roman" w:cs="Times New Roman"/>
                <w:sz w:val="24"/>
                <w:szCs w:val="24"/>
                <w:lang w:val="ru-RU"/>
              </w:rPr>
              <w:t>указанным</w:t>
            </w:r>
            <w:proofErr w:type="gramEnd"/>
            <w:r w:rsidRPr="00CC5E98">
              <w:rPr>
                <w:rFonts w:ascii="Times New Roman" w:eastAsia="Times New Roman" w:hAnsi="Times New Roman" w:cs="Times New Roman"/>
                <w:sz w:val="24"/>
                <w:szCs w:val="24"/>
                <w:lang w:val="ru-RU"/>
              </w:rPr>
              <w:t xml:space="preserve"> в общей характеристике лекарственного препарата.</w:t>
            </w:r>
            <w:r w:rsidRPr="00CC5E98">
              <w:rPr>
                <w:rFonts w:ascii="Times New Roman" w:eastAsia="Times New Roman" w:hAnsi="Times New Roman" w:cs="Times New Roman"/>
                <w:sz w:val="24"/>
                <w:szCs w:val="24"/>
                <w:lang w:val="ru-RU"/>
              </w:rPr>
              <w:br/>
              <w:t>2. Материал первичной упаковки не изменяется.</w:t>
            </w:r>
            <w:r w:rsidRPr="00CC5E98">
              <w:rPr>
                <w:rFonts w:ascii="Times New Roman" w:eastAsia="Times New Roman" w:hAnsi="Times New Roman" w:cs="Times New Roman"/>
                <w:sz w:val="24"/>
                <w:szCs w:val="24"/>
                <w:lang w:val="ru-RU"/>
              </w:rPr>
              <w:br/>
              <w:t>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пересмотр информации о лекарственном препарате.</w:t>
            </w:r>
            <w:r w:rsidRPr="00CC5E98">
              <w:rPr>
                <w:rFonts w:ascii="Times New Roman" w:eastAsia="Times New Roman" w:hAnsi="Times New Roman" w:cs="Times New Roman"/>
                <w:sz w:val="24"/>
                <w:szCs w:val="24"/>
                <w:lang w:val="ru-RU"/>
              </w:rPr>
              <w:br/>
              <w:t xml:space="preserve">2. Обоснование, что </w:t>
            </w:r>
            <w:proofErr w:type="gramStart"/>
            <w:r w:rsidRPr="00CC5E98">
              <w:rPr>
                <w:rFonts w:ascii="Times New Roman" w:eastAsia="Times New Roman" w:hAnsi="Times New Roman" w:cs="Times New Roman"/>
                <w:sz w:val="24"/>
                <w:szCs w:val="24"/>
                <w:lang w:val="ru-RU"/>
              </w:rPr>
              <w:t>новая</w:t>
            </w:r>
            <w:proofErr w:type="gramEnd"/>
            <w:r w:rsidRPr="00CC5E98">
              <w:rPr>
                <w:rFonts w:ascii="Times New Roman" w:eastAsia="Times New Roman" w:hAnsi="Times New Roman" w:cs="Times New Roman"/>
                <w:sz w:val="24"/>
                <w:szCs w:val="24"/>
                <w:lang w:val="ru-RU"/>
              </w:rPr>
              <w:t>/остающиеся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rsidRPr="00CC5E98">
              <w:rPr>
                <w:rFonts w:ascii="Times New Roman" w:eastAsia="Times New Roman" w:hAnsi="Times New Roman" w:cs="Times New Roman"/>
                <w:sz w:val="24"/>
                <w:szCs w:val="24"/>
                <w:lang w:val="ru-RU"/>
              </w:rPr>
              <w:br/>
              <w:t xml:space="preserve">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w:t>
            </w:r>
            <w:proofErr w:type="gramStart"/>
            <w:r w:rsidRPr="00CC5E98">
              <w:rPr>
                <w:rFonts w:ascii="Times New Roman" w:eastAsia="Times New Roman" w:hAnsi="Times New Roman" w:cs="Times New Roman"/>
                <w:sz w:val="24"/>
                <w:szCs w:val="24"/>
                <w:lang w:val="ru-RU"/>
              </w:rPr>
              <w:t>лишь</w:t>
            </w:r>
            <w:proofErr w:type="gramEnd"/>
            <w:r w:rsidRPr="00CC5E98">
              <w:rPr>
                <w:rFonts w:ascii="Times New Roman" w:eastAsia="Times New Roman" w:hAnsi="Times New Roman" w:cs="Times New Roman"/>
                <w:sz w:val="24"/>
                <w:szCs w:val="24"/>
                <w:lang w:val="ru-RU"/>
              </w:rPr>
              <w:t xml:space="preserve"> если они не укладываются в спецификации.</w:t>
            </w:r>
          </w:p>
        </w:tc>
      </w:tr>
      <w:tr w:rsidR="00CD5C07" w:rsidRPr="00CC5E98"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.д.5.в) и г) — если изменение приводит к изменению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дозировки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лекарственного препарата, то такое изменение требует подачи заявления о расширении.</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затрагивающее информацию о лекарственном препарате</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не затрагивающее информацию о лекарственном препарате</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пересмотр информации о лекарственном препарате.</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.д.7</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поставщика компонентов упаковки или устройства (если указано в досье)</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 Исключение поставщика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 или добавление поставщика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Любое изменение поставщиков спейсеров дозированных ингаляторов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Исключение компонента упаковки или изделия не происходит.</w:t>
            </w:r>
            <w:r w:rsidRPr="00CC5E98">
              <w:rPr>
                <w:rFonts w:ascii="Times New Roman" w:eastAsia="Times New Roman" w:hAnsi="Times New Roman" w:cs="Times New Roman"/>
                <w:sz w:val="24"/>
                <w:szCs w:val="24"/>
                <w:lang w:val="ru-RU"/>
              </w:rPr>
              <w:br/>
              <w:t>2. Качественный и количественный состав компонентов упаковки/ изделия и спецификации эскиза не изменяются.</w:t>
            </w:r>
            <w:r w:rsidRPr="00CC5E98">
              <w:rPr>
                <w:rFonts w:ascii="Times New Roman" w:eastAsia="Times New Roman" w:hAnsi="Times New Roman" w:cs="Times New Roman"/>
                <w:sz w:val="24"/>
                <w:szCs w:val="24"/>
                <w:lang w:val="ru-RU"/>
              </w:rPr>
              <w:br/>
              <w:t>3. Спецификации и методы контроля качества, по меньшей мере, эквивалентны.</w:t>
            </w:r>
            <w:r w:rsidRPr="00CC5E98">
              <w:rPr>
                <w:rFonts w:ascii="Times New Roman" w:eastAsia="Times New Roman" w:hAnsi="Times New Roman" w:cs="Times New Roman"/>
                <w:sz w:val="24"/>
                <w:szCs w:val="24"/>
                <w:lang w:val="ru-RU"/>
              </w:rPr>
              <w:br/>
              <w:t>4. Метод стерилизац</w:t>
            </w:r>
            <w:proofErr w:type="gramStart"/>
            <w:r w:rsidRPr="00CC5E98">
              <w:rPr>
                <w:rFonts w:ascii="Times New Roman" w:eastAsia="Times New Roman" w:hAnsi="Times New Roman" w:cs="Times New Roman"/>
                <w:sz w:val="24"/>
                <w:szCs w:val="24"/>
                <w:lang w:val="ru-RU"/>
              </w:rPr>
              <w:t>ии и ее</w:t>
            </w:r>
            <w:proofErr w:type="gramEnd"/>
            <w:r w:rsidRPr="00CC5E98">
              <w:rPr>
                <w:rFonts w:ascii="Times New Roman" w:eastAsia="Times New Roman" w:hAnsi="Times New Roman" w:cs="Times New Roman"/>
                <w:sz w:val="24"/>
                <w:szCs w:val="24"/>
                <w:lang w:val="ru-RU"/>
              </w:rPr>
              <w:t xml:space="preserve"> условия не изменяются (если применимо).</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3. Сравнительная таблица текущих и предлагаемых спецификаций (если применимо).</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.д. 8 Изменение дизайна маркировки первичной и вторичной упаковки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5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0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1.Качественный и количественный состав компонентов упаковки/ изделия и спецификации эскиза не изменяются.</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Макеты упаковок в старом дизайне.</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Б.II. е) Стабильность</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4"/>
        <w:gridCol w:w="1009"/>
        <w:gridCol w:w="1589"/>
        <w:gridCol w:w="1257"/>
      </w:tblGrid>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.е. 1 Изменение срока годности или условий хранения лекарственного препарата</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C5E98"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Сокращение срока годности лекарственного препарата</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Упакованного в коммерческую упаковку</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После первого вскрытия</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 После разведения или восстановления</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 срока годности лекарственного препарата</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Упакованного в коммерческую упаковку (</w:t>
            </w:r>
            <w:proofErr w:type="gramStart"/>
            <w:r w:rsidRPr="00CC5E98">
              <w:rPr>
                <w:rFonts w:ascii="Times New Roman" w:eastAsia="Times New Roman" w:hAnsi="Times New Roman" w:cs="Times New Roman"/>
                <w:sz w:val="24"/>
                <w:szCs w:val="24"/>
                <w:lang w:val="ru-RU"/>
              </w:rPr>
              <w:t>подтвержденное</w:t>
            </w:r>
            <w:proofErr w:type="gramEnd"/>
            <w:r w:rsidRPr="00CC5E98">
              <w:rPr>
                <w:rFonts w:ascii="Times New Roman" w:eastAsia="Times New Roman" w:hAnsi="Times New Roman" w:cs="Times New Roman"/>
                <w:sz w:val="24"/>
                <w:szCs w:val="24"/>
                <w:lang w:val="ru-RU"/>
              </w:rPr>
              <w:t xml:space="preserve"> данными в реальном времени)</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После первого вскрытия (</w:t>
            </w:r>
            <w:proofErr w:type="gramStart"/>
            <w:r w:rsidRPr="00CC5E98">
              <w:rPr>
                <w:rFonts w:ascii="Times New Roman" w:eastAsia="Times New Roman" w:hAnsi="Times New Roman" w:cs="Times New Roman"/>
                <w:sz w:val="24"/>
                <w:szCs w:val="24"/>
                <w:lang w:val="ru-RU"/>
              </w:rPr>
              <w:t>подтвержденное</w:t>
            </w:r>
            <w:proofErr w:type="gramEnd"/>
            <w:r w:rsidRPr="00CC5E98">
              <w:rPr>
                <w:rFonts w:ascii="Times New Roman" w:eastAsia="Times New Roman" w:hAnsi="Times New Roman" w:cs="Times New Roman"/>
                <w:sz w:val="24"/>
                <w:szCs w:val="24"/>
                <w:lang w:val="ru-RU"/>
              </w:rPr>
              <w:t xml:space="preserve"> данными в реальном времени)</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После разведения или восстановления (</w:t>
            </w:r>
            <w:proofErr w:type="gramStart"/>
            <w:r w:rsidRPr="00CC5E98">
              <w:rPr>
                <w:rFonts w:ascii="Times New Roman" w:eastAsia="Times New Roman" w:hAnsi="Times New Roman" w:cs="Times New Roman"/>
                <w:sz w:val="24"/>
                <w:szCs w:val="24"/>
                <w:lang w:val="ru-RU"/>
              </w:rPr>
              <w:t>подтвержденное</w:t>
            </w:r>
            <w:proofErr w:type="gramEnd"/>
            <w:r w:rsidRPr="00CC5E98">
              <w:rPr>
                <w:rFonts w:ascii="Times New Roman" w:eastAsia="Times New Roman" w:hAnsi="Times New Roman" w:cs="Times New Roman"/>
                <w:sz w:val="24"/>
                <w:szCs w:val="24"/>
                <w:lang w:val="ru-RU"/>
              </w:rPr>
              <w:t xml:space="preserve"> данными в реальном времени)</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 срока годности путем экстраполяции данных по стабильности, не соответствующей документам Республики Казахстан</w:t>
            </w:r>
            <w:proofErr w:type="gramStart"/>
            <w:r w:rsidRPr="00CC5E98">
              <w:rPr>
                <w:rFonts w:ascii="Times New Roman" w:eastAsia="Times New Roman" w:hAnsi="Times New Roman" w:cs="Times New Roman"/>
                <w:sz w:val="24"/>
                <w:szCs w:val="24"/>
                <w:lang w:val="ru-RU"/>
              </w:rPr>
              <w:t xml:space="preserve"> (*)</w:t>
            </w:r>
            <w:proofErr w:type="gramEnd"/>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условий хранения лекарственного препарата или лекарственного препарата после разведения/восстановления</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одобренного протокола стабильности</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28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w:t>
            </w:r>
          </w:p>
        </w:tc>
        <w:tc>
          <w:tcPr>
            <w:tcW w:w="14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не должно быть следствием непредвиденных ситуаций, возникших в ходе производства, или изменения стабильности.</w:t>
            </w:r>
            <w:r w:rsidRPr="00CC5E98">
              <w:rPr>
                <w:rFonts w:ascii="Times New Roman" w:eastAsia="Times New Roman" w:hAnsi="Times New Roman" w:cs="Times New Roman"/>
                <w:sz w:val="24"/>
                <w:szCs w:val="24"/>
                <w:lang w:val="ru-RU"/>
              </w:rPr>
              <w:b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 xml:space="preserve">им) разделу(ам) досье. </w:t>
            </w:r>
            <w:proofErr w:type="gramStart"/>
            <w:r w:rsidRPr="00CC5E98">
              <w:rPr>
                <w:rFonts w:ascii="Times New Roman" w:eastAsia="Times New Roman" w:hAnsi="Times New Roman" w:cs="Times New Roman"/>
                <w:sz w:val="24"/>
                <w:szCs w:val="24"/>
                <w:lang w:val="ru-RU"/>
              </w:rPr>
              <w:t>Она должна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Пересмотренная информация о лекарственном препарате.</w:t>
            </w:r>
            <w:r w:rsidRPr="00CC5E98">
              <w:rPr>
                <w:rFonts w:ascii="Times New Roman" w:eastAsia="Times New Roman" w:hAnsi="Times New Roman" w:cs="Times New Roman"/>
                <w:sz w:val="24"/>
                <w:szCs w:val="24"/>
                <w:lang w:val="ru-RU"/>
              </w:rPr>
              <w:br/>
              <w:t xml:space="preserve">3. Копии утвержденных спецификаций на конец срока годности и, если </w:t>
            </w:r>
            <w:r w:rsidRPr="00CC5E98">
              <w:rPr>
                <w:rFonts w:ascii="Times New Roman" w:eastAsia="Times New Roman" w:hAnsi="Times New Roman" w:cs="Times New Roman"/>
                <w:sz w:val="24"/>
                <w:szCs w:val="24"/>
                <w:lang w:val="ru-RU"/>
              </w:rPr>
              <w:lastRenderedPageBreak/>
              <w:t>применимо, спецификации после разведения/восстановления или после первого вскрытия.</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4. Обоснование предлагаемых изменений.</w:t>
            </w:r>
          </w:p>
        </w:tc>
      </w:tr>
      <w:tr w:rsidR="00CD5C07" w:rsidRPr="00CC5E98"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 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 отношении биологического/иммунологического лекарственного препарата экстраполяция неприменима.</w:t>
            </w:r>
          </w:p>
        </w:tc>
      </w:tr>
      <w:tr w:rsidR="00CD5C07" w:rsidRPr="00CC5E98" w:rsidTr="00CD5C07">
        <w:trPr>
          <w:tblCellSpacing w:w="15" w:type="dxa"/>
        </w:trPr>
        <w:tc>
          <w:tcPr>
            <w:tcW w:w="6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 наличии обязательства проверить срок годности на промышленных сериях допустимы опытно-промышленные серии.</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ж) Проектное поле и протокол пострегистрационных изменений</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4"/>
        <w:gridCol w:w="959"/>
        <w:gridCol w:w="1535"/>
        <w:gridCol w:w="1232"/>
      </w:tblGrid>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Одну или более отдельные операции процесса производства лекарственного препарата, включая соответствующие внутрипроизводственные контроли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аналитические методики</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Аналитические методики для вспомогательных веще</w:t>
            </w:r>
            <w:proofErr w:type="gramStart"/>
            <w:r w:rsidRPr="00CC5E98">
              <w:rPr>
                <w:rFonts w:ascii="Times New Roman" w:eastAsia="Times New Roman" w:hAnsi="Times New Roman" w:cs="Times New Roman"/>
                <w:sz w:val="24"/>
                <w:szCs w:val="24"/>
                <w:lang w:val="ru-RU"/>
              </w:rPr>
              <w:t>ств/пр</w:t>
            </w:r>
            <w:proofErr w:type="gramEnd"/>
            <w:r w:rsidRPr="00CC5E98">
              <w:rPr>
                <w:rFonts w:ascii="Times New Roman" w:eastAsia="Times New Roman" w:hAnsi="Times New Roman" w:cs="Times New Roman"/>
                <w:sz w:val="24"/>
                <w:szCs w:val="24"/>
                <w:lang w:val="ru-RU"/>
              </w:rPr>
              <w:t>омежуточных продуктов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лекарственного препарата</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rsidRPr="00CC5E98">
              <w:rPr>
                <w:rFonts w:ascii="Times New Roman" w:eastAsia="Times New Roman" w:hAnsi="Times New Roman" w:cs="Times New Roman"/>
                <w:sz w:val="24"/>
                <w:szCs w:val="24"/>
                <w:lang w:val="ru-RU"/>
              </w:rPr>
              <w:br/>
              <w:t xml:space="preserve">2. Описание проектного поля в табличном виде, включая </w:t>
            </w:r>
            <w:r w:rsidRPr="00CC5E98">
              <w:rPr>
                <w:rFonts w:ascii="Times New Roman" w:eastAsia="Times New Roman" w:hAnsi="Times New Roman" w:cs="Times New Roman"/>
                <w:sz w:val="24"/>
                <w:szCs w:val="24"/>
                <w:lang w:val="ru-RU"/>
              </w:rPr>
              <w:lastRenderedPageBreak/>
              <w:t>переменные (свойства материалов и параметры процесса производства) и их предлагаемые диапазоны.</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xml:space="preserve">3. Поправка к </w:t>
            </w:r>
            <w:proofErr w:type="gramStart"/>
            <w:r w:rsidRPr="00CD5C07">
              <w:rPr>
                <w:rFonts w:ascii="Times New Roman" w:eastAsia="Times New Roman" w:hAnsi="Times New Roman" w:cs="Times New Roman"/>
                <w:sz w:val="24"/>
                <w:szCs w:val="24"/>
              </w:rPr>
              <w:t>соответствующему(</w:t>
            </w:r>
            <w:proofErr w:type="gramEnd"/>
            <w:r w:rsidRPr="00CD5C07">
              <w:rPr>
                <w:rFonts w:ascii="Times New Roman" w:eastAsia="Times New Roman" w:hAnsi="Times New Roman" w:cs="Times New Roman"/>
                <w:sz w:val="24"/>
                <w:szCs w:val="24"/>
              </w:rPr>
              <w:t>им) разделу(ам) досье.</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.ж. 2 Введение пострегистрационного протокола управления изменениями, затрагивающими лекарственный препарат</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Подробное описание предлагаемого изменения.</w:t>
            </w:r>
            <w:r w:rsidRPr="00CC5E98">
              <w:rPr>
                <w:rFonts w:ascii="Times New Roman" w:eastAsia="Times New Roman" w:hAnsi="Times New Roman" w:cs="Times New Roman"/>
                <w:sz w:val="24"/>
                <w:szCs w:val="24"/>
                <w:lang w:val="ru-RU"/>
              </w:rPr>
              <w:br/>
              <w:t>2. Протокол управления изменениями, затрагивающими лекарственный препарат.</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xml:space="preserve">3. Поправка к </w:t>
            </w:r>
            <w:proofErr w:type="gramStart"/>
            <w:r w:rsidRPr="00CD5C07">
              <w:rPr>
                <w:rFonts w:ascii="Times New Roman" w:eastAsia="Times New Roman" w:hAnsi="Times New Roman" w:cs="Times New Roman"/>
                <w:sz w:val="24"/>
                <w:szCs w:val="24"/>
              </w:rPr>
              <w:t>соответствующему(</w:t>
            </w:r>
            <w:proofErr w:type="gramEnd"/>
            <w:r w:rsidRPr="00CD5C07">
              <w:rPr>
                <w:rFonts w:ascii="Times New Roman" w:eastAsia="Times New Roman" w:hAnsi="Times New Roman" w:cs="Times New Roman"/>
                <w:sz w:val="24"/>
                <w:szCs w:val="24"/>
              </w:rPr>
              <w:t>им) разделу(ам) досье.</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.ж. 3 Исключение утвержденного протокола управления изменениями, затрагивающими лекарственный препарат</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Документация</w:t>
            </w:r>
            <w:r w:rsidRPr="00CD5C07">
              <w:rPr>
                <w:rFonts w:ascii="Times New Roman" w:eastAsia="Times New Roman" w:hAnsi="Times New Roman" w:cs="Times New Roman"/>
                <w:sz w:val="24"/>
                <w:szCs w:val="24"/>
              </w:rPr>
              <w:br/>
              <w:t>1. Обоснование предлагаемого исключения.</w:t>
            </w:r>
            <w:r w:rsidRPr="00CD5C07">
              <w:rPr>
                <w:rFonts w:ascii="Times New Roman" w:eastAsia="Times New Roman" w:hAnsi="Times New Roman" w:cs="Times New Roman"/>
                <w:sz w:val="24"/>
                <w:szCs w:val="24"/>
              </w:rPr>
              <w:br/>
              <w:t>2.</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.ж. 4 Изменения утвержденного протокола управления изменениями</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Значимые изменения протокола управления изменениями</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Незначимые изменения протокола управления изменениями, которые не изменяют стратегию, описанную в протоколе</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.ж. 5 Реализация изменений, предусмотренных утвержденным протоколом управления изменениями</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изменения не требует дополнительных вспомогательных данных</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изменения требует дополнительных вспомогательных данных</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изменения биологического/ иммунологического лекарственного препарата</w:t>
            </w:r>
          </w:p>
        </w:tc>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Ссылка на утвержденный протокол управления изменениями.</w:t>
            </w:r>
            <w:r w:rsidRPr="00CC5E98">
              <w:rPr>
                <w:rFonts w:ascii="Times New Roman" w:eastAsia="Times New Roman" w:hAnsi="Times New Roman" w:cs="Times New Roman"/>
                <w:sz w:val="24"/>
                <w:szCs w:val="24"/>
                <w:lang w:val="ru-RU"/>
              </w:rPr>
              <w:b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rsidRPr="00CC5E98">
              <w:rPr>
                <w:rFonts w:ascii="Times New Roman" w:eastAsia="Times New Roman" w:hAnsi="Times New Roman" w:cs="Times New Roman"/>
                <w:sz w:val="24"/>
                <w:szCs w:val="24"/>
                <w:lang w:val="ru-RU"/>
              </w:rPr>
              <w:br/>
              <w:t>3. Результаты исследований, проведенных в соответствии с утвержденным протоколом управления изменениями.</w:t>
            </w:r>
            <w:r w:rsidRPr="00CC5E98">
              <w:rPr>
                <w:rFonts w:ascii="Times New Roman" w:eastAsia="Times New Roman" w:hAnsi="Times New Roman" w:cs="Times New Roman"/>
                <w:sz w:val="24"/>
                <w:szCs w:val="24"/>
                <w:lang w:val="ru-RU"/>
              </w:rPr>
              <w:br/>
              <w:t>4.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5. Копия утвержденных спецификаций на лекарственный препарат.</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з Безопасность в отношении посторонних агентов</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5"/>
        <w:gridCol w:w="959"/>
        <w:gridCol w:w="1535"/>
        <w:gridCol w:w="1232"/>
      </w:tblGrid>
      <w:tr w:rsidR="00CD5C07" w:rsidRPr="00CD5C07" w:rsidTr="00CD5C07">
        <w:trPr>
          <w:tblCellSpacing w:w="15" w:type="dxa"/>
        </w:trPr>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.з.1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Обновление информации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Оценка безопасности относительно посторонних агентов</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(раздел 3.2.</w:t>
            </w:r>
            <w:r w:rsidRPr="00CD5C07">
              <w:rPr>
                <w:rFonts w:ascii="Times New Roman" w:eastAsia="Times New Roman" w:hAnsi="Times New Roman" w:cs="Times New Roman"/>
                <w:sz w:val="24"/>
                <w:szCs w:val="24"/>
              </w:rPr>
              <w:t>A</w:t>
            </w:r>
            <w:r w:rsidRPr="00CC5E98">
              <w:rPr>
                <w:rFonts w:ascii="Times New Roman" w:eastAsia="Times New Roman" w:hAnsi="Times New Roman" w:cs="Times New Roman"/>
                <w:sz w:val="24"/>
                <w:szCs w:val="24"/>
                <w:lang w:val="ru-RU"/>
              </w:rPr>
              <w:t>.2 регистрационного досье)</w:t>
            </w:r>
          </w:p>
        </w:tc>
        <w:tc>
          <w:tcPr>
            <w:tcW w:w="3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5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Исследования, затрагивающие производственные этапы, изученные впервые на предмет одного или более посторонних агентов</w:t>
            </w:r>
          </w:p>
        </w:tc>
        <w:tc>
          <w:tcPr>
            <w:tcW w:w="3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Замена устаревших исследований, затрагивающих производственные этапы и посторонние агенты, ранее включенные в досье</w:t>
            </w:r>
          </w:p>
        </w:tc>
        <w:tc>
          <w:tcPr>
            <w:tcW w:w="3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с изменением оценки рисков</w:t>
            </w:r>
          </w:p>
        </w:tc>
        <w:tc>
          <w:tcPr>
            <w:tcW w:w="3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без изменения оценки рисков</w:t>
            </w:r>
          </w:p>
        </w:tc>
        <w:tc>
          <w:tcPr>
            <w:tcW w:w="3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rsidRPr="00CC5E98">
              <w:rPr>
                <w:rFonts w:ascii="Times New Roman" w:eastAsia="Times New Roman" w:hAnsi="Times New Roman" w:cs="Times New Roman"/>
                <w:sz w:val="24"/>
                <w:szCs w:val="24"/>
                <w:lang w:val="ru-RU"/>
              </w:rPr>
              <w:br/>
              <w:t>2. Обоснование того, что исследования не изменяют оценку рисков.</w:t>
            </w:r>
            <w:r w:rsidRPr="00CC5E98">
              <w:rPr>
                <w:rFonts w:ascii="Times New Roman" w:eastAsia="Times New Roman" w:hAnsi="Times New Roman" w:cs="Times New Roman"/>
                <w:sz w:val="24"/>
                <w:szCs w:val="24"/>
                <w:lang w:val="ru-RU"/>
              </w:rPr>
              <w:br/>
              <w:t>3. Поправка к информации о лекарственном препарате (если применимо).</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III</w:t>
      </w:r>
      <w:r w:rsidRPr="00CC5E98">
        <w:rPr>
          <w:rFonts w:ascii="Times New Roman" w:eastAsia="Times New Roman" w:hAnsi="Times New Roman" w:cs="Times New Roman"/>
          <w:sz w:val="24"/>
          <w:szCs w:val="24"/>
          <w:lang w:val="ru-RU"/>
        </w:rPr>
        <w:t xml:space="preserve"> Сертификат соответствия Европейской Фармакопее (</w:t>
      </w:r>
      <w:r w:rsidRPr="00CD5C07">
        <w:rPr>
          <w:rFonts w:ascii="Times New Roman" w:eastAsia="Times New Roman" w:hAnsi="Times New Roman" w:cs="Times New Roman"/>
          <w:sz w:val="24"/>
          <w:szCs w:val="24"/>
        </w:rPr>
        <w:t>CEP</w:t>
      </w:r>
      <w:r w:rsidRPr="00CC5E98">
        <w:rPr>
          <w:rFonts w:ascii="Times New Roman" w:eastAsia="Times New Roman" w:hAnsi="Times New Roman" w:cs="Times New Roman"/>
          <w:sz w:val="24"/>
          <w:szCs w:val="24"/>
          <w:lang w:val="ru-RU"/>
        </w:rPr>
        <w:t>) (при наличии)/ТГЭ/статьи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959"/>
        <w:gridCol w:w="1535"/>
        <w:gridCol w:w="1232"/>
      </w:tblGrid>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III</w:t>
            </w: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Подача нового или </w:t>
            </w:r>
            <w:r w:rsidRPr="00CC5E98">
              <w:rPr>
                <w:rFonts w:ascii="Times New Roman" w:eastAsia="Times New Roman" w:hAnsi="Times New Roman" w:cs="Times New Roman"/>
                <w:sz w:val="24"/>
                <w:szCs w:val="24"/>
                <w:lang w:val="ru-RU"/>
              </w:rPr>
              <w:lastRenderedPageBreak/>
              <w:t>обновленного сертификата соответствия Европейской Фармакопее или исключение сертификата соответствия Европейской Фармакопее</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Требуемая </w:t>
            </w:r>
            <w:r w:rsidRPr="00CD5C07">
              <w:rPr>
                <w:rFonts w:ascii="Times New Roman" w:eastAsia="Times New Roman" w:hAnsi="Times New Roman" w:cs="Times New Roman"/>
                <w:sz w:val="24"/>
                <w:szCs w:val="24"/>
              </w:rPr>
              <w:lastRenderedPageBreak/>
              <w:t>документация</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 xml:space="preserve">Вид </w:t>
            </w:r>
            <w:r w:rsidRPr="00CD5C07">
              <w:rPr>
                <w:rFonts w:ascii="Times New Roman" w:eastAsia="Times New Roman" w:hAnsi="Times New Roman" w:cs="Times New Roman"/>
                <w:sz w:val="24"/>
                <w:szCs w:val="24"/>
              </w:rPr>
              <w:lastRenderedPageBreak/>
              <w:t>процедуры</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На фармацевтическую субстанцию</w:t>
            </w:r>
            <w:proofErr w:type="gramStart"/>
            <w:r w:rsidRPr="00CC5E98">
              <w:rPr>
                <w:rFonts w:ascii="Times New Roman" w:eastAsia="Times New Roman" w:hAnsi="Times New Roman" w:cs="Times New Roman"/>
                <w:sz w:val="24"/>
                <w:szCs w:val="24"/>
                <w:lang w:val="ru-RU"/>
              </w:rPr>
              <w:br/>
              <w:t>Н</w:t>
            </w:r>
            <w:proofErr w:type="gramEnd"/>
            <w:r w:rsidRPr="00CC5E98">
              <w:rPr>
                <w:rFonts w:ascii="Times New Roman" w:eastAsia="Times New Roman" w:hAnsi="Times New Roman" w:cs="Times New Roman"/>
                <w:sz w:val="24"/>
                <w:szCs w:val="24"/>
                <w:lang w:val="ru-RU"/>
              </w:rPr>
              <w:t>а исходный материал/реактив/промежуточный продукт, используемый в процесс производства фармацевтической субстанции</w:t>
            </w:r>
            <w:r w:rsidRPr="00CC5E98">
              <w:rPr>
                <w:rFonts w:ascii="Times New Roman" w:eastAsia="Times New Roman" w:hAnsi="Times New Roman" w:cs="Times New Roman"/>
                <w:sz w:val="24"/>
                <w:szCs w:val="24"/>
                <w:lang w:val="ru-RU"/>
              </w:rPr>
              <w:br/>
              <w:t>На вспомогательное вещество</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Сертификат соответствия Европейской Фармакопее соответствующей статье Европейской Фармакопеи</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Новый сертификат от ранее одобренного производителя</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1, 2, 3, 4, 5, 6, 9</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Обновленный сертификат от ранее одобренного производителя</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1, 2, 3, 4, 6</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Новый сертификат от нового производителя (замена или добавление)</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1, 2, 3, 4, 5, 6, 9</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сертификатов (если к материалу прилагались несколько сертификатов)</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Сертификат соответствия Европейской Фармакопеи по ТГЭ на активную фармацевтическую субстанцию/исходный материал/реактив/промежуточный проду</w:t>
            </w:r>
            <w:proofErr w:type="gramStart"/>
            <w:r w:rsidRPr="00CC5E98">
              <w:rPr>
                <w:rFonts w:ascii="Times New Roman" w:eastAsia="Times New Roman" w:hAnsi="Times New Roman" w:cs="Times New Roman"/>
                <w:sz w:val="24"/>
                <w:szCs w:val="24"/>
                <w:lang w:val="ru-RU"/>
              </w:rPr>
              <w:t>кт/ всп</w:t>
            </w:r>
            <w:proofErr w:type="gramEnd"/>
            <w:r w:rsidRPr="00CC5E98">
              <w:rPr>
                <w:rFonts w:ascii="Times New Roman" w:eastAsia="Times New Roman" w:hAnsi="Times New Roman" w:cs="Times New Roman"/>
                <w:sz w:val="24"/>
                <w:szCs w:val="24"/>
                <w:lang w:val="ru-RU"/>
              </w:rPr>
              <w:t>омогательное вещество</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Новый сертификат на активную фармацевтическую субстанцию от нового или ранее одобренного </w:t>
            </w:r>
            <w:r w:rsidRPr="00CC5E98">
              <w:rPr>
                <w:rFonts w:ascii="Times New Roman" w:eastAsia="Times New Roman" w:hAnsi="Times New Roman" w:cs="Times New Roman"/>
                <w:sz w:val="24"/>
                <w:szCs w:val="24"/>
                <w:lang w:val="ru-RU"/>
              </w:rPr>
              <w:lastRenderedPageBreak/>
              <w:t>производителя</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3, 5, 9</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Новый сертификат на фармацевтическую субстанцию/исходный материал/реактив/ промежуточный проду</w:t>
            </w:r>
            <w:proofErr w:type="gramStart"/>
            <w:r w:rsidRPr="00CC5E98">
              <w:rPr>
                <w:rFonts w:ascii="Times New Roman" w:eastAsia="Times New Roman" w:hAnsi="Times New Roman" w:cs="Times New Roman"/>
                <w:sz w:val="24"/>
                <w:szCs w:val="24"/>
                <w:lang w:val="ru-RU"/>
              </w:rPr>
              <w:t>кт/всп</w:t>
            </w:r>
            <w:proofErr w:type="gramEnd"/>
            <w:r w:rsidRPr="00CC5E98">
              <w:rPr>
                <w:rFonts w:ascii="Times New Roman" w:eastAsia="Times New Roman" w:hAnsi="Times New Roman" w:cs="Times New Roman"/>
                <w:sz w:val="24"/>
                <w:szCs w:val="24"/>
                <w:lang w:val="ru-RU"/>
              </w:rPr>
              <w:t>омогательное вещество от нового или ранее одобренного производителя</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3, 6, 7</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Обновленный сертификат от ранее одобренного производителя</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сертификатов (если к материалу прилагались несколько сертификатов)</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Спецификации на выпуск и на конец срока годности лекарственного препарата не изменяются.</w:t>
            </w:r>
            <w:r w:rsidRPr="00CC5E98">
              <w:rPr>
                <w:rFonts w:ascii="Times New Roman" w:eastAsia="Times New Roman" w:hAnsi="Times New Roman" w:cs="Times New Roman"/>
                <w:sz w:val="24"/>
                <w:szCs w:val="24"/>
                <w:lang w:val="ru-RU"/>
              </w:rPr>
              <w:br/>
              <w:t xml:space="preserve">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w:t>
            </w:r>
            <w:proofErr w:type="gramStart"/>
            <w:r w:rsidRPr="00CC5E98">
              <w:rPr>
                <w:rFonts w:ascii="Times New Roman" w:eastAsia="Times New Roman" w:hAnsi="Times New Roman" w:cs="Times New Roman"/>
                <w:sz w:val="24"/>
                <w:szCs w:val="24"/>
                <w:lang w:val="ru-RU"/>
              </w:rPr>
              <w:t>продукт-специфичные</w:t>
            </w:r>
            <w:proofErr w:type="gramEnd"/>
            <w:r w:rsidRPr="00CC5E98">
              <w:rPr>
                <w:rFonts w:ascii="Times New Roman" w:eastAsia="Times New Roman" w:hAnsi="Times New Roman" w:cs="Times New Roman"/>
                <w:sz w:val="24"/>
                <w:szCs w:val="24"/>
                <w:lang w:val="ru-RU"/>
              </w:rPr>
              <w:t xml:space="preserve"> требования (например, профили размеров частиц, полиморфные формы), если применимо.</w:t>
            </w:r>
            <w:r w:rsidRPr="00CC5E98">
              <w:rPr>
                <w:rFonts w:ascii="Times New Roman" w:eastAsia="Times New Roman" w:hAnsi="Times New Roman" w:cs="Times New Roman"/>
                <w:sz w:val="24"/>
                <w:szCs w:val="24"/>
                <w:lang w:val="ru-RU"/>
              </w:rPr>
              <w:br/>
              <w:t>3. Процесс производства активной фармацевтической субстанции, исходного материала/ 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rsidRPr="00CC5E98">
              <w:rPr>
                <w:rFonts w:ascii="Times New Roman" w:eastAsia="Times New Roman" w:hAnsi="Times New Roman" w:cs="Times New Roman"/>
                <w:sz w:val="24"/>
                <w:szCs w:val="24"/>
                <w:lang w:val="ru-RU"/>
              </w:rPr>
              <w:b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rsidRPr="00CC5E98">
              <w:rPr>
                <w:rFonts w:ascii="Times New Roman" w:eastAsia="Times New Roman" w:hAnsi="Times New Roman" w:cs="Times New Roman"/>
                <w:sz w:val="24"/>
                <w:szCs w:val="24"/>
                <w:lang w:val="ru-RU"/>
              </w:rPr>
              <w:br/>
              <w:t xml:space="preserve">5. Активная фармацевтическая субстанция/исходный материал/реактив/промежуточный продукт/вспомогательное вещество </w:t>
            </w:r>
            <w:proofErr w:type="gramStart"/>
            <w:r w:rsidRPr="00CC5E98">
              <w:rPr>
                <w:rFonts w:ascii="Times New Roman" w:eastAsia="Times New Roman" w:hAnsi="Times New Roman" w:cs="Times New Roman"/>
                <w:sz w:val="24"/>
                <w:szCs w:val="24"/>
                <w:lang w:val="ru-RU"/>
              </w:rPr>
              <w:t>нестерильны</w:t>
            </w:r>
            <w:proofErr w:type="gramEnd"/>
            <w:r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br/>
              <w:t xml:space="preserve">6. Растительные фармацевтические субстанции: способ производства, физическое состояние, экстрагирующий растворитель и коэффициент </w:t>
            </w:r>
            <w:r w:rsidRPr="00CC5E98">
              <w:rPr>
                <w:rFonts w:ascii="Times New Roman" w:eastAsia="Times New Roman" w:hAnsi="Times New Roman" w:cs="Times New Roman"/>
                <w:sz w:val="24"/>
                <w:szCs w:val="24"/>
                <w:lang w:val="ru-RU"/>
              </w:rPr>
              <w:lastRenderedPageBreak/>
              <w:t>экстракции лекарственного средства не изменяются.</w:t>
            </w:r>
            <w:r w:rsidRPr="00CC5E98">
              <w:rPr>
                <w:rFonts w:ascii="Times New Roman" w:eastAsia="Times New Roman" w:hAnsi="Times New Roman" w:cs="Times New Roman"/>
                <w:sz w:val="24"/>
                <w:szCs w:val="24"/>
                <w:lang w:val="ru-RU"/>
              </w:rPr>
              <w:br/>
              <w:t xml:space="preserve">7. Если </w:t>
            </w:r>
            <w:proofErr w:type="gramStart"/>
            <w:r w:rsidRPr="00CC5E98">
              <w:rPr>
                <w:rFonts w:ascii="Times New Roman" w:eastAsia="Times New Roman" w:hAnsi="Times New Roman" w:cs="Times New Roman"/>
                <w:sz w:val="24"/>
                <w:szCs w:val="24"/>
                <w:lang w:val="ru-RU"/>
              </w:rPr>
              <w:t>составе</w:t>
            </w:r>
            <w:proofErr w:type="gramEnd"/>
            <w:r w:rsidRPr="00CC5E98">
              <w:rPr>
                <w:rFonts w:ascii="Times New Roman" w:eastAsia="Times New Roman" w:hAnsi="Times New Roman" w:cs="Times New Roman"/>
                <w:sz w:val="24"/>
                <w:szCs w:val="24"/>
                <w:lang w:val="ru-RU"/>
              </w:rPr>
              <w:t xml:space="preserve">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rsidRPr="00CC5E98">
              <w:rPr>
                <w:rFonts w:ascii="Times New Roman" w:eastAsia="Times New Roman" w:hAnsi="Times New Roman" w:cs="Times New Roman"/>
                <w:sz w:val="24"/>
                <w:szCs w:val="24"/>
                <w:lang w:val="ru-RU"/>
              </w:rPr>
              <w:br/>
              <w:t>8. В досье остается, по меньшей мере, один производитель этой субстанции.</w:t>
            </w:r>
            <w:r w:rsidRPr="00CC5E98">
              <w:rPr>
                <w:rFonts w:ascii="Times New Roman" w:eastAsia="Times New Roman" w:hAnsi="Times New Roman" w:cs="Times New Roman"/>
                <w:sz w:val="24"/>
                <w:szCs w:val="24"/>
                <w:lang w:val="ru-RU"/>
              </w:rPr>
              <w:br/>
              <w:t xml:space="preserve">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w:t>
            </w:r>
            <w:r w:rsidRPr="00CD5C07">
              <w:rPr>
                <w:rFonts w:ascii="Times New Roman" w:eastAsia="Times New Roman" w:hAnsi="Times New Roman" w:cs="Times New Roman"/>
                <w:sz w:val="24"/>
                <w:szCs w:val="24"/>
              </w:rPr>
              <w:t>CEP</w:t>
            </w:r>
            <w:r w:rsidRPr="00CC5E98">
              <w:rPr>
                <w:rFonts w:ascii="Times New Roman" w:eastAsia="Times New Roman" w:hAnsi="Times New Roman" w:cs="Times New Roman"/>
                <w:sz w:val="24"/>
                <w:szCs w:val="24"/>
                <w:lang w:val="ru-RU"/>
              </w:rPr>
              <w:t>,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Копия действующего (обновленного) сертификата соответствия Европейской Фармакопее.</w:t>
            </w:r>
            <w:r w:rsidRPr="00CC5E98">
              <w:rPr>
                <w:rFonts w:ascii="Times New Roman" w:eastAsia="Times New Roman" w:hAnsi="Times New Roman" w:cs="Times New Roman"/>
                <w:sz w:val="24"/>
                <w:szCs w:val="24"/>
                <w:lang w:val="ru-RU"/>
              </w:rPr>
              <w:br/>
              <w:t xml:space="preserve">2. При добавлении производственной площадки — в форме заявления о внесении изменений необходимо четко обозначить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зарегистрированных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предлагаемых</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производителей, как указано в разделе 2.5 формы заявления.</w:t>
            </w:r>
            <w:r w:rsidRPr="00CC5E98">
              <w:rPr>
                <w:rFonts w:ascii="Times New Roman" w:eastAsia="Times New Roman" w:hAnsi="Times New Roman" w:cs="Times New Roman"/>
                <w:sz w:val="24"/>
                <w:szCs w:val="24"/>
                <w:lang w:val="ru-RU"/>
              </w:rPr>
              <w:br/>
              <w:t>3.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 xml:space="preserve">4. Если применимо, документ, содержащий сведения </w:t>
            </w:r>
            <w:proofErr w:type="gramStart"/>
            <w:r w:rsidRPr="00CC5E98">
              <w:rPr>
                <w:rFonts w:ascii="Times New Roman" w:eastAsia="Times New Roman" w:hAnsi="Times New Roman" w:cs="Times New Roman"/>
                <w:sz w:val="24"/>
                <w:szCs w:val="24"/>
                <w:lang w:val="ru-RU"/>
              </w:rPr>
              <w:t>о</w:t>
            </w:r>
            <w:proofErr w:type="gramEnd"/>
            <w:r w:rsidRPr="00CC5E98">
              <w:rPr>
                <w:rFonts w:ascii="Times New Roman" w:eastAsia="Times New Roman" w:hAnsi="Times New Roman" w:cs="Times New Roman"/>
                <w:sz w:val="24"/>
                <w:szCs w:val="24"/>
                <w:lang w:val="ru-RU"/>
              </w:rPr>
              <w:t xml:space="preserve">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rsidRPr="00CC5E98">
              <w:rPr>
                <w:rFonts w:ascii="Times New Roman" w:eastAsia="Times New Roman" w:hAnsi="Times New Roman" w:cs="Times New Roman"/>
                <w:sz w:val="24"/>
                <w:szCs w:val="24"/>
                <w:lang w:val="ru-RU"/>
              </w:rPr>
              <w:br/>
              <w:t>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w:t>
            </w:r>
            <w:proofErr w:type="gramStart"/>
            <w:r w:rsidRPr="00CC5E98">
              <w:rPr>
                <w:rFonts w:ascii="Times New Roman" w:eastAsia="Times New Roman" w:hAnsi="Times New Roman" w:cs="Times New Roman"/>
                <w:sz w:val="24"/>
                <w:szCs w:val="24"/>
                <w:lang w:val="ru-RU"/>
              </w:rPr>
              <w:t>ь(</w:t>
            </w:r>
            <w:proofErr w:type="gramEnd"/>
            <w:r w:rsidRPr="00CC5E98">
              <w:rPr>
                <w:rFonts w:ascii="Times New Roman" w:eastAsia="Times New Roman" w:hAnsi="Times New Roman" w:cs="Times New Roman"/>
                <w:sz w:val="24"/>
                <w:szCs w:val="24"/>
                <w:lang w:val="ru-RU"/>
              </w:rPr>
              <w:t>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w:t>
            </w:r>
            <w:r w:rsidRPr="00CD5C07">
              <w:rPr>
                <w:rFonts w:ascii="Times New Roman" w:eastAsia="Times New Roman" w:hAnsi="Times New Roman" w:cs="Times New Roman"/>
                <w:sz w:val="24"/>
                <w:szCs w:val="24"/>
              </w:rPr>
              <w:t>II</w:t>
            </w:r>
            <w:r w:rsidRPr="00CC5E98">
              <w:rPr>
                <w:rFonts w:ascii="Times New Roman" w:eastAsia="Times New Roman" w:hAnsi="Times New Roman" w:cs="Times New Roman"/>
                <w:sz w:val="24"/>
                <w:szCs w:val="24"/>
                <w:lang w:val="ru-RU"/>
              </w:rPr>
              <w:t xml:space="preserve">.б.1).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w:t>
            </w:r>
            <w:proofErr w:type="gramStart"/>
            <w:r w:rsidRPr="00CC5E98">
              <w:rPr>
                <w:rFonts w:ascii="Times New Roman" w:eastAsia="Times New Roman" w:hAnsi="Times New Roman" w:cs="Times New Roman"/>
                <w:sz w:val="24"/>
                <w:szCs w:val="24"/>
                <w:lang w:val="ru-RU"/>
              </w:rPr>
              <w:t>лишь</w:t>
            </w:r>
            <w:proofErr w:type="gramEnd"/>
            <w:r w:rsidRPr="00CC5E98">
              <w:rPr>
                <w:rFonts w:ascii="Times New Roman" w:eastAsia="Times New Roman" w:hAnsi="Times New Roman" w:cs="Times New Roman"/>
                <w:sz w:val="24"/>
                <w:szCs w:val="24"/>
                <w:lang w:val="ru-RU"/>
              </w:rPr>
              <w:t xml:space="preserve"> если по сравнению с </w:t>
            </w:r>
            <w:r w:rsidRPr="00CC5E98">
              <w:rPr>
                <w:rFonts w:ascii="Times New Roman" w:eastAsia="Times New Roman" w:hAnsi="Times New Roman" w:cs="Times New Roman"/>
                <w:sz w:val="24"/>
                <w:szCs w:val="24"/>
                <w:lang w:val="ru-RU"/>
              </w:rPr>
              <w:lastRenderedPageBreak/>
              <w:t>ранее зарегистрированной версией сертификата имеется изменение действующих, включенных в перечень производственных площадок.</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III</w:t>
            </w: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Изменения в целях соответствия Государственной Фармакопее Республики Казахстан</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спецификаци</w:t>
            </w:r>
            <w:proofErr w:type="gramStart"/>
            <w:r w:rsidRPr="00CC5E98">
              <w:rPr>
                <w:rFonts w:ascii="Times New Roman" w:eastAsia="Times New Roman" w:hAnsi="Times New Roman" w:cs="Times New Roman"/>
                <w:sz w:val="24"/>
                <w:szCs w:val="24"/>
                <w:lang w:val="ru-RU"/>
              </w:rPr>
              <w:t>и(</w:t>
            </w:r>
            <w:proofErr w:type="gramEnd"/>
            <w:r w:rsidRPr="00CC5E98">
              <w:rPr>
                <w:rFonts w:ascii="Times New Roman" w:eastAsia="Times New Roman" w:hAnsi="Times New Roman" w:cs="Times New Roman"/>
                <w:sz w:val="24"/>
                <w:szCs w:val="24"/>
                <w:lang w:val="ru-RU"/>
              </w:rPr>
              <w:t>й) ранее нефармакопейной субстанции в целях соответствия Государственной Фармакопее Республики Казахстан</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Активной фармацевтической субстанции</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Вспомогательного вещества/исходного материала активного фармацевтической субстанции</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Изменения в целях соответствия обновленной соответствующей статье Государственной Фармакопее Республики Казахстан</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1, 2, 4, 5</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спецификаций с Государственной Фармакопее Республики Казахстан</w:t>
            </w:r>
          </w:p>
        </w:tc>
        <w:tc>
          <w:tcPr>
            <w:tcW w:w="3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1, 4, 5</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rsidRPr="00CC5E98">
              <w:rPr>
                <w:rFonts w:ascii="Times New Roman" w:eastAsia="Times New Roman" w:hAnsi="Times New Roman" w:cs="Times New Roman"/>
                <w:sz w:val="24"/>
                <w:szCs w:val="24"/>
                <w:lang w:val="ru-RU"/>
              </w:rPr>
              <w:br/>
              <w:t xml:space="preserve">2. Дополнительные к фармакопее спецификации на </w:t>
            </w:r>
            <w:proofErr w:type="gramStart"/>
            <w:r w:rsidRPr="00CC5E98">
              <w:rPr>
                <w:rFonts w:ascii="Times New Roman" w:eastAsia="Times New Roman" w:hAnsi="Times New Roman" w:cs="Times New Roman"/>
                <w:sz w:val="24"/>
                <w:szCs w:val="24"/>
                <w:lang w:val="ru-RU"/>
              </w:rPr>
              <w:t>продукт-специфичные</w:t>
            </w:r>
            <w:proofErr w:type="gramEnd"/>
            <w:r w:rsidRPr="00CC5E98">
              <w:rPr>
                <w:rFonts w:ascii="Times New Roman" w:eastAsia="Times New Roman" w:hAnsi="Times New Roman" w:cs="Times New Roman"/>
                <w:sz w:val="24"/>
                <w:szCs w:val="24"/>
                <w:lang w:val="ru-RU"/>
              </w:rPr>
              <w:t xml:space="preserve"> свойства не изменяются (например, профили размеров частиц, полиморфная форма или, к примеру, биологические методики, агрегаты).</w:t>
            </w:r>
            <w:r w:rsidRPr="00CC5E98">
              <w:rPr>
                <w:rFonts w:ascii="Times New Roman" w:eastAsia="Times New Roman" w:hAnsi="Times New Roman" w:cs="Times New Roman"/>
                <w:sz w:val="24"/>
                <w:szCs w:val="24"/>
                <w:lang w:val="ru-RU"/>
              </w:rPr>
              <w:br/>
              <w:t>3. Значимые изменения качественного и количественного профилей примесей отсутствуют (за исключением ужесточения спецификаций).</w:t>
            </w:r>
            <w:r w:rsidRPr="00CC5E98">
              <w:rPr>
                <w:rFonts w:ascii="Times New Roman" w:eastAsia="Times New Roman" w:hAnsi="Times New Roman" w:cs="Times New Roman"/>
                <w:sz w:val="24"/>
                <w:szCs w:val="24"/>
                <w:lang w:val="ru-RU"/>
              </w:rPr>
              <w:br/>
              <w:t>4. Дополнительная первичная экспертиза новой или измененной фармакопейной методики не требуется.</w:t>
            </w:r>
            <w:r w:rsidRPr="00CC5E98">
              <w:rPr>
                <w:rFonts w:ascii="Times New Roman" w:eastAsia="Times New Roman" w:hAnsi="Times New Roman" w:cs="Times New Roman"/>
                <w:sz w:val="24"/>
                <w:szCs w:val="24"/>
                <w:lang w:val="ru-RU"/>
              </w:rPr>
              <w:br/>
              <w:t>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w:t>
            </w:r>
            <w:r w:rsidRPr="00CC5E98">
              <w:rPr>
                <w:rFonts w:ascii="Times New Roman" w:eastAsia="Times New Roman" w:hAnsi="Times New Roman" w:cs="Times New Roman"/>
                <w:sz w:val="24"/>
                <w:szCs w:val="24"/>
                <w:lang w:val="ru-RU"/>
              </w:rPr>
              <w:br/>
              <w:t>2. Сравнительная таблица текущих и предлагаемых спецификаций.</w:t>
            </w:r>
            <w:r w:rsidRPr="00CC5E98">
              <w:rPr>
                <w:rFonts w:ascii="Times New Roman" w:eastAsia="Times New Roman" w:hAnsi="Times New Roman" w:cs="Times New Roman"/>
                <w:sz w:val="24"/>
                <w:szCs w:val="24"/>
                <w:lang w:val="ru-RU"/>
              </w:rPr>
              <w:br/>
              <w:t xml:space="preserve">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w:t>
            </w:r>
            <w:r w:rsidRPr="00CC5E98">
              <w:rPr>
                <w:rFonts w:ascii="Times New Roman" w:eastAsia="Times New Roman" w:hAnsi="Times New Roman" w:cs="Times New Roman"/>
                <w:sz w:val="24"/>
                <w:szCs w:val="24"/>
                <w:lang w:val="ru-RU"/>
              </w:rPr>
              <w:lastRenderedPageBreak/>
              <w:t xml:space="preserve">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w:t>
            </w:r>
            <w:proofErr w:type="gramStart"/>
            <w:r w:rsidRPr="00CC5E98">
              <w:rPr>
                <w:rFonts w:ascii="Times New Roman" w:eastAsia="Times New Roman" w:hAnsi="Times New Roman" w:cs="Times New Roman"/>
                <w:sz w:val="24"/>
                <w:szCs w:val="24"/>
                <w:lang w:val="ru-RU"/>
              </w:rPr>
              <w:t>сравнительной</w:t>
            </w:r>
            <w:proofErr w:type="gramEnd"/>
            <w:r w:rsidRPr="00CC5E98">
              <w:rPr>
                <w:rFonts w:ascii="Times New Roman" w:eastAsia="Times New Roman" w:hAnsi="Times New Roman" w:cs="Times New Roman"/>
                <w:sz w:val="24"/>
                <w:szCs w:val="24"/>
                <w:lang w:val="ru-RU"/>
              </w:rPr>
              <w:t xml:space="preserve"> распадаемости.</w:t>
            </w:r>
            <w:r w:rsidRPr="00CC5E98">
              <w:rPr>
                <w:rFonts w:ascii="Times New Roman" w:eastAsia="Times New Roman" w:hAnsi="Times New Roman" w:cs="Times New Roman"/>
                <w:sz w:val="24"/>
                <w:szCs w:val="24"/>
                <w:lang w:val="ru-RU"/>
              </w:rPr>
              <w:br/>
              <w:t>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w:t>
            </w:r>
            <w:r w:rsidRPr="00CD5C07">
              <w:rPr>
                <w:rFonts w:ascii="Times New Roman" w:eastAsia="Times New Roman" w:hAnsi="Times New Roman" w:cs="Times New Roman"/>
                <w:sz w:val="24"/>
                <w:szCs w:val="24"/>
              </w:rPr>
              <w:t>transparencynoteofthemonograph</w:t>
            </w:r>
            <w:r w:rsidRPr="00CC5E98">
              <w:rPr>
                <w:rFonts w:ascii="Times New Roman" w:eastAsia="Times New Roman" w:hAnsi="Times New Roman" w:cs="Times New Roman"/>
                <w:sz w:val="24"/>
                <w:szCs w:val="24"/>
                <w:lang w:val="ru-RU"/>
              </w:rPr>
              <w:t>).</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 IV Медицинские изделия</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5"/>
        <w:gridCol w:w="959"/>
        <w:gridCol w:w="1535"/>
        <w:gridCol w:w="1232"/>
      </w:tblGrid>
      <w:tr w:rsidR="00CD5C07" w:rsidRPr="00CD5C07" w:rsidTr="00CD5C07">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IV</w:t>
            </w: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измеряющего изделия или изделия для введения</w:t>
            </w:r>
          </w:p>
        </w:tc>
        <w:tc>
          <w:tcPr>
            <w:tcW w:w="38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2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C5E98" w:rsidTr="00CD5C07">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изделия, не являющегося частью первичной упаковки</w:t>
            </w:r>
          </w:p>
        </w:tc>
        <w:tc>
          <w:tcPr>
            <w:tcW w:w="38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Медицинские изделия, зарегистрированные в РК</w:t>
            </w:r>
          </w:p>
        </w:tc>
        <w:tc>
          <w:tcPr>
            <w:tcW w:w="38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1, 2, 3, 5, 6</w:t>
            </w:r>
          </w:p>
        </w:tc>
        <w:tc>
          <w:tcPr>
            <w:tcW w:w="22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Спейсеры дозирующих ингаляторов или другого устройства, </w:t>
            </w:r>
            <w:proofErr w:type="gramStart"/>
            <w:r w:rsidRPr="00CC5E98">
              <w:rPr>
                <w:rFonts w:ascii="Times New Roman" w:eastAsia="Times New Roman" w:hAnsi="Times New Roman" w:cs="Times New Roman"/>
                <w:sz w:val="24"/>
                <w:szCs w:val="24"/>
                <w:lang w:val="ru-RU"/>
              </w:rPr>
              <w:t>который</w:t>
            </w:r>
            <w:proofErr w:type="gramEnd"/>
            <w:r w:rsidRPr="00CC5E98">
              <w:rPr>
                <w:rFonts w:ascii="Times New Roman" w:eastAsia="Times New Roman" w:hAnsi="Times New Roman" w:cs="Times New Roman"/>
                <w:sz w:val="24"/>
                <w:szCs w:val="24"/>
                <w:lang w:val="ru-RU"/>
              </w:rPr>
              <w:t xml:space="preserve"> может оказать существенное влияние на доставку фармацевтической субстанции препарата (например, небулайзер)</w:t>
            </w:r>
          </w:p>
        </w:tc>
        <w:tc>
          <w:tcPr>
            <w:tcW w:w="38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 Исключение изделия</w:t>
            </w:r>
          </w:p>
        </w:tc>
        <w:tc>
          <w:tcPr>
            <w:tcW w:w="38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22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1, 4</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Добавление или замена изделия, являющегося частью первичной упаковки</w:t>
            </w:r>
          </w:p>
        </w:tc>
        <w:tc>
          <w:tcPr>
            <w:tcW w:w="38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Условия</w:t>
            </w:r>
            <w:r w:rsidRPr="00CC5E98">
              <w:rPr>
                <w:rFonts w:ascii="Times New Roman" w:eastAsia="Times New Roman" w:hAnsi="Times New Roman" w:cs="Times New Roman"/>
                <w:sz w:val="24"/>
                <w:szCs w:val="24"/>
                <w:lang w:val="ru-RU"/>
              </w:rPr>
              <w:br/>
              <w:t>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w:t>
            </w:r>
            <w:r w:rsidRPr="00CC5E98">
              <w:rPr>
                <w:rFonts w:ascii="Times New Roman" w:eastAsia="Times New Roman" w:hAnsi="Times New Roman" w:cs="Times New Roman"/>
                <w:sz w:val="24"/>
                <w:szCs w:val="24"/>
                <w:lang w:val="ru-RU"/>
              </w:rPr>
              <w:br/>
              <w:t>2. Новое изделие совместимо с лекарственным препаратом.</w:t>
            </w:r>
            <w:r w:rsidRPr="00CC5E98">
              <w:rPr>
                <w:rFonts w:ascii="Times New Roman" w:eastAsia="Times New Roman" w:hAnsi="Times New Roman" w:cs="Times New Roman"/>
                <w:sz w:val="24"/>
                <w:szCs w:val="24"/>
                <w:lang w:val="ru-RU"/>
              </w:rPr>
              <w:br/>
              <w:t>3. Изменение не должно приводить к значимому изменению информации о лекарственном препарате.</w:t>
            </w:r>
            <w:r w:rsidRPr="00CC5E98">
              <w:rPr>
                <w:rFonts w:ascii="Times New Roman" w:eastAsia="Times New Roman" w:hAnsi="Times New Roman" w:cs="Times New Roman"/>
                <w:sz w:val="24"/>
                <w:szCs w:val="24"/>
                <w:lang w:val="ru-RU"/>
              </w:rPr>
              <w:br/>
              <w:t>4. Лекарственный препарат можно продолжать точно дозировать.</w:t>
            </w:r>
            <w:r w:rsidRPr="00CC5E98">
              <w:rPr>
                <w:rFonts w:ascii="Times New Roman" w:eastAsia="Times New Roman" w:hAnsi="Times New Roman" w:cs="Times New Roman"/>
                <w:sz w:val="24"/>
                <w:szCs w:val="24"/>
                <w:lang w:val="ru-RU"/>
              </w:rPr>
              <w:br/>
              <w:t>5. Медицинское изделие не используется в качестве растворителя лекарственного препарата.</w:t>
            </w:r>
            <w:r w:rsidRPr="00CC5E98">
              <w:rPr>
                <w:rFonts w:ascii="Times New Roman" w:eastAsia="Times New Roman" w:hAnsi="Times New Roman" w:cs="Times New Roman"/>
                <w:sz w:val="24"/>
                <w:szCs w:val="24"/>
                <w:lang w:val="ru-RU"/>
              </w:rPr>
              <w:br/>
              <w:t>6. Если предусмотрена измерительная функция, она должна быть включена в досье такого изделия.</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Поправка к соответствующем</w:t>
            </w:r>
            <w:proofErr w:type="gramStart"/>
            <w:r w:rsidRPr="00CC5E98">
              <w:rPr>
                <w:rFonts w:ascii="Times New Roman" w:eastAsia="Times New Roman" w:hAnsi="Times New Roman" w:cs="Times New Roman"/>
                <w:sz w:val="24"/>
                <w:szCs w:val="24"/>
                <w:lang w:val="ru-RU"/>
              </w:rPr>
              <w:t>у(</w:t>
            </w:r>
            <w:proofErr w:type="gramEnd"/>
            <w:r w:rsidRPr="00CC5E98">
              <w:rPr>
                <w:rFonts w:ascii="Times New Roman" w:eastAsia="Times New Roman" w:hAnsi="Times New Roman" w:cs="Times New Roman"/>
                <w:sz w:val="24"/>
                <w:szCs w:val="24"/>
                <w:lang w:val="ru-RU"/>
              </w:rPr>
              <w:t>им) разделу(ам)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r w:rsidRPr="00CC5E98">
              <w:rPr>
                <w:rFonts w:ascii="Times New Roman" w:eastAsia="Times New Roman" w:hAnsi="Times New Roman" w:cs="Times New Roman"/>
                <w:sz w:val="24"/>
                <w:szCs w:val="24"/>
                <w:lang w:val="ru-RU"/>
              </w:rPr>
              <w:br/>
              <w:t>2. Подтверждение регистрации медицинского изделия в Республике Казахстан.</w:t>
            </w:r>
            <w:r w:rsidRPr="00CC5E98">
              <w:rPr>
                <w:rFonts w:ascii="Times New Roman" w:eastAsia="Times New Roman" w:hAnsi="Times New Roman" w:cs="Times New Roman"/>
                <w:sz w:val="24"/>
                <w:szCs w:val="24"/>
                <w:lang w:val="ru-RU"/>
              </w:rPr>
              <w:br/>
              <w:t>3. Образцы нового изделия, если применимо.</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4. Обоснование исключения изделия.</w:t>
            </w:r>
          </w:p>
        </w:tc>
      </w:tr>
      <w:tr w:rsidR="00CD5C07" w:rsidRPr="00CC5E98" w:rsidTr="00CD5C07">
        <w:trPr>
          <w:tblCellSpacing w:w="15" w:type="dxa"/>
        </w:trPr>
        <w:tc>
          <w:tcPr>
            <w:tcW w:w="49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Б.</w:t>
            </w:r>
            <w:r w:rsidRPr="00CD5C07">
              <w:rPr>
                <w:rFonts w:ascii="Times New Roman" w:eastAsia="Times New Roman" w:hAnsi="Times New Roman" w:cs="Times New Roman"/>
                <w:sz w:val="24"/>
                <w:szCs w:val="24"/>
              </w:rPr>
              <w:t>IV</w:t>
            </w:r>
            <w:r w:rsidRPr="00CC5E98">
              <w:rPr>
                <w:rFonts w:ascii="Times New Roman" w:eastAsia="Times New Roman" w:hAnsi="Times New Roman" w:cs="Times New Roman"/>
                <w:sz w:val="24"/>
                <w:szCs w:val="24"/>
                <w:lang w:val="ru-RU"/>
              </w:rPr>
              <w:t xml:space="preserve">.1.в) — если изменение приводит к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образованию новой лекарственной формы</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то такое изменение требует подачи заявления о расширении регистрации.</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Б. </w:t>
      </w:r>
      <w:r w:rsidRPr="00CD5C07">
        <w:rPr>
          <w:rFonts w:ascii="Times New Roman" w:eastAsia="Times New Roman" w:hAnsi="Times New Roman" w:cs="Times New Roman"/>
          <w:sz w:val="24"/>
          <w:szCs w:val="24"/>
        </w:rPr>
        <w:t>V</w:t>
      </w:r>
      <w:r w:rsidRPr="00CC5E98">
        <w:rPr>
          <w:rFonts w:ascii="Times New Roman" w:eastAsia="Times New Roman" w:hAnsi="Times New Roman" w:cs="Times New Roman"/>
          <w:sz w:val="24"/>
          <w:szCs w:val="24"/>
          <w:lang w:val="ru-RU"/>
        </w:rPr>
        <w:t xml:space="preserve"> Внесения изменений в регистрационное досье, обусловленные иными регуляторными процедурами</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Б.V. a) МФП/МФВА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2"/>
        <w:gridCol w:w="959"/>
        <w:gridCol w:w="1535"/>
        <w:gridCol w:w="1232"/>
      </w:tblGrid>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V</w:t>
            </w:r>
            <w:r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a</w:t>
            </w: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Включение нового, обновленного или исправленного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плазмы в регистрационное досье лекарственного препарата (процедура МФП 2-го этапа)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Первое включение нового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плазмы, влияющего на свойства </w:t>
            </w:r>
            <w:r w:rsidRPr="00CC5E98">
              <w:rPr>
                <w:rFonts w:ascii="Times New Roman" w:eastAsia="Times New Roman" w:hAnsi="Times New Roman" w:cs="Times New Roman"/>
                <w:sz w:val="24"/>
                <w:szCs w:val="24"/>
                <w:lang w:val="ru-RU"/>
              </w:rPr>
              <w:lastRenderedPageBreak/>
              <w:t>лекарственного препарата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Первое включение нового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плазмы, не влияющего на свойства лекарственного препарата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Включение обновленного/исправленного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плазмы: изменения влияют на свойства лекарственного препарата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Включение обновленного/исправленного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плазмы: изменения не влияют на свойства лекарственного препарата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На обновленный или измененный МФП выдан сертификат соответствия законодательству Республики Казахстан.</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Сертификат МФП и экспертный отчет.</w:t>
            </w:r>
            <w:r w:rsidRPr="00CC5E98">
              <w:rPr>
                <w:rFonts w:ascii="Times New Roman" w:eastAsia="Times New Roman" w:hAnsi="Times New Roman" w:cs="Times New Roman"/>
                <w:sz w:val="24"/>
                <w:szCs w:val="24"/>
                <w:lang w:val="ru-RU"/>
              </w:rPr>
              <w:br/>
              <w:t xml:space="preserve">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w:t>
            </w:r>
            <w:proofErr w:type="gramStart"/>
            <w:r w:rsidRPr="00CC5E98">
              <w:rPr>
                <w:rFonts w:ascii="Times New Roman" w:eastAsia="Times New Roman" w:hAnsi="Times New Roman" w:cs="Times New Roman"/>
                <w:sz w:val="24"/>
                <w:szCs w:val="24"/>
                <w:lang w:val="ru-RU"/>
              </w:rPr>
              <w:t>продукт-специфичных</w:t>
            </w:r>
            <w:proofErr w:type="gramEnd"/>
            <w:r w:rsidRPr="00CC5E98">
              <w:rPr>
                <w:rFonts w:ascii="Times New Roman" w:eastAsia="Times New Roman" w:hAnsi="Times New Roman" w:cs="Times New Roman"/>
                <w:sz w:val="24"/>
                <w:szCs w:val="24"/>
                <w:lang w:val="ru-RU"/>
              </w:rPr>
              <w:t xml:space="preserve"> рисков.</w:t>
            </w:r>
            <w:r w:rsidRPr="00CC5E98">
              <w:rPr>
                <w:rFonts w:ascii="Times New Roman" w:eastAsia="Times New Roman" w:hAnsi="Times New Roman" w:cs="Times New Roman"/>
                <w:sz w:val="24"/>
                <w:szCs w:val="24"/>
                <w:lang w:val="ru-RU"/>
              </w:rPr>
              <w:br/>
              <w:t xml:space="preserve">4. В форме заявления о внесении изменений необходимо четко отразить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действующий</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предлагаемый</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сертификат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V</w:t>
            </w:r>
            <w:r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a</w:t>
            </w:r>
            <w:r w:rsidRPr="00CC5E98">
              <w:rPr>
                <w:rFonts w:ascii="Times New Roman" w:eastAsia="Times New Roman" w:hAnsi="Times New Roman" w:cs="Times New Roman"/>
                <w:sz w:val="24"/>
                <w:szCs w:val="24"/>
                <w:lang w:val="ru-RU"/>
              </w:rPr>
              <w:t>. 2 Включение нового, обновленного или исправленного мастер-файла вакцинного антигена (далее - МФВА</w:t>
            </w:r>
            <w:proofErr w:type="gramStart"/>
            <w:r w:rsidRPr="00CC5E98">
              <w:rPr>
                <w:rFonts w:ascii="Times New Roman" w:eastAsia="Times New Roman" w:hAnsi="Times New Roman" w:cs="Times New Roman"/>
                <w:sz w:val="24"/>
                <w:szCs w:val="24"/>
                <w:lang w:val="ru-RU"/>
              </w:rPr>
              <w:t>)в</w:t>
            </w:r>
            <w:proofErr w:type="gramEnd"/>
            <w:r w:rsidRPr="00CC5E98">
              <w:rPr>
                <w:rFonts w:ascii="Times New Roman" w:eastAsia="Times New Roman" w:hAnsi="Times New Roman" w:cs="Times New Roman"/>
                <w:sz w:val="24"/>
                <w:szCs w:val="24"/>
                <w:lang w:val="ru-RU"/>
              </w:rPr>
              <w:t xml:space="preserve"> регистрационное досье лекарственного препарата (процедура МФВА 2-го этапа)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Первое включение нового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вакцинного антигена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Включение обновленного/исправленного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вакцинного антигена: изменения влияют на свойства лекарственного препарата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78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Включение обновленного/исправленного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вакцинного антигена: изменения не влияют на свойства лекарственного препарата</w:t>
            </w:r>
          </w:p>
        </w:tc>
        <w:tc>
          <w:tcPr>
            <w:tcW w:w="6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r w:rsidRPr="00CD5C07">
              <w:rPr>
                <w:rFonts w:ascii="Times New Roman" w:eastAsia="Times New Roman" w:hAnsi="Times New Roman" w:cs="Times New Roman"/>
                <w:sz w:val="24"/>
                <w:szCs w:val="24"/>
              </w:rPr>
              <w:br/>
              <w:t>1.</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Сертификат МФВА и экспертный отчет.</w:t>
            </w:r>
            <w:r w:rsidRPr="00CC5E98">
              <w:rPr>
                <w:rFonts w:ascii="Times New Roman" w:eastAsia="Times New Roman" w:hAnsi="Times New Roman" w:cs="Times New Roman"/>
                <w:sz w:val="24"/>
                <w:szCs w:val="24"/>
                <w:lang w:val="ru-RU"/>
              </w:rPr>
              <w:br/>
              <w:t xml:space="preserve">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w:t>
            </w:r>
            <w:proofErr w:type="gramStart"/>
            <w:r w:rsidRPr="00CC5E98">
              <w:rPr>
                <w:rFonts w:ascii="Times New Roman" w:eastAsia="Times New Roman" w:hAnsi="Times New Roman" w:cs="Times New Roman"/>
                <w:sz w:val="24"/>
                <w:szCs w:val="24"/>
                <w:lang w:val="ru-RU"/>
              </w:rPr>
              <w:t>продукт-специфичных</w:t>
            </w:r>
            <w:proofErr w:type="gramEnd"/>
            <w:r w:rsidRPr="00CC5E98">
              <w:rPr>
                <w:rFonts w:ascii="Times New Roman" w:eastAsia="Times New Roman" w:hAnsi="Times New Roman" w:cs="Times New Roman"/>
                <w:sz w:val="24"/>
                <w:szCs w:val="24"/>
                <w:lang w:val="ru-RU"/>
              </w:rPr>
              <w:t xml:space="preserve"> рисков.</w:t>
            </w:r>
            <w:r w:rsidRPr="00CC5E98">
              <w:rPr>
                <w:rFonts w:ascii="Times New Roman" w:eastAsia="Times New Roman" w:hAnsi="Times New Roman" w:cs="Times New Roman"/>
                <w:sz w:val="24"/>
                <w:szCs w:val="24"/>
                <w:lang w:val="ru-RU"/>
              </w:rPr>
              <w:br/>
              <w:t xml:space="preserve">4. В форме заявления о внесении изменений необходимо четко отразить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действующий</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предлагаемый</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V</w:t>
      </w:r>
      <w:r w:rsidRPr="00CC5E98">
        <w:rPr>
          <w:rFonts w:ascii="Times New Roman" w:eastAsia="Times New Roman" w:hAnsi="Times New Roman" w:cs="Times New Roman"/>
          <w:sz w:val="24"/>
          <w:szCs w:val="24"/>
          <w:lang w:val="ru-RU"/>
        </w:rPr>
        <w:t>. б) Обращение в экспертный комитет</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6"/>
        <w:gridCol w:w="959"/>
        <w:gridCol w:w="1535"/>
        <w:gridCol w:w="1232"/>
      </w:tblGrid>
      <w:tr w:rsidR="00CD5C07" w:rsidRPr="00CD5C07" w:rsidTr="00CD5C07">
        <w:trPr>
          <w:tblCellSpacing w:w="15" w:type="dxa"/>
        </w:trPr>
        <w:tc>
          <w:tcPr>
            <w:tcW w:w="67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V</w:t>
            </w:r>
            <w:r w:rsidRPr="00CC5E98">
              <w:rPr>
                <w:rFonts w:ascii="Times New Roman" w:eastAsia="Times New Roman" w:hAnsi="Times New Roman" w:cs="Times New Roman"/>
                <w:sz w:val="24"/>
                <w:szCs w:val="24"/>
                <w:lang w:val="ru-RU"/>
              </w:rPr>
              <w:t>.б.1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Обновление досье по качеству, направленное на реализацию заключения экспертного </w:t>
            </w:r>
            <w:r w:rsidRPr="00CC5E98">
              <w:rPr>
                <w:rFonts w:ascii="Times New Roman" w:eastAsia="Times New Roman" w:hAnsi="Times New Roman" w:cs="Times New Roman"/>
                <w:sz w:val="24"/>
                <w:szCs w:val="24"/>
                <w:lang w:val="ru-RU"/>
              </w:rPr>
              <w:lastRenderedPageBreak/>
              <w:t>комитета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24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67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реализует заключение экспертного комитета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4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9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67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Гармонизация досье по качеству не являлась частью заключения экспертного комитета, и обновление направлено на его гармонизацию</w:t>
            </w:r>
          </w:p>
        </w:tc>
        <w:tc>
          <w:tcPr>
            <w:tcW w:w="11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Результат не требует дальнейшей экспертизы.</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Приложенное к сопроводительному письму заявления о внесении изменений: ссылка на рассматриваемое заключение экспертного комитета.</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В досье необходимо четко обозначить изменения, внесенные в ходе процедуры обращения в экспертный комитет.</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 Изменение безопасности, эффективности и фармаконадзора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xml:space="preserve"> Лекарственные препараты для медицинского применения</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88"/>
        <w:gridCol w:w="959"/>
        <w:gridCol w:w="1535"/>
        <w:gridCol w:w="1232"/>
      </w:tblGrid>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общей характеристики лекарственного препарата, маркировки, направленные на реализацию заключения экспертного комитета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Лекарственный препарат охвачен процедурой обращения в экспертный комитет</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Лекарственный препарат не охвачен процедурой обращения в экспертный комитет, но изменения реализует заключение экспертного комитета, новые дополнительные данные держателем РУ не представлены</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Лекарственный препарат не охвачен процедурой обращения в экспертный комитет, но изменения реализует заключение экспертного комитета, держатель РУ представил новые дополнительные данные</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1, 3</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1. Изменение реализует формулировку, затребованную уполномоченным органом, и не требует подачи дополнительных сведений и (или) дальнейшей экспертизы.</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Приложенное к сопроводительному письму заявления о внесении изменений: ссылка на рассматриваемое заключение экспертного комитета с приобщенной общей характеристикой лекарственного препарата, маркировкой или инструкцией по медицинскому применению.</w:t>
            </w:r>
            <w:r w:rsidRPr="00CC5E98">
              <w:rPr>
                <w:rFonts w:ascii="Times New Roman" w:eastAsia="Times New Roman" w:hAnsi="Times New Roman" w:cs="Times New Roman"/>
                <w:sz w:val="24"/>
                <w:szCs w:val="24"/>
                <w:lang w:val="ru-RU"/>
              </w:rPr>
              <w:br/>
              <w:t>2.</w:t>
            </w:r>
            <w:proofErr w:type="gramEnd"/>
            <w:r w:rsidRPr="00CC5E98">
              <w:rPr>
                <w:rFonts w:ascii="Times New Roman" w:eastAsia="Times New Roman" w:hAnsi="Times New Roman" w:cs="Times New Roman"/>
                <w:sz w:val="24"/>
                <w:szCs w:val="24"/>
                <w:lang w:val="ru-RU"/>
              </w:rPr>
              <w:t xml:space="preserve"> Декларация, что соответствующие разделы </w:t>
            </w:r>
            <w:proofErr w:type="gramStart"/>
            <w:r w:rsidRPr="00CC5E98">
              <w:rPr>
                <w:rFonts w:ascii="Times New Roman" w:eastAsia="Times New Roman" w:hAnsi="Times New Roman" w:cs="Times New Roman"/>
                <w:sz w:val="24"/>
                <w:szCs w:val="24"/>
                <w:lang w:val="ru-RU"/>
              </w:rPr>
              <w:t>предлагаемых</w:t>
            </w:r>
            <w:proofErr w:type="gramEnd"/>
            <w:r w:rsidRPr="00CC5E98">
              <w:rPr>
                <w:rFonts w:ascii="Times New Roman" w:eastAsia="Times New Roman" w:hAnsi="Times New Roman" w:cs="Times New Roman"/>
                <w:sz w:val="24"/>
                <w:szCs w:val="24"/>
                <w:lang w:val="ru-RU"/>
              </w:rPr>
              <w:t xml:space="preserve"> общей характеристики лекарственного препарата, маркировки и идентичны приобщенным к заключению экспертного комитета.</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3. Пересмотренная информация о лекарственном препарате.</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общей характеристики лекарственного препарата, маркировки воспроизведенного/ гибридного/ биоаналогичного лекарственного препарата после оценки того же изменения референтного лекарственного препарата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w:t>
            </w:r>
            <w:proofErr w:type="gramStart"/>
            <w:r w:rsidRPr="00CC5E98">
              <w:rPr>
                <w:rFonts w:ascii="Times New Roman" w:eastAsia="Times New Roman" w:hAnsi="Times New Roman" w:cs="Times New Roman"/>
                <w:sz w:val="24"/>
                <w:szCs w:val="24"/>
                <w:lang w:val="ru-RU"/>
              </w:rPr>
              <w:t>я(</w:t>
            </w:r>
            <w:proofErr w:type="gramEnd"/>
            <w:r w:rsidRPr="00CC5E98">
              <w:rPr>
                <w:rFonts w:ascii="Times New Roman" w:eastAsia="Times New Roman" w:hAnsi="Times New Roman" w:cs="Times New Roman"/>
                <w:sz w:val="24"/>
                <w:szCs w:val="24"/>
                <w:lang w:val="ru-RU"/>
              </w:rPr>
              <w:t>й), в отношении которого(ых) от держателя регистрационного удостоверения не требуется представлять новые дополнительные данные</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w:t>
            </w:r>
            <w:proofErr w:type="gramStart"/>
            <w:r w:rsidRPr="00CC5E98">
              <w:rPr>
                <w:rFonts w:ascii="Times New Roman" w:eastAsia="Times New Roman" w:hAnsi="Times New Roman" w:cs="Times New Roman"/>
                <w:sz w:val="24"/>
                <w:szCs w:val="24"/>
                <w:lang w:val="ru-RU"/>
              </w:rPr>
              <w:t>я(</w:t>
            </w:r>
            <w:proofErr w:type="gramEnd"/>
            <w:r w:rsidRPr="00CC5E98">
              <w:rPr>
                <w:rFonts w:ascii="Times New Roman" w:eastAsia="Times New Roman" w:hAnsi="Times New Roman" w:cs="Times New Roman"/>
                <w:sz w:val="24"/>
                <w:szCs w:val="24"/>
                <w:lang w:val="ru-RU"/>
              </w:rPr>
              <w:t>й), требующих представления держателем РУ новых дополнительных данных, обосновывающих такие изменения (например, сопоставимость)</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Приложенное</w:t>
            </w:r>
            <w:proofErr w:type="gramEnd"/>
            <w:r w:rsidRPr="00CC5E98">
              <w:rPr>
                <w:rFonts w:ascii="Times New Roman" w:eastAsia="Times New Roman" w:hAnsi="Times New Roman" w:cs="Times New Roman"/>
                <w:sz w:val="24"/>
                <w:szCs w:val="24"/>
                <w:lang w:val="ru-RU"/>
              </w:rPr>
              <w:t xml:space="preserve"> к сопроводительному письму заявления о внесении изменений: запрос национального уполномоченного органа (если применимо).</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Пересмотренная информация о лекарственном препарате.</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w:t>
            </w:r>
            <w:proofErr w:type="gramStart"/>
            <w:r w:rsidRPr="00CC5E98">
              <w:rPr>
                <w:rFonts w:ascii="Times New Roman" w:eastAsia="Times New Roman" w:hAnsi="Times New Roman" w:cs="Times New Roman"/>
                <w:sz w:val="24"/>
                <w:szCs w:val="24"/>
                <w:lang w:val="ru-RU"/>
              </w:rPr>
              <w:t>е(</w:t>
            </w:r>
            <w:proofErr w:type="gramEnd"/>
            <w:r w:rsidRPr="00CC5E98">
              <w:rPr>
                <w:rFonts w:ascii="Times New Roman" w:eastAsia="Times New Roman" w:hAnsi="Times New Roman" w:cs="Times New Roman"/>
                <w:sz w:val="24"/>
                <w:szCs w:val="24"/>
                <w:lang w:val="ru-RU"/>
              </w:rPr>
              <w:t>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ПОБ или пострегистрационное исследование безопасности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Внесение формулировки, согласованной уполномоченным органом</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Внесение изменений, требующих представления держателем РУ новых дополнительных данных, обосновывающих такие изменения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3. Изменение реализует формулировку, затребованную уполномоченным органом, и не требует подачи дополнительных сведений и (или) дальнейшей экспертизы.</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 xml:space="preserve">Приложенное к сопроводительному письму заявления о внесении изменений: </w:t>
            </w:r>
            <w:r w:rsidRPr="00CC5E98">
              <w:rPr>
                <w:rFonts w:ascii="Times New Roman" w:eastAsia="Times New Roman" w:hAnsi="Times New Roman" w:cs="Times New Roman"/>
                <w:sz w:val="24"/>
                <w:szCs w:val="24"/>
                <w:lang w:val="ru-RU"/>
              </w:rPr>
              <w:lastRenderedPageBreak/>
              <w:t>ссылка на соглашение/оценку уполномоченного органа.</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w:t>
            </w:r>
            <w:proofErr w:type="gramEnd"/>
            <w:r w:rsidRPr="00CD5C07">
              <w:rPr>
                <w:rFonts w:ascii="Times New Roman" w:eastAsia="Times New Roman" w:hAnsi="Times New Roman" w:cs="Times New Roman"/>
                <w:sz w:val="24"/>
                <w:szCs w:val="24"/>
              </w:rPr>
              <w:t xml:space="preserve"> Пересмотренная информация о лекарственном препарате.</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.4</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это изменение не применяется, если новые данные поданы в соответствии с изменением 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.13. В таких случаях изменение общей характеристики лекарственного препарата, маркировки и попадает под сферу применения изменения 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.13.</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.5</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условий отпуска лекарственного препарата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Воспроизведенных/гибридных/биоаналогичных лекарственных препаратов после изменения условий отпуска референтного лекарственного препарата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Иные причины изменения условий отпуска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Пересмотренная информация о лекарственном препарате.</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6 Изменени</w:t>
            </w:r>
            <w:proofErr w:type="gramStart"/>
            <w:r w:rsidRPr="00CC5E98">
              <w:rPr>
                <w:rFonts w:ascii="Times New Roman" w:eastAsia="Times New Roman" w:hAnsi="Times New Roman" w:cs="Times New Roman"/>
                <w:sz w:val="24"/>
                <w:szCs w:val="24"/>
                <w:lang w:val="ru-RU"/>
              </w:rPr>
              <w:t>е(</w:t>
            </w:r>
            <w:proofErr w:type="gramEnd"/>
            <w:r w:rsidRPr="00CC5E98">
              <w:rPr>
                <w:rFonts w:ascii="Times New Roman" w:eastAsia="Times New Roman" w:hAnsi="Times New Roman" w:cs="Times New Roman"/>
                <w:sz w:val="24"/>
                <w:szCs w:val="24"/>
                <w:lang w:val="ru-RU"/>
              </w:rPr>
              <w:t>я) показания(й) к применению</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Включение нового показания к применению или изменение ранее одобренного</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Исключение показания к применению</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.1 и 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.2 соответственно.</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В.I.7 Исключение:</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Процедура</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 лекарственной формы</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 дозировки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Декларация, что оставша</w:t>
            </w:r>
            <w:proofErr w:type="gramStart"/>
            <w:r w:rsidRPr="00CC5E98">
              <w:rPr>
                <w:rFonts w:ascii="Times New Roman" w:eastAsia="Times New Roman" w:hAnsi="Times New Roman" w:cs="Times New Roman"/>
                <w:sz w:val="24"/>
                <w:szCs w:val="24"/>
                <w:lang w:val="ru-RU"/>
              </w:rPr>
              <w:t>я(</w:t>
            </w:r>
            <w:proofErr w:type="gramEnd"/>
            <w:r w:rsidRPr="00CC5E98">
              <w:rPr>
                <w:rFonts w:ascii="Times New Roman" w:eastAsia="Times New Roman" w:hAnsi="Times New Roman" w:cs="Times New Roman"/>
                <w:sz w:val="24"/>
                <w:szCs w:val="24"/>
                <w:lang w:val="ru-RU"/>
              </w:rPr>
              <w:t>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Пересмотренная информация о лекарственном препарате.</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8 Введение или изменение резюме системы фармаконадзора лекарственного препарата для медицинского применения</w:t>
            </w:r>
            <w:proofErr w:type="gramStart"/>
            <w:r w:rsidRPr="00CC5E98">
              <w:rPr>
                <w:rFonts w:ascii="Times New Roman" w:eastAsia="Times New Roman" w:hAnsi="Times New Roman" w:cs="Times New Roman"/>
                <w:sz w:val="24"/>
                <w:szCs w:val="24"/>
                <w:lang w:val="ru-RU"/>
              </w:rPr>
              <w:t xml:space="preserve"> (*)</w:t>
            </w:r>
            <w:proofErr w:type="gramEnd"/>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Введение резюме системы фармаконадзора, изменений квалифицированного лица по фармаконадзору (включая контактную информацию)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(или) изменение месторасположения </w:t>
            </w:r>
            <w:proofErr w:type="gramStart"/>
            <w:r w:rsidRPr="00CC5E98">
              <w:rPr>
                <w:rFonts w:ascii="Times New Roman" w:eastAsia="Times New Roman" w:hAnsi="Times New Roman" w:cs="Times New Roman"/>
                <w:sz w:val="24"/>
                <w:szCs w:val="24"/>
                <w:lang w:val="ru-RU"/>
              </w:rPr>
              <w:t>мастер-файла</w:t>
            </w:r>
            <w:proofErr w:type="gramEnd"/>
            <w:r w:rsidRPr="00CC5E98">
              <w:rPr>
                <w:rFonts w:ascii="Times New Roman" w:eastAsia="Times New Roman" w:hAnsi="Times New Roman" w:cs="Times New Roman"/>
                <w:sz w:val="24"/>
                <w:szCs w:val="24"/>
                <w:lang w:val="ru-RU"/>
              </w:rPr>
              <w:t xml:space="preserve"> системы фармаконадзора (далее - МФСФ)</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Резюме системы фармаконадзора или обновление значимых элементов (соответственно):</w:t>
            </w:r>
            <w:r w:rsidRPr="00CC5E98">
              <w:rPr>
                <w:rFonts w:ascii="Times New Roman" w:eastAsia="Times New Roman" w:hAnsi="Times New Roman" w:cs="Times New Roman"/>
                <w:sz w:val="24"/>
                <w:szCs w:val="24"/>
                <w:lang w:val="ru-RU"/>
              </w:rPr>
              <w:br/>
              <w:t>Подтверждение того, что заявитель имеет в своем распоряжении квалифицированное лицо, ответственно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rsidRPr="00CC5E98">
              <w:rPr>
                <w:rFonts w:ascii="Times New Roman" w:eastAsia="Times New Roman" w:hAnsi="Times New Roman" w:cs="Times New Roman"/>
                <w:sz w:val="24"/>
                <w:szCs w:val="24"/>
                <w:lang w:val="ru-RU"/>
              </w:rPr>
              <w:br/>
              <w:t>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Месторасположение МФСФ</w:t>
            </w:r>
            <w:r w:rsidRPr="00CC5E98">
              <w:rPr>
                <w:rFonts w:ascii="Times New Roman" w:eastAsia="Times New Roman" w:hAnsi="Times New Roman" w:cs="Times New Roman"/>
                <w:sz w:val="24"/>
                <w:szCs w:val="24"/>
                <w:lang w:val="ru-RU"/>
              </w:rPr>
              <w:br/>
              <w:t xml:space="preserve">2. </w:t>
            </w:r>
            <w:r w:rsidRPr="00CD5C07">
              <w:rPr>
                <w:rFonts w:ascii="Times New Roman" w:eastAsia="Times New Roman" w:hAnsi="Times New Roman" w:cs="Times New Roman"/>
                <w:sz w:val="24"/>
                <w:szCs w:val="24"/>
              </w:rPr>
              <w:t>Номер МФСФ (при наличии)</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w:t>
            </w:r>
            <w:r w:rsidRPr="00CC5E98">
              <w:rPr>
                <w:rFonts w:ascii="Times New Roman" w:eastAsia="Times New Roman" w:hAnsi="Times New Roman" w:cs="Times New Roman"/>
                <w:sz w:val="24"/>
                <w:szCs w:val="24"/>
                <w:lang w:val="ru-RU"/>
              </w:rPr>
              <w:br/>
              <w:t xml:space="preserve">Изменения контактного лица по фармаконадзору, включая </w:t>
            </w:r>
            <w:r w:rsidRPr="00CC5E98">
              <w:rPr>
                <w:rFonts w:ascii="Times New Roman" w:eastAsia="Times New Roman" w:hAnsi="Times New Roman" w:cs="Times New Roman"/>
                <w:sz w:val="24"/>
                <w:szCs w:val="24"/>
                <w:lang w:val="ru-RU"/>
              </w:rPr>
              <w:lastRenderedPageBreak/>
              <w:t>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w:t>
            </w:r>
            <w:r w:rsidRPr="00CC5E98">
              <w:rPr>
                <w:rFonts w:ascii="Times New Roman" w:eastAsia="Times New Roman" w:hAnsi="Times New Roman" w:cs="Times New Roman"/>
                <w:sz w:val="24"/>
                <w:szCs w:val="24"/>
                <w:lang w:val="ru-RU"/>
              </w:rPr>
              <w:br/>
              <w:t>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должен указать в регистрационном досье, что обновленная информация этих данных включена в Реестр РК.</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9 Изменение существующей системы фармаконадзора согласно подробному описанию системы фармаконадзора (далее - ПОСФ)</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квалифицированного лица по фармаконадзору,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контактной информации,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процедуры резервирования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Изменение базы данных безопасности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основных контрактных соглашений в целях выполнения фармаконадзорных обязательств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изменение места проведения фармаконадзорной деятельности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Внесение изменений в ПОСФ по результатам экспертизы ПОСФ другого лекарственного препарата того же держателя РУ</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Сама система фармаконадзора не изменяется.</w:t>
            </w:r>
            <w:r w:rsidRPr="00CC5E98">
              <w:rPr>
                <w:rFonts w:ascii="Times New Roman" w:eastAsia="Times New Roman" w:hAnsi="Times New Roman" w:cs="Times New Roman"/>
                <w:sz w:val="24"/>
                <w:szCs w:val="24"/>
                <w:lang w:val="ru-RU"/>
              </w:rPr>
              <w:br/>
              <w:t>2. Система базы данных прошла первичную экспертизу (если применимо).</w:t>
            </w:r>
            <w:r w:rsidRPr="00CC5E98">
              <w:rPr>
                <w:rFonts w:ascii="Times New Roman" w:eastAsia="Times New Roman" w:hAnsi="Times New Roman" w:cs="Times New Roman"/>
                <w:sz w:val="24"/>
                <w:szCs w:val="24"/>
                <w:lang w:val="ru-RU"/>
              </w:rPr>
              <w:br/>
              <w:t>3. Перенос данных из других систем баз данных валидирован (если применимо).</w:t>
            </w:r>
            <w:r w:rsidRPr="00CC5E98">
              <w:rPr>
                <w:rFonts w:ascii="Times New Roman" w:eastAsia="Times New Roman" w:hAnsi="Times New Roman" w:cs="Times New Roman"/>
                <w:sz w:val="24"/>
                <w:szCs w:val="24"/>
                <w:lang w:val="ru-RU"/>
              </w:rPr>
              <w:br/>
              <w:t>4. Те же изменения в ПОСФ введены для всех лекарственных препаратов того же держателя РУ (одинаковая окончательная версия ПОСФ).</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Последняя версия ПОСФ и, если применимо, последняя версия </w:t>
            </w:r>
            <w:proofErr w:type="gramStart"/>
            <w:r w:rsidRPr="00CC5E98">
              <w:rPr>
                <w:rFonts w:ascii="Times New Roman" w:eastAsia="Times New Roman" w:hAnsi="Times New Roman" w:cs="Times New Roman"/>
                <w:sz w:val="24"/>
                <w:szCs w:val="24"/>
                <w:lang w:val="ru-RU"/>
              </w:rPr>
              <w:t>препарат-специфичного</w:t>
            </w:r>
            <w:proofErr w:type="gramEnd"/>
            <w:r w:rsidRPr="00CC5E98">
              <w:rPr>
                <w:rFonts w:ascii="Times New Roman" w:eastAsia="Times New Roman" w:hAnsi="Times New Roman" w:cs="Times New Roman"/>
                <w:sz w:val="24"/>
                <w:szCs w:val="24"/>
                <w:lang w:val="ru-RU"/>
              </w:rPr>
              <w:t xml:space="preserve"> дополнения. </w:t>
            </w:r>
            <w:proofErr w:type="gramStart"/>
            <w:r w:rsidRPr="00CC5E98">
              <w:rPr>
                <w:rFonts w:ascii="Times New Roman" w:eastAsia="Times New Roman" w:hAnsi="Times New Roman" w:cs="Times New Roman"/>
                <w:sz w:val="24"/>
                <w:szCs w:val="24"/>
                <w:lang w:val="ru-RU"/>
              </w:rPr>
              <w:t xml:space="preserve">Они должны в отношении изменения </w:t>
            </w:r>
            <w:r w:rsidRPr="00CC5E98">
              <w:rPr>
                <w:rFonts w:ascii="Times New Roman" w:eastAsia="Times New Roman" w:hAnsi="Times New Roman" w:cs="Times New Roman"/>
                <w:sz w:val="24"/>
                <w:szCs w:val="24"/>
                <w:lang w:val="ru-RU"/>
              </w:rPr>
              <w:lastRenderedPageBreak/>
              <w:t>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 по фармаконадзору и держателем, и отражающее остальные вытекающие изменения, например, в организационной схеме.</w:t>
            </w:r>
            <w:proofErr w:type="gramEnd"/>
            <w:r w:rsidRPr="00CC5E98">
              <w:rPr>
                <w:rFonts w:ascii="Times New Roman" w:eastAsia="Times New Roman" w:hAnsi="Times New Roman" w:cs="Times New Roman"/>
                <w:sz w:val="24"/>
                <w:szCs w:val="24"/>
                <w:lang w:val="ru-RU"/>
              </w:rPr>
              <w:b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rsidRPr="00CC5E98">
              <w:rPr>
                <w:rFonts w:ascii="Times New Roman" w:eastAsia="Times New Roman" w:hAnsi="Times New Roman" w:cs="Times New Roman"/>
                <w:sz w:val="24"/>
                <w:szCs w:val="24"/>
                <w:lang w:val="ru-RU"/>
              </w:rPr>
              <w:br/>
              <w:t>2. Ссылка на заявление/процедуру и лекарственный препарат, в отношении которого изменения были одобрены.</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10 Изменение частоты и (или) даты подачи периодического отчета по безопасности (ПОБ) лекарственных препаратов для медицинского применения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частоты и (или) даты подачи ПОБ согласовано национальным уполномоченным органом.</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Приложенное к сопроводительному письму заявления о внесении изменений: ссылка на соглашение уполномоченного органа.</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w:t>
            </w:r>
            <w:proofErr w:type="gramEnd"/>
            <w:r w:rsidRPr="00CD5C07">
              <w:rPr>
                <w:rFonts w:ascii="Times New Roman" w:eastAsia="Times New Roman" w:hAnsi="Times New Roman" w:cs="Times New Roman"/>
                <w:sz w:val="24"/>
                <w:szCs w:val="24"/>
              </w:rPr>
              <w:t xml:space="preserve"> Пересмотренная частота и (или) дата подачи ПОБ.</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данное изменение применяется, </w:t>
            </w:r>
            <w:proofErr w:type="gramStart"/>
            <w:r w:rsidRPr="00CC5E98">
              <w:rPr>
                <w:rFonts w:ascii="Times New Roman" w:eastAsia="Times New Roman" w:hAnsi="Times New Roman" w:cs="Times New Roman"/>
                <w:sz w:val="24"/>
                <w:szCs w:val="24"/>
                <w:lang w:val="ru-RU"/>
              </w:rPr>
              <w:t>лишь</w:t>
            </w:r>
            <w:proofErr w:type="gramEnd"/>
            <w:r w:rsidRPr="00CC5E98">
              <w:rPr>
                <w:rFonts w:ascii="Times New Roman" w:eastAsia="Times New Roman" w:hAnsi="Times New Roman" w:cs="Times New Roman"/>
                <w:sz w:val="24"/>
                <w:szCs w:val="24"/>
                <w:lang w:val="ru-RU"/>
              </w:rPr>
              <w:t xml:space="preserve"> если цикл ПОБ указан в регистрационном досье способами, отличными от указания ссылки на перечень отчетных дат, и при необходимости подачи ПОБ.</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.11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Введение или изменения обязательств и условий регистрации, включая план управления рисками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формулировки, согласованной с уполномоченным органом</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Реализация изменений, требующих представления держателем РУ новых дополнительных данных, нуждающихся в экспертизе уполномоченным органом</w:t>
            </w:r>
            <w:proofErr w:type="gramStart"/>
            <w:r w:rsidRPr="00CC5E98">
              <w:rPr>
                <w:rFonts w:ascii="Times New Roman" w:eastAsia="Times New Roman" w:hAnsi="Times New Roman" w:cs="Times New Roman"/>
                <w:sz w:val="24"/>
                <w:szCs w:val="24"/>
                <w:lang w:val="ru-RU"/>
              </w:rPr>
              <w:t xml:space="preserve"> (*)</w:t>
            </w:r>
            <w:proofErr w:type="gramEnd"/>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реализует действие, затребованное уполномоченным органом, и не требует подачи дополнительных сведений и (или) дальнейшей экспертизы.</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Приложенное к сопроводительному письму заявления о внесении изменений: ссылка на соответствующее решение уполномоченного органа.</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w:t>
            </w:r>
            <w:proofErr w:type="gramEnd"/>
            <w:r w:rsidRPr="00CD5C07">
              <w:rPr>
                <w:rFonts w:ascii="Times New Roman" w:eastAsia="Times New Roman" w:hAnsi="Times New Roman" w:cs="Times New Roman"/>
                <w:sz w:val="24"/>
                <w:szCs w:val="24"/>
              </w:rPr>
              <w:t xml:space="preserve"> Пересмотренная информация о лекарственном препарате.</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это изменение охватывает лишь ситуацию, в которой вводимое изменение затрагивает исключительно условия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обязательства регистрации, включая план управления рисками и условия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обязательства регистраций при исключительных обстоятельствах и условной регистрации.</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введение плана управления рисками, затребованное уполномоченным органом, всегда требует существенной экспертизы.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12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r>
      <w:tr w:rsidR="00CD5C07" w:rsidRPr="00CC5E98"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Лекарственный препарат включен или исключен из перечня лекарственных препаратов, подлежащих дополнительному мониторингу (соответственно).</w:t>
            </w:r>
          </w:p>
        </w:tc>
      </w:tr>
      <w:tr w:rsidR="00CD5C07" w:rsidRPr="00CD5C07" w:rsidTr="00CD5C0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w:t>
            </w:r>
            <w:proofErr w:type="gramStart"/>
            <w:r w:rsidRPr="00CC5E98">
              <w:rPr>
                <w:rFonts w:ascii="Times New Roman" w:eastAsia="Times New Roman" w:hAnsi="Times New Roman" w:cs="Times New Roman"/>
                <w:sz w:val="24"/>
                <w:szCs w:val="24"/>
                <w:lang w:val="ru-RU"/>
              </w:rPr>
              <w:t>Приложенное</w:t>
            </w:r>
            <w:proofErr w:type="gramEnd"/>
            <w:r w:rsidRPr="00CC5E98">
              <w:rPr>
                <w:rFonts w:ascii="Times New Roman" w:eastAsia="Times New Roman" w:hAnsi="Times New Roman" w:cs="Times New Roman"/>
                <w:sz w:val="24"/>
                <w:szCs w:val="24"/>
                <w:lang w:val="ru-RU"/>
              </w:rPr>
              <w:t xml:space="preserve"> к сопроводительному письму заявления о внесении изменений: ссылка на перечень лекарственных препаратов, подлежащих дополнительному мониторингу.</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Пересмотренная информация о лекарственном препарате.</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13 Прочие изменения, не описанные в других разделах настоящего Дополнения, включающих подачу исследований уполномоченному органу</w:t>
            </w:r>
            <w:proofErr w:type="gramStart"/>
            <w:r w:rsidRPr="00CC5E98">
              <w:rPr>
                <w:rFonts w:ascii="Times New Roman" w:eastAsia="Times New Roman" w:hAnsi="Times New Roman" w:cs="Times New Roman"/>
                <w:sz w:val="24"/>
                <w:szCs w:val="24"/>
                <w:lang w:val="ru-RU"/>
              </w:rPr>
              <w:t xml:space="preserve"> (*)</w:t>
            </w:r>
            <w:proofErr w:type="gramEnd"/>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r>
      <w:tr w:rsidR="00CD5C07" w:rsidRPr="00CD5C07"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Примечание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rsidR="00CD5C07" w:rsidRPr="00CC5E98" w:rsidTr="00CD5C07">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Данное изменение не применяется к изменениям, которые приняты в качестве изменений </w:t>
            </w:r>
            <w:r w:rsidRPr="00CD5C07">
              <w:rPr>
                <w:rFonts w:ascii="Times New Roman" w:eastAsia="Times New Roman" w:hAnsi="Times New Roman" w:cs="Times New Roman"/>
                <w:sz w:val="24"/>
                <w:szCs w:val="24"/>
              </w:rPr>
              <w:t>IB</w:t>
            </w:r>
            <w:r w:rsidRPr="00CC5E98">
              <w:rPr>
                <w:rFonts w:ascii="Times New Roman" w:eastAsia="Times New Roman" w:hAnsi="Times New Roman" w:cs="Times New Roman"/>
                <w:sz w:val="24"/>
                <w:szCs w:val="24"/>
                <w:lang w:val="ru-RU"/>
              </w:rPr>
              <w:t xml:space="preserve"> типа по умолчанию в соответствии с любым другим разделом настоящего Дополнения.</w:t>
            </w: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Г. МФП/МФВА</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8"/>
        <w:gridCol w:w="959"/>
        <w:gridCol w:w="225"/>
        <w:gridCol w:w="1310"/>
        <w:gridCol w:w="1217"/>
        <w:gridCol w:w="111"/>
      </w:tblGrid>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 Изменение названия и (или) адреса держателя сертификата МФВА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Держатель сертификата МФВА должен оставаться тем же юридическим лицом.</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Официальный документ от соответствующего уполномоченного органа (например, налогового органа), в котором указано новое название или адрес.</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2 Изменение названия и (или) адреса держателя сертификата МФП</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Держатель сертификата МФП должен оставаться тем же юридическим лицом.</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Официальный документ от соответствующего уполномоченного органа (например, налогового органа), в котором указано новое название или адрес.</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3 Изменение или трансфер текущего держателя сертификата МФП новому держателю сертификата МФП — т.е. другому юридическому лицу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1, 2, 3, 4, 5, 6</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Документ, включая идентификацию (название и адрес) текущего держателя МФП (правоотчуждателя) и идентификацию (название и адрес) лица, </w:t>
            </w:r>
            <w:r w:rsidRPr="00CC5E98">
              <w:rPr>
                <w:rFonts w:ascii="Times New Roman" w:eastAsia="Times New Roman" w:hAnsi="Times New Roman" w:cs="Times New Roman"/>
                <w:sz w:val="24"/>
                <w:szCs w:val="24"/>
                <w:lang w:val="ru-RU"/>
              </w:rPr>
              <w:lastRenderedPageBreak/>
              <w:t>принимающего трансфер (правоприобретателя), а также предлагаемую дату сделки, подписанной обеими компаниями.</w:t>
            </w:r>
            <w:r w:rsidRPr="00CC5E98">
              <w:rPr>
                <w:rFonts w:ascii="Times New Roman" w:eastAsia="Times New Roman" w:hAnsi="Times New Roman" w:cs="Times New Roman"/>
                <w:sz w:val="24"/>
                <w:szCs w:val="24"/>
                <w:lang w:val="ru-RU"/>
              </w:rPr>
              <w:br/>
              <w:t>2. Копия последней страницы сертификата МФП Подтверждение регистрации нового держателя (выписка из реестра юридических лиц и перевод ее на русский язык), подписанное обеими компаниями.</w:t>
            </w:r>
            <w:r w:rsidRPr="00CC5E98">
              <w:rPr>
                <w:rFonts w:ascii="Times New Roman" w:eastAsia="Times New Roman" w:hAnsi="Times New Roman" w:cs="Times New Roman"/>
                <w:sz w:val="24"/>
                <w:szCs w:val="24"/>
                <w:lang w:val="ru-RU"/>
              </w:rPr>
              <w:br/>
              <w:t>3. Подтверждение трансфера всей документации МФП с первой сертификации МФП правоприобретателю, подписанное обеими компаниями.</w:t>
            </w:r>
            <w:r w:rsidRPr="00CC5E98">
              <w:rPr>
                <w:rFonts w:ascii="Times New Roman" w:eastAsia="Times New Roman" w:hAnsi="Times New Roman" w:cs="Times New Roman"/>
                <w:sz w:val="24"/>
                <w:szCs w:val="24"/>
                <w:lang w:val="ru-RU"/>
              </w:rPr>
              <w:br/>
              <w:t>4. Доверенность, включая контактные сведения лица, ответственного за связи между уполномоченным органом и держателем МФП, подписанная правоприобретателем.</w:t>
            </w:r>
            <w:r w:rsidRPr="00CC5E98">
              <w:rPr>
                <w:rFonts w:ascii="Times New Roman" w:eastAsia="Times New Roman" w:hAnsi="Times New Roman" w:cs="Times New Roman"/>
                <w:sz w:val="24"/>
                <w:szCs w:val="24"/>
                <w:lang w:val="ru-RU"/>
              </w:rPr>
              <w:br/>
              <w:t>5. Письмо-обязательство выполнения всех открытых и оставшихся обязательств (при наличии), подписанное правоприобретателем.</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Г. 4 Изменение названия и (или) адреса учреждений крови, включая центров по сбору крови/плазмы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Учреждение крови должно оставаться тем же юридическим лицом.</w:t>
            </w:r>
            <w:r w:rsidRPr="00CC5E98">
              <w:rPr>
                <w:rFonts w:ascii="Times New Roman" w:eastAsia="Times New Roman" w:hAnsi="Times New Roman" w:cs="Times New Roman"/>
                <w:sz w:val="24"/>
                <w:szCs w:val="24"/>
                <w:lang w:val="ru-RU"/>
              </w:rPr>
              <w:br/>
              <w:t>2. Изменение должно быть административным (например, слияние, поглощение); изменение названия учреждения крови/центра по сбору, при неизменности учреждения крови.</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Подписанная декларация того, что изменение не включает изменение системы качества учреждения крови.</w:t>
            </w:r>
            <w:r w:rsidRPr="00CC5E98">
              <w:rPr>
                <w:rFonts w:ascii="Times New Roman" w:eastAsia="Times New Roman" w:hAnsi="Times New Roman" w:cs="Times New Roman"/>
                <w:sz w:val="24"/>
                <w:szCs w:val="24"/>
                <w:lang w:val="ru-RU"/>
              </w:rPr>
              <w:br/>
              <w:t>2. Подписанная декларация того, что изменения перечня центров сбора не происходит.</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3. Обновленные соответствующие разделы и дополнения к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5 Замена или добавление центра по сбору крови/плазмы в рамках учреждения крови, включенного в МФП</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1, 2, 3</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Эпидемиологические данные о вирусных маркерах, затрагивающие центр по сбору крови/плазмы, охватывающие 3 года. В отношении вновь открытог</w:t>
            </w:r>
            <w:proofErr w:type="gramStart"/>
            <w:r w:rsidRPr="00CC5E98">
              <w:rPr>
                <w:rFonts w:ascii="Times New Roman" w:eastAsia="Times New Roman" w:hAnsi="Times New Roman" w:cs="Times New Roman"/>
                <w:sz w:val="24"/>
                <w:szCs w:val="24"/>
                <w:lang w:val="ru-RU"/>
              </w:rPr>
              <w:t>о(</w:t>
            </w:r>
            <w:proofErr w:type="gramEnd"/>
            <w:r w:rsidRPr="00CC5E98">
              <w:rPr>
                <w:rFonts w:ascii="Times New Roman" w:eastAsia="Times New Roman" w:hAnsi="Times New Roman" w:cs="Times New Roman"/>
                <w:sz w:val="24"/>
                <w:szCs w:val="24"/>
                <w:lang w:val="ru-RU"/>
              </w:rPr>
              <w:t>ых) центра(ов) или в случае отсутствия данных, декларация того, что эпидемиологические данные будут представлены в очередном ежегодном обновлении.</w:t>
            </w:r>
            <w:r w:rsidRPr="00CC5E98">
              <w:rPr>
                <w:rFonts w:ascii="Times New Roman" w:eastAsia="Times New Roman" w:hAnsi="Times New Roman" w:cs="Times New Roman"/>
                <w:sz w:val="24"/>
                <w:szCs w:val="24"/>
                <w:lang w:val="ru-RU"/>
              </w:rPr>
              <w:br/>
              <w:t>2. Указание, что центр функционирует в тех же условиях, что и другие центры, принадлежащие учреждению крови, согласно положениям стандартного договора между учреждением крови и держателем МФП.</w:t>
            </w:r>
            <w:r w:rsidRPr="00CC5E98">
              <w:rPr>
                <w:rFonts w:ascii="Times New Roman" w:eastAsia="Times New Roman" w:hAnsi="Times New Roman" w:cs="Times New Roman"/>
                <w:sz w:val="24"/>
                <w:szCs w:val="24"/>
                <w:lang w:val="ru-RU"/>
              </w:rPr>
              <w:br/>
              <w:t xml:space="preserve">3. </w:t>
            </w:r>
            <w:r w:rsidRPr="00CD5C07">
              <w:rPr>
                <w:rFonts w:ascii="Times New Roman" w:eastAsia="Times New Roman" w:hAnsi="Times New Roman" w:cs="Times New Roman"/>
                <w:sz w:val="24"/>
                <w:szCs w:val="24"/>
              </w:rPr>
              <w:t>Обновленные соответствующие разделы и дополнения к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6 Исключение или изменение статуса (функционирующий/нефункционирующий) учреждени</w:t>
            </w:r>
            <w:proofErr w:type="gramStart"/>
            <w:r w:rsidRPr="00CC5E98">
              <w:rPr>
                <w:rFonts w:ascii="Times New Roman" w:eastAsia="Times New Roman" w:hAnsi="Times New Roman" w:cs="Times New Roman"/>
                <w:sz w:val="24"/>
                <w:szCs w:val="24"/>
                <w:lang w:val="ru-RU"/>
              </w:rPr>
              <w:t>я(</w:t>
            </w:r>
            <w:proofErr w:type="gramEnd"/>
            <w:r w:rsidRPr="00CC5E98">
              <w:rPr>
                <w:rFonts w:ascii="Times New Roman" w:eastAsia="Times New Roman" w:hAnsi="Times New Roman" w:cs="Times New Roman"/>
                <w:sz w:val="24"/>
                <w:szCs w:val="24"/>
                <w:lang w:val="ru-RU"/>
              </w:rPr>
              <w:t>й) крови/центра(ов), используемых для сбора крови/плазмы или для испытания крово- и плазмодач и пулов 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Причины исключения или изменения статуса не обусловлены проблемами, связанными с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br/>
              <w:t>2. Учреждени</w:t>
            </w:r>
            <w:proofErr w:type="gramStart"/>
            <w:r w:rsidRPr="00CC5E98">
              <w:rPr>
                <w:rFonts w:ascii="Times New Roman" w:eastAsia="Times New Roman" w:hAnsi="Times New Roman" w:cs="Times New Roman"/>
                <w:sz w:val="24"/>
                <w:szCs w:val="24"/>
                <w:lang w:val="ru-RU"/>
              </w:rPr>
              <w:t>е(</w:t>
            </w:r>
            <w:proofErr w:type="gramEnd"/>
            <w:r w:rsidRPr="00CC5E98">
              <w:rPr>
                <w:rFonts w:ascii="Times New Roman" w:eastAsia="Times New Roman" w:hAnsi="Times New Roman" w:cs="Times New Roman"/>
                <w:sz w:val="24"/>
                <w:szCs w:val="24"/>
                <w:lang w:val="ru-RU"/>
              </w:rPr>
              <w:t>я)/центр(ы) должны соответствовать инспекционному законодательству при изменении статуса с нефункционирующих на функционирующие.</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Обновленные соответствующие разделы и дополнения к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7 Включение нового учреждения крови в целях сбора крови/плазмы, не включенного в МФП</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8 Замена или включение нового центра крови в целях испытания донаций крови и плазмы и (или) пулов плазмы в рамках учреждения, включенного в МФП</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Указание, что испытания проводятся согласно тем же утвержденным СОП и (или) методам испытаний.</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Обновленные соответствующие разделы и дополнения к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9 Включение нового учреждения крови для испытаний донаций крови и плазмы и (или) пулов плазмы, не включенных в МФП</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10 Замена или включение нового учреждения крови или центр</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ов), в котором(ых) хранится плазма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Указание, что центр хранения функционирует в соответствии с тем же СОП, утвержденным в учреждении.</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Обновленные соответствующие разделы и дополнения к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11 Исключение учреждения крови или центр</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ов), в котором(ых) хранится плазма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Причина исключения не должна быть обусловлена проблемами, связанными с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Обновленные соответствующие разделы и дополнения к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Г. 12 Замена или включение организации, </w:t>
            </w:r>
            <w:r w:rsidRPr="00CC5E98">
              <w:rPr>
                <w:rFonts w:ascii="Times New Roman" w:eastAsia="Times New Roman" w:hAnsi="Times New Roman" w:cs="Times New Roman"/>
                <w:sz w:val="24"/>
                <w:szCs w:val="24"/>
                <w:lang w:val="ru-RU"/>
              </w:rPr>
              <w:lastRenderedPageBreak/>
              <w:t>вовлеченной в транспортировку 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Требуемая </w:t>
            </w:r>
            <w:r w:rsidRPr="00CD5C07">
              <w:rPr>
                <w:rFonts w:ascii="Times New Roman" w:eastAsia="Times New Roman" w:hAnsi="Times New Roman" w:cs="Times New Roman"/>
                <w:sz w:val="24"/>
                <w:szCs w:val="24"/>
              </w:rPr>
              <w:lastRenderedPageBreak/>
              <w:t>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 xml:space="preserve">Вид </w:t>
            </w:r>
            <w:r w:rsidRPr="00CD5C07">
              <w:rPr>
                <w:rFonts w:ascii="Times New Roman" w:eastAsia="Times New Roman" w:hAnsi="Times New Roman" w:cs="Times New Roman"/>
                <w:sz w:val="24"/>
                <w:szCs w:val="24"/>
              </w:rPr>
              <w:lastRenderedPageBreak/>
              <w:t>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Обновленные соответствующие разделы и дополнения к досье МФП, включая все учреждения крови, пользующиеся этой транспортной организацией, резюме действующей системы, обеспечивающей транспортировку в надлежащих условиях (время, температура и соответствие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и подтверждение того, что условия транспортировки валидированы.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13 Исключение организации, вовлеченной в транспортировку 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 xml:space="preserve">1. Причина исключения не должна быть обусловлена проблемами, связанными с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Обновленные соответствующие разделы и дополнения к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14 Включение тест-системы,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Новая тест-система зарегистрирована в Республике Казахстан в качестве медицинского изделия.</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Перечень испытательных площадок, в которых используется тест-система.</w:t>
            </w:r>
            <w:r w:rsidRPr="00CC5E98">
              <w:rPr>
                <w:rFonts w:ascii="Times New Roman" w:eastAsia="Times New Roman" w:hAnsi="Times New Roman" w:cs="Times New Roman"/>
                <w:sz w:val="24"/>
                <w:szCs w:val="24"/>
                <w:lang w:val="ru-RU"/>
              </w:rPr>
              <w:br/>
              <w:t xml:space="preserve">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w:t>
            </w:r>
            <w:r w:rsidRPr="00CD5C07">
              <w:rPr>
                <w:rFonts w:ascii="Times New Roman" w:eastAsia="Times New Roman" w:hAnsi="Times New Roman" w:cs="Times New Roman"/>
                <w:sz w:val="24"/>
                <w:szCs w:val="24"/>
              </w:rPr>
              <w:t>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15 Включение тест-системы, не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Новая испытательная система ранее не была одобрена в МФП ни для одного центра крови в целях испытания донаций крови и 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Новая испытательная система была одобрена в МФП для других центров крови в целях испытания донаций крови и 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lastRenderedPageBreak/>
              <w:t>Документация</w:t>
            </w:r>
            <w:r w:rsidRPr="00CC5E98">
              <w:rPr>
                <w:rFonts w:ascii="Times New Roman" w:eastAsia="Times New Roman" w:hAnsi="Times New Roman" w:cs="Times New Roman"/>
                <w:sz w:val="24"/>
                <w:szCs w:val="24"/>
                <w:lang w:val="ru-RU"/>
              </w:rPr>
              <w:br/>
              <w:t>1. Перечень испытательных центров, в которых используется тест-система, и перечень испытательных центров, в которых она будет использоваться.</w:t>
            </w:r>
            <w:r w:rsidRPr="00CC5E98">
              <w:rPr>
                <w:rFonts w:ascii="Times New Roman" w:eastAsia="Times New Roman" w:hAnsi="Times New Roman" w:cs="Times New Roman"/>
                <w:sz w:val="24"/>
                <w:szCs w:val="24"/>
                <w:lang w:val="ru-RU"/>
              </w:rPr>
              <w:br/>
              <w:t xml:space="preserve">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w:t>
            </w:r>
            <w:r w:rsidRPr="00CD5C07">
              <w:rPr>
                <w:rFonts w:ascii="Times New Roman" w:eastAsia="Times New Roman" w:hAnsi="Times New Roman" w:cs="Times New Roman"/>
                <w:sz w:val="24"/>
                <w:szCs w:val="24"/>
              </w:rPr>
              <w:t>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16 Изменение испытательной системы/метода, используемого для испытания пулов (испытание на антитела, антигены или амплификация нуклеиновых кислот)</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17 Введение или расширение процедуры карантинного хранения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Процедура карантинного хранения является более строгой (например, выпуск лишь после повторной проверки доноров).</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Обновленные соответствующие разделы и дополнения к досье МФП, включая основания введения или расширения процедуры карантинного хранения, площадки, в которых осуществляется карантинное хранение и изменения процедуры, дерево решений, включая новые условия.</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18 Исключение периода карантинного хранения или сокращение его продолжительности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Обновленные соответствующие разделы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19 Замена или добавление контейнеров для крови (например, мешков, флаконов)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Новые контейнеры для крови зарегистрированы в Республике Казахстан в качестве медицинских изделий</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Новые контейнеры для крови не зарегистрированы в Республике Казахстан в качестве медицинских изделий</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Контейнер зарегистрирован в Республике Казахстан в качестве медицинского изделия.</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Критерии качества крови, заключенной в контейнер, не изменяются.</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 xml:space="preserve">1. Обновленные соответствующие разделы и дополнения к досье МФП, включая наименование контейнера, производителя, спецификацию раствора антикоагулянта, подтверждение регистрации в Республике Казахстан и </w:t>
            </w:r>
            <w:r w:rsidRPr="00CC5E98">
              <w:rPr>
                <w:rFonts w:ascii="Times New Roman" w:eastAsia="Times New Roman" w:hAnsi="Times New Roman" w:cs="Times New Roman"/>
                <w:sz w:val="24"/>
                <w:szCs w:val="24"/>
                <w:lang w:val="ru-RU"/>
              </w:rPr>
              <w:lastRenderedPageBreak/>
              <w:t>название учреждения крови, в котором используется контейнер.</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Г. 20 Изменение хранения/транспортировки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условий хранения и</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(или) транспортировки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максимального срока хранения 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1, 2</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IA</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Условия</w:t>
            </w:r>
            <w:r w:rsidRPr="00CC5E98">
              <w:rPr>
                <w:rFonts w:ascii="Times New Roman" w:eastAsia="Times New Roman" w:hAnsi="Times New Roman" w:cs="Times New Roman"/>
                <w:sz w:val="24"/>
                <w:szCs w:val="24"/>
                <w:lang w:val="ru-RU"/>
              </w:rPr>
              <w:br/>
              <w:t>1. Изменение должно ужесточать условия и соответствовать требованиям Государственной Фармакопее Республики Казахстан, предъявляемым к плазме человека для фракционирования.</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2. Максимальный срок хранения короче предыдущего.</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Обновленные соответствующие разделы и дополнения к досье МФП, включая подробное описание новых условий, подтверждение первичной экспертизы условий хранения/транспортировки и название учреждени</w:t>
            </w:r>
            <w:proofErr w:type="gramStart"/>
            <w:r w:rsidRPr="00CC5E98">
              <w:rPr>
                <w:rFonts w:ascii="Times New Roman" w:eastAsia="Times New Roman" w:hAnsi="Times New Roman" w:cs="Times New Roman"/>
                <w:sz w:val="24"/>
                <w:szCs w:val="24"/>
                <w:lang w:val="ru-RU"/>
              </w:rPr>
              <w:t>я(</w:t>
            </w:r>
            <w:proofErr w:type="gramEnd"/>
            <w:r w:rsidRPr="00CC5E98">
              <w:rPr>
                <w:rFonts w:ascii="Times New Roman" w:eastAsia="Times New Roman" w:hAnsi="Times New Roman" w:cs="Times New Roman"/>
                <w:sz w:val="24"/>
                <w:szCs w:val="24"/>
                <w:lang w:val="ru-RU"/>
              </w:rPr>
              <w:t>й) крови, в которых происходит изменение (если применимо).</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21 Введение испытания на вирусные маркеры, если такое введение окажет значимое влияние на оценку вирусных рисков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22 Изменение приготовления пула плазмы (например, метода производства, размера пула, хранения образцов пула плазмы)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IB</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Документация</w:t>
            </w:r>
            <w:r w:rsidRPr="00CC5E98">
              <w:rPr>
                <w:rFonts w:ascii="Times New Roman" w:eastAsia="Times New Roman" w:hAnsi="Times New Roman" w:cs="Times New Roman"/>
                <w:sz w:val="24"/>
                <w:szCs w:val="24"/>
                <w:lang w:val="ru-RU"/>
              </w:rPr>
              <w:br/>
              <w:t>1. Обновленные соответствующие разделы досье МФП.</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 23 Изменение мер, принимаемых при ретроспективном обнаружении, что донации крови и плазмы подлежат исключению из обработки (процедура ретроспективного анализа)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w:t>
            </w: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Требуемая документация</w:t>
            </w: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процедуры</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810"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II</w:t>
            </w: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7800" w:type="dxa"/>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620" w:type="dxa"/>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2</w:t>
            </w:r>
            <w:r w:rsidRPr="00CC5E98">
              <w:rPr>
                <w:rFonts w:ascii="Times New Roman" w:eastAsia="Times New Roman" w:hAnsi="Times New Roman" w:cs="Times New Roman"/>
                <w:sz w:val="24"/>
                <w:szCs w:val="24"/>
                <w:lang w:val="ru-RU"/>
              </w:rPr>
              <w:br/>
              <w:t>к приказу Министра здравоохранения</w:t>
            </w:r>
            <w:r w:rsidRPr="00CC5E98">
              <w:rPr>
                <w:rFonts w:ascii="Times New Roman" w:eastAsia="Times New Roman" w:hAnsi="Times New Roman" w:cs="Times New Roman"/>
                <w:sz w:val="24"/>
                <w:szCs w:val="24"/>
                <w:lang w:val="ru-RU"/>
              </w:rPr>
              <w:br/>
              <w:t>Республики Казахстан</w:t>
            </w:r>
            <w:r w:rsidRPr="00CC5E98">
              <w:rPr>
                <w:rFonts w:ascii="Times New Roman" w:eastAsia="Times New Roman" w:hAnsi="Times New Roman" w:cs="Times New Roman"/>
                <w:sz w:val="24"/>
                <w:szCs w:val="24"/>
                <w:lang w:val="ru-RU"/>
              </w:rPr>
              <w:br/>
              <w:t>от 15 июня 2018 года № 374</w:t>
            </w:r>
          </w:p>
        </w:tc>
      </w:tr>
      <w:tr w:rsidR="00CD5C07" w:rsidRPr="00CC5E98" w:rsidTr="00CD5C07">
        <w:trPr>
          <w:tblCellSpacing w:w="15" w:type="dxa"/>
        </w:trPr>
        <w:tc>
          <w:tcPr>
            <w:tcW w:w="7800" w:type="dxa"/>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4620" w:type="dxa"/>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Утверждены</w:t>
            </w:r>
            <w:r w:rsidRPr="00CC5E98">
              <w:rPr>
                <w:rFonts w:ascii="Times New Roman" w:eastAsia="Times New Roman" w:hAnsi="Times New Roman" w:cs="Times New Roman"/>
                <w:sz w:val="24"/>
                <w:szCs w:val="24"/>
                <w:lang w:val="ru-RU"/>
              </w:rPr>
              <w:br/>
              <w:t>приказом Министра здравоохранения</w:t>
            </w:r>
            <w:r w:rsidRPr="00CC5E98">
              <w:rPr>
                <w:rFonts w:ascii="Times New Roman" w:eastAsia="Times New Roman" w:hAnsi="Times New Roman" w:cs="Times New Roman"/>
                <w:sz w:val="24"/>
                <w:szCs w:val="24"/>
                <w:lang w:val="ru-RU"/>
              </w:rPr>
              <w:br/>
              <w:t>Республики Казахстан</w:t>
            </w:r>
            <w:r w:rsidRPr="00CC5E98">
              <w:rPr>
                <w:rFonts w:ascii="Times New Roman" w:eastAsia="Times New Roman" w:hAnsi="Times New Roman" w:cs="Times New Roman"/>
                <w:sz w:val="24"/>
                <w:szCs w:val="24"/>
                <w:lang w:val="ru-RU"/>
              </w:rPr>
              <w:br/>
              <w:t xml:space="preserve">от 18 ноября 2009 года </w:t>
            </w:r>
            <w:r w:rsidRPr="00CC5E98">
              <w:rPr>
                <w:rFonts w:ascii="Times New Roman" w:eastAsia="Times New Roman" w:hAnsi="Times New Roman" w:cs="Times New Roman"/>
                <w:sz w:val="24"/>
                <w:szCs w:val="24"/>
                <w:lang w:val="ru-RU"/>
              </w:rPr>
              <w:lastRenderedPageBreak/>
              <w:t>№ 736</w:t>
            </w:r>
          </w:p>
        </w:tc>
      </w:tr>
      <w:tr w:rsidR="00CD5C07" w:rsidRPr="00CC5E98" w:rsidTr="00CD5C0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C5E98"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Правила проведения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Глава 1. Общие положения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Настоящие Правила проведения экспертизы изделий медицинского назначения и медицинской техники (далее - Правила) разработаны в соответствии со статьей 63 Кодекса Республики Казахстан от 18 сентября 2009 года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О здоровье народа и системе здравоохранения</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(далее – Кодекс) и определяют порядок проведения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Экспертиза изделий медицинского назначения и медицинской техники в соответствии с пунктом 2 статьи 63 Кодекса проводится республиканским государственным предприятием на праве хозяйственного ведения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Экспертизе подлежат произведенные в Республике Казахстан, а также ввозимые на ее территорию изделия медицинского назначения и медицинская техника.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До подачи заявления на экспертизу изделия медицинского назначения и медицинской техники заявитель по желанию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Для проведения экспертизы изделий медицинского назначения и медицинской техники, применяемых в службе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В настоящих Правилах используются следующие термины и определения: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1) изделия медицинского назначения/медицинская техника для диагностики </w:t>
      </w:r>
      <w:r w:rsidRPr="00CD5C07">
        <w:rPr>
          <w:rFonts w:ascii="Times New Roman" w:eastAsia="Times New Roman" w:hAnsi="Times New Roman" w:cs="Times New Roman"/>
          <w:sz w:val="24"/>
          <w:szCs w:val="24"/>
        </w:rPr>
        <w:t>invitro</w:t>
      </w:r>
      <w:r w:rsidRPr="00CC5E98">
        <w:rPr>
          <w:rFonts w:ascii="Times New Roman" w:eastAsia="Times New Roman" w:hAnsi="Times New Roman" w:cs="Times New Roman"/>
          <w:sz w:val="24"/>
          <w:szCs w:val="24"/>
          <w:lang w:val="ru-RU"/>
        </w:rPr>
        <w:t xml:space="preserve"> (ин витро)-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применения при исследованиях </w:t>
      </w:r>
      <w:r w:rsidRPr="00CD5C07">
        <w:rPr>
          <w:rFonts w:ascii="Times New Roman" w:eastAsia="Times New Roman" w:hAnsi="Times New Roman" w:cs="Times New Roman"/>
          <w:sz w:val="24"/>
          <w:szCs w:val="24"/>
        </w:rPr>
        <w:t>invitro</w:t>
      </w:r>
      <w:r w:rsidRPr="00CC5E98">
        <w:rPr>
          <w:rFonts w:ascii="Times New Roman" w:eastAsia="Times New Roman" w:hAnsi="Times New Roman" w:cs="Times New Roman"/>
          <w:sz w:val="24"/>
          <w:szCs w:val="24"/>
          <w:lang w:val="ru-RU"/>
        </w:rPr>
        <w:t xml:space="preserve"> (инвитро) образцов биологических</w:t>
      </w:r>
      <w:proofErr w:type="gramEnd"/>
      <w:r w:rsidRPr="00CC5E98">
        <w:rPr>
          <w:rFonts w:ascii="Times New Roman" w:eastAsia="Times New Roman" w:hAnsi="Times New Roman" w:cs="Times New Roman"/>
          <w:sz w:val="24"/>
          <w:szCs w:val="24"/>
          <w:lang w:val="ru-RU"/>
        </w:rPr>
        <w:t xml:space="preserve">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2) наименование изделий медицинского назначения и медицинской техники – словесное обозначение изделий медицинского назначения и медицинской техники, определяющее модель, разновидность, модификацию, тип;</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комплектующее к изделиям медицинского назначения и медицинской технике – изделие, не являющееся изделием медицинского назначения и медицинской техники или принадлежностью к ним, в том числе блоки, части, элементы изделия, материалы, запасные части, предназначенные производителем изделия медицинского назначения и медицинской техники для применения в составе или совместно с ними;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принадлежность к изделиям медицинского назначения и медицинской техники – изделие, не являющееся изделием медицинского назначения или медицинской техникой, предназначенное производителем для совместного применения с одним или несколькими изделиями медицинского назначения или медицинской техникой для использования в соответствии с их назначением;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безопасность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заключение о безопасности, эффективности и качестве изделий медицинского назначения и медицинской техники – документ, содержащий результаты экспертизы заявленных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расходный материал к изделиям медицинского назначения и медицинской техники – изделия и материалы, расходуемые при использовании изделий медицинского назначения и медицинской техники, обеспечивающие проведение манипуляций в соответствии с функциональным назначением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8) производитель (изготовитель) изделий медицинского назначения и медицинской техники – юридическое или физическое лицо, зарегистрированное в качестве индивидуального предпринимателя, ответственное за разработку и производство изделия медицинского назначения и медицинской техники, и делающее его доступным для использования от своего имени, независимо от того, разработано и (или) произведено (изготовлено) изделие медицинского назначения и медицинская техника этим лицом или от его имени другим лицом</w:t>
      </w:r>
      <w:proofErr w:type="gramEnd"/>
      <w:r w:rsidRPr="00CC5E98">
        <w:rPr>
          <w:rFonts w:ascii="Times New Roman" w:eastAsia="Times New Roman" w:hAnsi="Times New Roman" w:cs="Times New Roman"/>
          <w:sz w:val="24"/>
          <w:szCs w:val="24"/>
          <w:lang w:val="ru-RU"/>
        </w:rPr>
        <w:t xml:space="preserve"> (лицами), несущее ответственность за его безопасность, качество, эффективность и на имя которого выдается регистрационное удостоверение Республики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9) качество изделий медицинского назначения и медицинской техники – степень соответствия совокупности свойств и характеристик изделия медицинского назначения и медицинской техники, влияющих на их способность действовать по назначению;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10)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11) нормативный документ по </w:t>
      </w:r>
      <w:proofErr w:type="gramStart"/>
      <w:r w:rsidRPr="00CC5E98">
        <w:rPr>
          <w:rFonts w:ascii="Times New Roman" w:eastAsia="Times New Roman" w:hAnsi="Times New Roman" w:cs="Times New Roman"/>
          <w:sz w:val="24"/>
          <w:szCs w:val="24"/>
          <w:lang w:val="ru-RU"/>
        </w:rPr>
        <w:t>контролю за</w:t>
      </w:r>
      <w:proofErr w:type="gramEnd"/>
      <w:r w:rsidRPr="00CC5E98">
        <w:rPr>
          <w:rFonts w:ascii="Times New Roman" w:eastAsia="Times New Roman" w:hAnsi="Times New Roman" w:cs="Times New Roman"/>
          <w:sz w:val="24"/>
          <w:szCs w:val="24"/>
          <w:lang w:val="ru-RU"/>
        </w:rPr>
        <w:t xml:space="preserve"> качеством и безопасностью изделий медицинского назначения (далее – нормативный документ) – документ, устанавливающий комплекс требований к качеству изделий медицинского назначения, а также методикам его определения, обеспечивающих их одинаковые параметры безопасности и качества;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12)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13) модель - буквенное, цифровое или буквенно-цифровое обозначение одной единицы изделия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14) модификация – разновидность, вариант исполнения изделий медицинского назначения и медицинской техники, разработанных на базе основного изделия с целью усовершенствования, расширения либо специализации применения в медицинских целях и имеющая общие конструктивные признаки с основным изделием;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15) производственная площадка – территориально обособленный комплекс, предназначенный для выполнения всего процесса производства изделия медицинского назначения и медицинской техники или его определенных стадий;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16)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уполномоченное доверенностью производителя изделия медицинского назначения и медицинской техники представлять его интересы по вопросам обращения изделия медицинского назначения и медицинской техники на территории Республики Казахстан в соответствии с действующим законодательством Республики Казахстан в области здравоохранения;</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17) заявитель – производитель (изготовитель) или их представитель, уполномоченное подавать заявление, документы и материалы на проведение экспертизы изделий медицинского назначения и медицинской техники для регистрации, перерегистрации, внесение изменений в регистрационное досье;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18) типоразмерный ряд – ряд изделий с единой конструкцией, общим технологическим процессом, из однородного материала, общим функциональным назначением, отличающихся размерами, диаметрами, глубиной, весом, объемом, цветом и формой;</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19) регистрационное досье – комплект документов и материалов установленного содержания, представляемый к заявлению на экспертизу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20)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изделий медицинского назначения и медицинской техники и подлежащие экспертизе в соответствии с настоящими Правилами.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Глава 2. Порядок предоставления регистрационного досье для проведения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7.Для проведения экспертизы изделий медицинского назначения и медицинской техники заявитель заключает с государственной экспертной организацией договор на проведение </w:t>
      </w:r>
      <w:r w:rsidRPr="00CC5E98">
        <w:rPr>
          <w:rFonts w:ascii="Times New Roman" w:eastAsia="Times New Roman" w:hAnsi="Times New Roman" w:cs="Times New Roman"/>
          <w:sz w:val="24"/>
          <w:szCs w:val="24"/>
          <w:lang w:val="ru-RU"/>
        </w:rPr>
        <w:lastRenderedPageBreak/>
        <w:t>экспертизы и предоставляет в Центр обслуживания заявителей государственной экспертной организации (далее – ЦОЗ) следующие документы: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заявление на проведение экспертизы изделия медицинского назначения и медицинской техники по форме согласно приложению 1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регистрационное досье, содержащее перечень документов регистрационного досье для экспертизы изделий медицинского назначения и медицинской техники согласно приложению 2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образцы изделий медицинского назначения, стандартные образцы химических веществ, </w:t>
      </w:r>
      <w:proofErr w:type="gramStart"/>
      <w:r w:rsidRPr="00CC5E98">
        <w:rPr>
          <w:rFonts w:ascii="Times New Roman" w:eastAsia="Times New Roman" w:hAnsi="Times New Roman" w:cs="Times New Roman"/>
          <w:sz w:val="24"/>
          <w:szCs w:val="24"/>
          <w:lang w:val="ru-RU"/>
        </w:rPr>
        <w:t>тест-штаммов</w:t>
      </w:r>
      <w:proofErr w:type="gramEnd"/>
      <w:r w:rsidRPr="00CC5E98">
        <w:rPr>
          <w:rFonts w:ascii="Times New Roman" w:eastAsia="Times New Roman" w:hAnsi="Times New Roman" w:cs="Times New Roman"/>
          <w:sz w:val="24"/>
          <w:szCs w:val="24"/>
          <w:lang w:val="ru-RU"/>
        </w:rPr>
        <w:t xml:space="preserve"> микроорганизмов, культур клеток, специфических реагентов, расходных материалов, необходимых для воспроизводимости методик лабораторных испытаний изделия медицинского назначения в количествах, достаточных для трехкратных испытаний с остаточным сроком годности не менее шести месяцев;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копию документа, подтверждающего оплату заявителем суммы для проведения экспертизы на расчетный счет государственной экспертной организации.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8. Формирование заявления на проведение экспертизы изделий медицинского назначения и медицинской техники с приложением перечня документов регистрационного досье для экспертизы изделий медицинского назначения и медицинской техники согласно приложению 2 к настоящим Правилам осуществляется в информационной системе государственной экспертной организации (далее – информационная система) по индивидуальному паролю.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9. Специалист ЦОЗ после приема документов, предусмотренных пунктом 7 настоящих Правил в течение одного рабочего дня: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осуществляет регистрацию заявления в информационной системе;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осуществляет загрузку электронного регистрационного досье в информационную систему;</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 проверяет остаточный срок годности образцов изделий медицинского назначения, стандартных образцов химических веществ, </w:t>
      </w:r>
      <w:proofErr w:type="gramStart"/>
      <w:r w:rsidRPr="00CC5E98">
        <w:rPr>
          <w:rFonts w:ascii="Times New Roman" w:eastAsia="Times New Roman" w:hAnsi="Times New Roman" w:cs="Times New Roman"/>
          <w:sz w:val="24"/>
          <w:szCs w:val="24"/>
          <w:lang w:val="ru-RU"/>
        </w:rPr>
        <w:t>тест-штаммов</w:t>
      </w:r>
      <w:proofErr w:type="gramEnd"/>
      <w:r w:rsidRPr="00CC5E98">
        <w:rPr>
          <w:rFonts w:ascii="Times New Roman" w:eastAsia="Times New Roman" w:hAnsi="Times New Roman" w:cs="Times New Roman"/>
          <w:sz w:val="24"/>
          <w:szCs w:val="24"/>
          <w:lang w:val="ru-RU"/>
        </w:rPr>
        <w:t xml:space="preserve"> микроорганизмов, культур клеток, специфических реагентов, расходных материалов, необходимых для воспроизводимости методик лабораторных испытаний изделия медицинского назначения и вносит данные в информационную систему.</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соблюдения условий хранения (температурный режим, влажность) образцы изделий медицинского назначения предоставляются нарочно непосредственно в испытательную лабораторию.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10. </w:t>
      </w:r>
      <w:proofErr w:type="gramStart"/>
      <w:r w:rsidRPr="00CC5E98">
        <w:rPr>
          <w:rFonts w:ascii="Times New Roman" w:eastAsia="Times New Roman" w:hAnsi="Times New Roman" w:cs="Times New Roman"/>
          <w:sz w:val="24"/>
          <w:szCs w:val="24"/>
          <w:lang w:val="ru-RU"/>
        </w:rPr>
        <w:t>При одновременной подаче на экспертизу нескольких модификаций изделий медицинского назначения и медицинской техники, относящихся к одному виду изделия медицинского назначения и медицинской техники, изготовленных одним производителем, отличающихся друг от друга изменениями комплектации и (или) технических параметров, не влияющими на принцип работы и функциональное назначение, относящихся к одному классу потенциального риска применения, заявитель представляет одно заявление и одно регистрационное досье.</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11. В случаях представления заявителем неполного пакета документов, а также не соблюдения условий, предусмотренных пунктом 7 настоящих Правил специалист ЦОЗ отказывает в приеме заявления.</w:t>
      </w:r>
    </w:p>
    <w:p w:rsidR="00CD5C07" w:rsidRPr="00CC5E98"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Глава 3. Порядок проведения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center"/>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Параграф 1. Этапы проведения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12. Экспертиза изделий медицинского назначения или медицинской техники состоит из следующих этапов: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начальная экспертиза (валидация регистрационного досье);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лабораторные испытания на изделия медицинского назначения;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специализированная экспертиза.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13. Экспертиза проводится с использованием информационной системы государственной экспертной организации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Экспертиза лекарственных средств, изделий медицинского назначения и медицинской техники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интегрированной с единой базой данных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Система управления лекарственного обеспечения</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Единой информационной системы здравоохранения.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Параграф 2. Порядок проведения начальной экспертизы (валидации регистрационного досье)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14. После приема заявления экспертом проводится начальная экспертиза (валидация регистрационного досье) изделия медицинского назначения или медицинской техники в сроки, предусмотренные главой 6 настоящих Правил.</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15. </w:t>
      </w:r>
      <w:proofErr w:type="gramStart"/>
      <w:r w:rsidRPr="00CC5E98">
        <w:rPr>
          <w:rFonts w:ascii="Times New Roman" w:eastAsia="Times New Roman" w:hAnsi="Times New Roman" w:cs="Times New Roman"/>
          <w:sz w:val="24"/>
          <w:szCs w:val="24"/>
          <w:lang w:val="ru-RU"/>
        </w:rPr>
        <w:t>При начальной экспертизе (валидации регистрационного досье) изделия медицинского назначения или медицинской техники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изделия медицинского назначения или медицинской техники, а также проверки образцов изделий медицинского назначения и стандартных образцов для проведения лабораторных испытаний на соответствие условиям, предъявляемым к образцам изделий медицинского</w:t>
      </w:r>
      <w:proofErr w:type="gramEnd"/>
      <w:r w:rsidRPr="00CC5E98">
        <w:rPr>
          <w:rFonts w:ascii="Times New Roman" w:eastAsia="Times New Roman" w:hAnsi="Times New Roman" w:cs="Times New Roman"/>
          <w:sz w:val="24"/>
          <w:szCs w:val="24"/>
          <w:lang w:val="ru-RU"/>
        </w:rPr>
        <w:t xml:space="preserve"> назначения для лабораторных испытаний согласно приложению 3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16. В случае наличия замечаний в регистрационном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17. При не устранении замечаний и непредставлении ответа в установленные сроки, предусмотренные пунктом 16 настоящих Правил, государственная экспертная организация направляет заявителю уведомление (в произвольной форме) о прекращении экспертизы изделия медицинского назначения или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18. </w:t>
      </w:r>
      <w:proofErr w:type="gramStart"/>
      <w:r w:rsidRPr="00CC5E98">
        <w:rPr>
          <w:rFonts w:ascii="Times New Roman" w:eastAsia="Times New Roman" w:hAnsi="Times New Roman" w:cs="Times New Roman"/>
          <w:sz w:val="24"/>
          <w:szCs w:val="24"/>
          <w:lang w:val="ru-RU"/>
        </w:rPr>
        <w:t>По результатам начальной экспертизы (валидации регистрационного досье) составляется отчет начальной экспертизы (валидации регистрационного досье) изделия медицинского назначения или медицинской техники, представленных на экспертизу согласно приложению 4 к настоящим Правилам или отчет начальной экспертизы (валидации регистрационного досье) изменений, вносимых в регистрационное досье изделия медицинского назначения или медицинской техники согласно приложению 5 к настоящим Правилам.</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Параграф 3. Порядок проведения лабораторных испытаний изделий медицинского назначения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19. В случае положительного отчета начальной экспертизы (валидации регистрационного досье) проводятся лабораторные испытания образцов изделий медицинского назначения в сроки, предусмотренные главой 6 настоящих Правил.</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20. Лабораторные испытания образцов изделий медицинского назначения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изделия медицинского назначения </w:t>
      </w:r>
      <w:proofErr w:type="gramStart"/>
      <w:r w:rsidRPr="00CC5E98">
        <w:rPr>
          <w:rFonts w:ascii="Times New Roman" w:eastAsia="Times New Roman" w:hAnsi="Times New Roman" w:cs="Times New Roman"/>
          <w:sz w:val="24"/>
          <w:szCs w:val="24"/>
          <w:lang w:val="ru-RU"/>
        </w:rPr>
        <w:t>заявленным</w:t>
      </w:r>
      <w:proofErr w:type="gramEnd"/>
      <w:r w:rsidRPr="00CC5E98">
        <w:rPr>
          <w:rFonts w:ascii="Times New Roman" w:eastAsia="Times New Roman" w:hAnsi="Times New Roman" w:cs="Times New Roman"/>
          <w:sz w:val="24"/>
          <w:szCs w:val="24"/>
          <w:lang w:val="ru-RU"/>
        </w:rPr>
        <w:t xml:space="preserve"> в нормативном документе производителя и включают:</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испытания образцов изделий медицинского назначения;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определение воспроизводимости методик анализа.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Испытания образцов изделий медицинского назначения осуществляются путем проведения физико-химических, биологических и технических испытаний в целях подтверждения соответствия показателей безопасности и качества изделия медицинского назначения.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 испытании образцов изделия медицинского назначения определяется биологическая безопасность или оценка биологического действия, физические и механические показатели, функциональные, технические и физико-химические показатели, подтверждающие безопасность и качество изделий медицинского назначения.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Определение воспроизводимости методик анализа по контролю качества изделия медицинского назначения осуществляется в целях подтверждения их соответствия, предусмотренных нормативным документом производителя.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21. Лабораторные испытания не проводятся при продлении срока действия регистрационного удостоверения в случае присутствия на фармацевтическом рынке Республики Казахстан изделий медицинского назначения, произведенных в условиях </w:t>
      </w:r>
      <w:r w:rsidRPr="00CD5C07">
        <w:rPr>
          <w:rFonts w:ascii="Times New Roman" w:eastAsia="Times New Roman" w:hAnsi="Times New Roman" w:cs="Times New Roman"/>
          <w:sz w:val="24"/>
          <w:szCs w:val="24"/>
        </w:rPr>
        <w:t>ISO</w:t>
      </w:r>
      <w:r w:rsidRPr="00CC5E98">
        <w:rPr>
          <w:rFonts w:ascii="Times New Roman" w:eastAsia="Times New Roman" w:hAnsi="Times New Roman" w:cs="Times New Roman"/>
          <w:sz w:val="24"/>
          <w:szCs w:val="24"/>
          <w:lang w:val="ru-RU"/>
        </w:rPr>
        <w:t xml:space="preserve"> (ИСО) 13485 или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xml:space="preserve"> (ДжиЭмПи), не менее десяти лет без рекламаций на его безопасность, эффективность и качество.</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22.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23. </w:t>
      </w:r>
      <w:proofErr w:type="gramStart"/>
      <w:r w:rsidRPr="00CC5E98">
        <w:rPr>
          <w:rFonts w:ascii="Times New Roman" w:eastAsia="Times New Roman" w:hAnsi="Times New Roman" w:cs="Times New Roman"/>
          <w:sz w:val="24"/>
          <w:szCs w:val="24"/>
          <w:lang w:val="ru-RU"/>
        </w:rPr>
        <w:t xml:space="preserve">При не предоставлении заявителем ответа на выставленные в письме государственной экспертной организации замечания в установленный срок, предусмотренный пунктом 22 настоящих Правил и отрицательных результатах лабораторных испытаний, материалы </w:t>
      </w:r>
      <w:r w:rsidRPr="00CC5E98">
        <w:rPr>
          <w:rFonts w:ascii="Times New Roman" w:eastAsia="Times New Roman" w:hAnsi="Times New Roman" w:cs="Times New Roman"/>
          <w:sz w:val="24"/>
          <w:szCs w:val="24"/>
          <w:lang w:val="ru-RU"/>
        </w:rPr>
        <w:lastRenderedPageBreak/>
        <w:t>направляются в Экспертный совет для принятия решения об отказе и прекращения экспертизы изделий медицинского назначения.</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24. По результатам лабораторных испытаний изделия медицинского назначения испытательной лабораторией составляется протокол испытаний по форме согласно приложению 6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25. Для образцов изделий медицинского назначения, требующих особых условий транспортировки и проведения испытаний с использованием специфического оборудования и вспомогательных средств лабораторные испытания проводятся в лаборатории контроля качества производителя или в контрактной лаборатории, используемой производителем в присутствии представителей государственной экспертной организации.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 результатам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7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Параграф 4. Порядок проведения специализированной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26. В случае положительного результата лабораторных испытаний проводится специализированная экспертиза изделия медицинского назначения и медицинской техники в сроки, предусмотренные главой 6 настоящих Правил.</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27. Специализированная экспертиза проводится путем изучения документов регистрационного досье на предмет их безопасности, эффективности, качества, включающая: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оценку безопасности, эффективности и качества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оценку влияния вносимых в регистрационное досье изменений на безопасность, эффективность и качество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анализ данных о разработке и производстве изделия медицинского назначения и медицинской техники (схемы процессов производства, основных стадий производства, упаковки, испытаний и процедуры выпуска конечного продукта);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анализ отчетов по результатам оценки условий производства и системы обеспечения качества при государственной регистрации изделия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5) анализ биологической безопасности изделия медицинского назначения на основе анализа всех материалов животного или человеческого происхождения, входящих в изделия медицинского назначения,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6) анализ отчета клинических испытаний, опыта применения в клинической практике изделий медицинского назначения и медицинской техники класса 2б (с повышенной степенью риска), </w:t>
      </w:r>
      <w:r w:rsidRPr="00CC5E98">
        <w:rPr>
          <w:rFonts w:ascii="Times New Roman" w:eastAsia="Times New Roman" w:hAnsi="Times New Roman" w:cs="Times New Roman"/>
          <w:sz w:val="24"/>
          <w:szCs w:val="24"/>
          <w:lang w:val="ru-RU"/>
        </w:rPr>
        <w:lastRenderedPageBreak/>
        <w:t xml:space="preserve">класса 3 (с высокой степенью риска), изделий медицинского назначения, предназначенных для забора, хранения, переливания крови и ее компонентов, клинико-лабораторных испытаний изделий медицинского назначения и медицинской техники для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 диагностики независимо от класса риска;</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анализ заявленной в регистрационном досье стабильности изделия медицинского назначения и (или) лекарственного средства, входящего в состав изделий медицинского назначения;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8) экспертизу соответствия показателей безопасности и качества, указанных в нормативном документе организации-производителя, стандартам (национальным, региональным, международным);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9) анализ протокола испытательной лаборатории, оценку результатов лабораторных испытаний;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10) изучение валидности программного обеспечения на основе анализа данных о его верификации и первичной экспертизы, в том числе информац</w:t>
      </w:r>
      <w:proofErr w:type="gramStart"/>
      <w:r w:rsidRPr="00CC5E98">
        <w:rPr>
          <w:rFonts w:ascii="Times New Roman" w:eastAsia="Times New Roman" w:hAnsi="Times New Roman" w:cs="Times New Roman"/>
          <w:sz w:val="24"/>
          <w:szCs w:val="24"/>
          <w:lang w:val="ru-RU"/>
        </w:rPr>
        <w:t>ии о е</w:t>
      </w:r>
      <w:proofErr w:type="gramEnd"/>
      <w:r w:rsidRPr="00CC5E98">
        <w:rPr>
          <w:rFonts w:ascii="Times New Roman" w:eastAsia="Times New Roman" w:hAnsi="Times New Roman" w:cs="Times New Roman"/>
          <w:sz w:val="24"/>
          <w:szCs w:val="24"/>
          <w:lang w:val="ru-RU"/>
        </w:rPr>
        <w:t>го разработке и тестировании на предприятии и при мультицентровых исследованиях, данных об идентификации и маркировке операционной системы;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11) анализ процедуры и методов стерилизации изделия медицинского назначения,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12) анализ безопасности и эффективности лекарственного средства в составе изделия медицинского назначения и медицинской техники, его влияния на функциональность изделия медицинского назначения и медицинскую технику, совместимости лекарственного средства с изделием медицинского назначения и медицинской техникой (за исключением изделий медицинского назначения и медицинской техники для диагностики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13) оценку достоверности данных, указанных в заявлении и документах регистрационного досье, относительно класса в зависимости от степени потенциального риска применения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14) анализ соответствия текста проекта инструкции по медицинскому применению изделия медицинского назначения оригиналу инструкции от организации-производителя и оформления проекта инструкции в соответствии с Правилами составления и оформления инструкции по медицинскому применению лекарственных средств и изделий медицинского назначения, утвержденными приказом Министра здравоохранения и социального развития Республики Казахстан от 29 мая 2015 года № 414 (зарегистрирован в Реестре нормативных правовых актов под № 11495</w:t>
      </w:r>
      <w:proofErr w:type="gramEnd"/>
      <w:r w:rsidRPr="00CC5E98">
        <w:rPr>
          <w:rFonts w:ascii="Times New Roman" w:eastAsia="Times New Roman" w:hAnsi="Times New Roman" w:cs="Times New Roman"/>
          <w:sz w:val="24"/>
          <w:szCs w:val="24"/>
          <w:lang w:val="ru-RU"/>
        </w:rPr>
        <w:t>) (далее – приказ № 414);</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15) оценку информации, содержащейся в эксплуатационном документе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16) анализ информации, содержащейся на образцах макетов упаковки, этикеток, стикеров изделий медицинского назначения в соответствии с требованиями законодательства Республики Казахстан в сфере обращения лекарственных средств,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lastRenderedPageBreak/>
        <w:t>17) анализ представленных производителем сведений о наличии или об отсутствии сообщений о несчастных случаях и отзывах с рынка изделия медицинского назначения и медицинской техники, о нежелательных событиях и (или) несчастных случаях, связанных с использованием изделия медицинского назначения и медицинской техники, уведомлений по безопасности изделия медицинского назначения и медицинской техники, подхода к рассмотрению этих проблем и их решения производителями в каждом</w:t>
      </w:r>
      <w:proofErr w:type="gramEnd"/>
      <w:r w:rsidRPr="00CC5E98">
        <w:rPr>
          <w:rFonts w:ascii="Times New Roman" w:eastAsia="Times New Roman" w:hAnsi="Times New Roman" w:cs="Times New Roman"/>
          <w:sz w:val="24"/>
          <w:szCs w:val="24"/>
          <w:lang w:val="ru-RU"/>
        </w:rPr>
        <w:t xml:space="preserve">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изделий медицинского назначения и медицинской техники из обращения.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28. В период проведения специализированной экспертизы при наличии замечаний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29.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30. При не предоставлении заявителем ответов на письмо государственной экспертной организации, а также предоставлении неполного ответа и необходимых материалов в сроки, предусмотренные пунктами 28 и 29, материалы специализированной экспертизы направляются в Экспертный совет для принятия решения об отказе и прекращения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Экспертный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31. </w:t>
      </w:r>
      <w:proofErr w:type="gramStart"/>
      <w:r w:rsidRPr="00CC5E98">
        <w:rPr>
          <w:rFonts w:ascii="Times New Roman" w:eastAsia="Times New Roman" w:hAnsi="Times New Roman" w:cs="Times New Roman"/>
          <w:sz w:val="24"/>
          <w:szCs w:val="24"/>
          <w:lang w:val="ru-RU"/>
        </w:rPr>
        <w:t>В случае положительного отчета специализированной экспертизы составляется экспертный отчет специализированной экспертизы изделия медицинского назначения и медицинской техники согласно приложению 8 к настоящим Правилам или экспертный отчет специализированной экспертизы о влиянии вносимых изменений в регистрационное досье на безопасность, эффективность и качество изделия медицинского назначения и медицинской техники по форме, согласно приложению 9 к настоящим Правилам.</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 xml:space="preserve">Глава 4. Порядок </w:t>
      </w:r>
      <w:proofErr w:type="gramStart"/>
      <w:r w:rsidRPr="00CC5E98">
        <w:rPr>
          <w:rFonts w:ascii="Times New Roman" w:eastAsia="Times New Roman" w:hAnsi="Times New Roman" w:cs="Times New Roman"/>
          <w:b/>
          <w:bCs/>
          <w:sz w:val="24"/>
          <w:szCs w:val="24"/>
          <w:lang w:val="ru-RU"/>
        </w:rPr>
        <w:t>формирования результатов проведенной экспертизы изделий медицинского назначения</w:t>
      </w:r>
      <w:proofErr w:type="gramEnd"/>
      <w:r w:rsidRPr="00CC5E98">
        <w:rPr>
          <w:rFonts w:ascii="Times New Roman" w:eastAsia="Times New Roman" w:hAnsi="Times New Roman" w:cs="Times New Roman"/>
          <w:b/>
          <w:bCs/>
          <w:sz w:val="24"/>
          <w:szCs w:val="24"/>
          <w:lang w:val="ru-RU"/>
        </w:rPr>
        <w:t xml:space="preserve">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32. По окончании экспертизы заявитель в течение тридцати календарных дней, не входящих в срок проведения экспертизы согласовывает с государственной экспертной организацией сведения об изделии медицинского назначения или медицинской техники и итоговые документы (нормативный документ по качеству, инструкцию по медицинскому применению и маркировки макетов упаковки, этикеток, стикеров).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Согласование осуществляется в электронном виде по индивидуальному паролю через личный кабинет или путем предоставления листа согласования.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33. </w:t>
      </w:r>
      <w:proofErr w:type="gramStart"/>
      <w:r w:rsidRPr="00CC5E98">
        <w:rPr>
          <w:rFonts w:ascii="Times New Roman" w:eastAsia="Times New Roman" w:hAnsi="Times New Roman" w:cs="Times New Roman"/>
          <w:sz w:val="24"/>
          <w:szCs w:val="24"/>
          <w:lang w:val="ru-RU"/>
        </w:rPr>
        <w:t xml:space="preserve">По результатам проведенной экспертизы изделия медицинского назначения и медицинской техники государственная экспертная организация составляет заключение о </w:t>
      </w:r>
      <w:r w:rsidRPr="00CC5E98">
        <w:rPr>
          <w:rFonts w:ascii="Times New Roman" w:eastAsia="Times New Roman" w:hAnsi="Times New Roman" w:cs="Times New Roman"/>
          <w:sz w:val="24"/>
          <w:szCs w:val="24"/>
          <w:lang w:val="ru-RU"/>
        </w:rPr>
        <w:lastRenderedPageBreak/>
        <w:t>безопасности, эффективности и качестве изделий медицинского назначения и медицинской техники, заявленных на экспертизу по форме согласно приложению 10 к настоящим Правилам и заключение о безопасности эффективности и качестве изделия медицинского назначения и медицинской техники при изменений, вносимых в регистрационное досье согласно приложению 11 к</w:t>
      </w:r>
      <w:proofErr w:type="gramEnd"/>
      <w:r w:rsidRPr="00CC5E98">
        <w:rPr>
          <w:rFonts w:ascii="Times New Roman" w:eastAsia="Times New Roman" w:hAnsi="Times New Roman" w:cs="Times New Roman"/>
          <w:sz w:val="24"/>
          <w:szCs w:val="24"/>
          <w:lang w:val="ru-RU"/>
        </w:rPr>
        <w:t xml:space="preserve"> настоящим Правилам, </w:t>
      </w:r>
      <w:proofErr w:type="gramStart"/>
      <w:r w:rsidRPr="00CC5E98">
        <w:rPr>
          <w:rFonts w:ascii="Times New Roman" w:eastAsia="Times New Roman" w:hAnsi="Times New Roman" w:cs="Times New Roman"/>
          <w:sz w:val="24"/>
          <w:szCs w:val="24"/>
          <w:lang w:val="ru-RU"/>
        </w:rPr>
        <w:t>подписанное</w:t>
      </w:r>
      <w:proofErr w:type="gramEnd"/>
      <w:r w:rsidRPr="00CC5E98">
        <w:rPr>
          <w:rFonts w:ascii="Times New Roman" w:eastAsia="Times New Roman" w:hAnsi="Times New Roman" w:cs="Times New Roman"/>
          <w:sz w:val="24"/>
          <w:szCs w:val="24"/>
          <w:lang w:val="ru-RU"/>
        </w:rPr>
        <w:t xml:space="preserve"> руководителем государственной экспертной организации или уполномоченным лицом.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34. Государственная экспертная организация направляет в электронном виде в государственный орган: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заключение о безопасности, эффективности и качестве изделия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инструкцию по медицинскому применению изделия медицинского назначения на казахском и русском языках, разрабатываемую в соответствии с приказом № 414 и согласованную экспертной организацией;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макеты упаковок, этикеток, стикеров изделий медицинского назначения, согласованных государственной экспертной организацией на казахском и русском языках.</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35. По результатам экспертизы государственная экспертная организация формирует сводный отчет по безопасности, эффективности и качеству изделия медицинского назначения и медицинской техники в соответствии с приложением 12 к настоящим Правилам, часть которого размещает на интернет-ресурсе государственной экспертной организации.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36. Заключение о безопасности, эффективности и качестве изделия медицинского назначения и медицинской техники действительно в течение ста восьмидесяти календарных дней. В случае истечения срока действия заключения о безопасности, эффективности и качестве изделия медицинского назначения и медицинской техники, заявитель повторно подает заявление, документы и материалы для проведения экспертизы в соответствии с настоящими Правилами.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37. Отрицательное заключение о безопасности, эффективности и качестве изделия медицинского назначения, медицинской техники выдается в случаях:</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представления заявителем недостоверных сведений;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более низкой безопасности, эффективности и качества изделия медицинского назначения и медицинской техники по сравнению с ранее зарегистрированными аналогами;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отрицательного заключения о безопасности, эффективности и качестве изделия медицинского назначения и медицинской техники по результатам любого этапа экспертизы;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изделий </w:t>
      </w:r>
      <w:r w:rsidRPr="00CC5E98">
        <w:rPr>
          <w:rFonts w:ascii="Times New Roman" w:eastAsia="Times New Roman" w:hAnsi="Times New Roman" w:cs="Times New Roman"/>
          <w:sz w:val="24"/>
          <w:szCs w:val="24"/>
          <w:lang w:val="ru-RU"/>
        </w:rPr>
        <w:lastRenderedPageBreak/>
        <w:t>медицинского назначения и медицинской техники, по результатам оценки производства и системы обеспечения качества производителя (предприятия-изготовителя) регистрации;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законодательных актов Республики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38. В случаях отрицательного заключения о безопасности, эффективности и качестве изделия медицинского назначения, медицинской техники или отзыва заявителем заявления на экспертизу после начала проведения экспертизы, стоимость проведения экспертных работ заявителю не возвращаются.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39. </w:t>
      </w:r>
      <w:proofErr w:type="gramStart"/>
      <w:r w:rsidRPr="00CC5E98">
        <w:rPr>
          <w:rFonts w:ascii="Times New Roman" w:eastAsia="Times New Roman" w:hAnsi="Times New Roman" w:cs="Times New Roman"/>
          <w:sz w:val="24"/>
          <w:szCs w:val="24"/>
          <w:lang w:val="ru-RU"/>
        </w:rPr>
        <w:t>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заключения первичной экспертизы, специализированной экспертизы, протоколы испытательной лаборатории), заключение о безопасности, эффективности и качестве, утвержденную инструкцию по медицинскому применению изделия медицинского назначения, утвержденные макеты упаковок, этикеток, стикеров и хранящийся в электронном архиве</w:t>
      </w:r>
      <w:proofErr w:type="gramEnd"/>
      <w:r w:rsidRPr="00CC5E98">
        <w:rPr>
          <w:rFonts w:ascii="Times New Roman" w:eastAsia="Times New Roman" w:hAnsi="Times New Roman" w:cs="Times New Roman"/>
          <w:sz w:val="24"/>
          <w:szCs w:val="24"/>
          <w:lang w:val="ru-RU"/>
        </w:rPr>
        <w:t>.</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Во время действия регистрационного удостоверения архивное регистрационное досье, дополняется копиями регистрационных удостоверений о внесении изменений со всеми приложенными документами заявителя в электронном виде.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Регистрационное досье хранится в электронном архиве с соблюдением требований конфиденциальности независимо от результатов экспертизы.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Регистрационное досье изделия медицинского назначения и медицинской техники на электронном носителе хранится десять лет.</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Глава 5. Особенности проведения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40.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41. </w:t>
      </w:r>
      <w:proofErr w:type="gramStart"/>
      <w:r w:rsidRPr="00CC5E98">
        <w:rPr>
          <w:rFonts w:ascii="Times New Roman" w:eastAsia="Times New Roman" w:hAnsi="Times New Roman" w:cs="Times New Roman"/>
          <w:sz w:val="24"/>
          <w:szCs w:val="24"/>
          <w:lang w:val="ru-RU"/>
        </w:rPr>
        <w:t>При проведении экспертизы изделий медицинского назначения и медицинской техники государственная экспертная организация устанавливает соответствие заявленного класса в зависимости от степени потенциального риска применения в соответствии Правилами классификации безопасности изделий медицинского назначения и медицинской техники, утвержденными приказом Министра здравоохранения Республики Казахстан от 24 ноября 2009 года № 764 (зарегистрирован в Реестре государственной регистрации нормативных правовых актов под № 5936).</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42. В отношении изделий медицинского назначения и медицинской техники, имеющих бессрочное регистрационное удостоверение, государственной экспертной организацией </w:t>
      </w:r>
      <w:r w:rsidRPr="00CC5E98">
        <w:rPr>
          <w:rFonts w:ascii="Times New Roman" w:eastAsia="Times New Roman" w:hAnsi="Times New Roman" w:cs="Times New Roman"/>
          <w:sz w:val="24"/>
          <w:szCs w:val="24"/>
          <w:lang w:val="ru-RU"/>
        </w:rPr>
        <w:lastRenderedPageBreak/>
        <w:t>осуществляется периодическая оценка соотношения польза/риск на основании непрерывного мониторинга безопасности с ежегодным возмещением заявителем расходов на основании договора между заявителем и государственной экспертной организацией.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43. Экспертиза принадлежности продукции к изделиям медицинского назначения и медицинской техники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 заключенным между заявителем и государственной экспертной организацией.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44. Экспертиза изменений, вносимых в регистрационное досье, осуществляется на изделия медицинского назначения и медицинскую технику в период действия регистрационного удостоверения и не снижает безопасность и качество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45. Изменения классифицируются в соответствии с перечнем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 согласно приложению 13 к настоящим Правилам. Изменения, не включенные в указанный перечень, подлежат новой регистрации в соответствии с настоящими Правилами.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46. Заявитель в течение двух месяцев после утверждения вносимых изменений производителем подает заявление на проведение экспертизы изделия медицинского назначения и медицинской техники по форме согласно приложению 1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47. К заявлению о внесении изменений в регистрационное досье изделия медицинского назначения и медицинской техники прилагаются документы и материалы, необходимые для внесения изменений, согласно Перечню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 согласно приложению13 к настоящим Правилам.</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48. Государственная экспертная организация на основании результатов экспертизы составляет экспертный отчет специализированной экспертизы о влиянии вносимых изменений в регистрационное досье на безопасность, эффективность и качество изделий медицинского назначения и медицинской техники по форме согласно приложению 9 к настоящим Правилам, подписанный руководителем структурного подразделения и экспертом, проводившим экспертизу.</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49. Производитель или уполномоченный представитель производителя изделия медицинского назначения или медицинской техники вносит изменения в регистрационное досье на основании уведомлении в произвольной форме государственной экспертной организации, основанной на сведениях из международных источников и результатах мониторинга безопасности.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Государственная экспертная организация при выявлении оснований по международным источникам и результатам мониторинга безопасности извещает через информационные ресурсы всех производителей и уполномоченных представителей производителя о необходимости внесения соответствующих изменений в инструкцию по медицинскому применению или эксплуатационный документ через процедуру внесения изменений в регистрационное досье в течение девяноста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50. При невыполнении условия, указанного в пункте 49 настоящих </w:t>
      </w:r>
      <w:proofErr w:type="gramStart"/>
      <w:r w:rsidRPr="00CC5E98">
        <w:rPr>
          <w:rFonts w:ascii="Times New Roman" w:eastAsia="Times New Roman" w:hAnsi="Times New Roman" w:cs="Times New Roman"/>
          <w:sz w:val="24"/>
          <w:szCs w:val="24"/>
          <w:lang w:val="ru-RU"/>
        </w:rPr>
        <w:t>Правил</w:t>
      </w:r>
      <w:proofErr w:type="gramEnd"/>
      <w:r w:rsidRPr="00CC5E98">
        <w:rPr>
          <w:rFonts w:ascii="Times New Roman" w:eastAsia="Times New Roman" w:hAnsi="Times New Roman" w:cs="Times New Roman"/>
          <w:sz w:val="24"/>
          <w:szCs w:val="24"/>
          <w:lang w:val="ru-RU"/>
        </w:rPr>
        <w:t xml:space="preserve"> государственная экспертная организация уведомляет (в произвольной форме) государственный орган в сфере обращения лекарственных средств, изделий медицинского назначения и медицинской техники о необходимости приостановления действия регистрационного удостоверения.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Глава 6. Сроки проведения экспертизы изделий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51. Сроки проведения экспертизы изделия медицинского назначения и медицинской техники составляют:</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при экспертизе изделий медицинского назначения класса 1 и класса 2а в сроки, не превышающие девяноста календарных дней, в том числе: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начальная экспертиза (валидация регистрационного досье)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лабораторные испытания - тридцать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формирование заключения о безопасности, эффективности и качестве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при экспертизе изделия медицинского назначения класса 2б (с повышенной степенью риска) и класса 3 (с высокой степенью риска) - в сроки, не превышающие ста шестидесяти календарных дней, в том числе: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начальная экспертиза (валидация регистрационного досье) - двадцать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лабораторные испытания - шестьдесят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специализированная экспертиза - семьдесят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формирование заключения о безопасности, эффективности и качестве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внесение изменений в регистрационное досье изделия медицинского назначения и медицинской техники (без проведения лабораторных испытаний) в сроки, не превышающие шестидесяти календарных дней, в том числе: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начальная экспертиза (валидация регистрационного досье)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формирование заключения о безопасности, эффективности и качестве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внесение изменений типа </w:t>
      </w:r>
      <w:r w:rsidRPr="00CD5C07">
        <w:rPr>
          <w:rFonts w:ascii="Times New Roman" w:eastAsia="Times New Roman" w:hAnsi="Times New Roman" w:cs="Times New Roman"/>
          <w:sz w:val="24"/>
          <w:szCs w:val="24"/>
        </w:rPr>
        <w:t>I</w:t>
      </w:r>
      <w:r w:rsidRPr="00CC5E98">
        <w:rPr>
          <w:rFonts w:ascii="Times New Roman" w:eastAsia="Times New Roman" w:hAnsi="Times New Roman" w:cs="Times New Roman"/>
          <w:sz w:val="24"/>
          <w:szCs w:val="24"/>
          <w:lang w:val="ru-RU"/>
        </w:rPr>
        <w:t xml:space="preserve"> в регистрационное досье изделия медицинского назначения (с проведением лабораторных испытаний) в сроки, не превышающие восьмидесяти календарных дней, в том числе: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начальная экспертиза (валидация регистрационного досье)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лабораторные испытания - двадцать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формирование заключения о безопасности, эффективности и качестве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экспертиза медицинской техники (независимо от класса) осуществляется в сроки, не превышающие девяноста календарных дней, в том числе: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начальная экспертиза (валидация регистрационного досье)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специализированная экспертиза - семьдесят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формирование заключения о безопасности, эффективности и качестве - десять календарных дней.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52. В сроки проведения экспертизы изделия медицинского назначения и медицинской техники не входят:</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время восполнения некомплектности регистрационного досье;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время предоставление заявителем документов и материалов по запросу при проведении экспертизы в установленные сроки;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время подготовки и оценки условий производства;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согласование заявителем итоговых документов;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организация и проведение Экспертного совета.</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t>медицинского назначения и</w:t>
      </w:r>
      <w:r w:rsidRPr="00CC5E98">
        <w:rPr>
          <w:rFonts w:ascii="Times New Roman" w:eastAsia="Times New Roman" w:hAnsi="Times New Roman" w:cs="Times New Roman"/>
          <w:sz w:val="24"/>
          <w:szCs w:val="24"/>
          <w:lang w:val="ru-RU"/>
        </w:rPr>
        <w:br/>
        <w:t>медицинской техники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lastRenderedPageBreak/>
        <w:t> </w:t>
      </w:r>
      <w:r w:rsidRPr="00CC5E98">
        <w:rPr>
          <w:rFonts w:ascii="Times New Roman" w:eastAsia="Times New Roman" w:hAnsi="Times New Roman" w:cs="Times New Roman"/>
          <w:b/>
          <w:bCs/>
          <w:sz w:val="24"/>
          <w:szCs w:val="24"/>
          <w:lang w:val="ru-RU"/>
        </w:rPr>
        <w:t>Заявление на проведение экспертизы изделия медицинского назначения и медицинской техники*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
        <w:gridCol w:w="1472"/>
        <w:gridCol w:w="605"/>
        <w:gridCol w:w="291"/>
        <w:gridCol w:w="503"/>
        <w:gridCol w:w="695"/>
        <w:gridCol w:w="671"/>
        <w:gridCol w:w="624"/>
        <w:gridCol w:w="519"/>
        <w:gridCol w:w="585"/>
        <w:gridCol w:w="488"/>
        <w:gridCol w:w="966"/>
        <w:gridCol w:w="464"/>
        <w:gridCol w:w="363"/>
        <w:gridCol w:w="307"/>
        <w:gridCol w:w="998"/>
      </w:tblGrid>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Тип (необходимое отметить)</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Изделие медицинского назначения</w:t>
            </w:r>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Медицинская техника</w:t>
            </w:r>
          </w:p>
        </w:tc>
      </w:tr>
      <w:tr w:rsidR="00CD5C07" w:rsidRPr="00CD5C07" w:rsidTr="00CD5C07">
        <w:trPr>
          <w:tblCellSpacing w:w="15" w:type="dxa"/>
        </w:trPr>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Торговое наименование</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казахском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Номенклатурный код Глобальной номенклатуры медицинских изделий </w:t>
            </w:r>
            <w:r w:rsidRPr="00CC5E98">
              <w:rPr>
                <w:rFonts w:ascii="Times New Roman" w:eastAsia="Times New Roman" w:hAnsi="Times New Roman" w:cs="Times New Roman"/>
                <w:sz w:val="24"/>
                <w:szCs w:val="24"/>
                <w:lang w:val="ru-RU"/>
              </w:rPr>
              <w:br/>
              <w:t>(при наличии)</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Код Номенклатуры медицинских изделий Республики Казахстан</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Область применения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казахском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Назначение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казахском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Тип медицинской техники (</w:t>
            </w:r>
            <w:proofErr w:type="gramStart"/>
            <w:r w:rsidRPr="00CC5E98">
              <w:rPr>
                <w:rFonts w:ascii="Times New Roman" w:eastAsia="Times New Roman" w:hAnsi="Times New Roman" w:cs="Times New Roman"/>
                <w:sz w:val="24"/>
                <w:szCs w:val="24"/>
                <w:lang w:val="ru-RU"/>
              </w:rPr>
              <w:t>необходимое</w:t>
            </w:r>
            <w:proofErr w:type="gramEnd"/>
            <w:r w:rsidRPr="00CC5E98">
              <w:rPr>
                <w:rFonts w:ascii="Times New Roman" w:eastAsia="Times New Roman" w:hAnsi="Times New Roman" w:cs="Times New Roman"/>
                <w:sz w:val="24"/>
                <w:szCs w:val="24"/>
                <w:lang w:val="ru-RU"/>
              </w:rPr>
              <w:t xml:space="preserve"> указать)</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Закрытая система:</w:t>
            </w:r>
            <w:r w:rsidRPr="00CD5C07">
              <w:rPr>
                <w:rFonts w:ascii="Times New Roman" w:eastAsia="Times New Roman" w:hAnsi="Times New Roman" w:cs="Times New Roman"/>
                <w:sz w:val="24"/>
                <w:szCs w:val="24"/>
              </w:rPr>
              <w:br/>
              <w:t> Да</w:t>
            </w:r>
          </w:p>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br/>
              <w:t> Нет</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обоснование от производителя (указать страницу регистрационного досье)</w:t>
            </w:r>
          </w:p>
        </w:tc>
      </w:tr>
      <w:tr w:rsidR="00CD5C07" w:rsidRPr="00CD5C07" w:rsidTr="00CD5C07">
        <w:trPr>
          <w:tblCellSpacing w:w="15" w:type="dxa"/>
        </w:trPr>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Краткая техническая характеристика (при наличии программного обеспечения включаются данные программного обеспечения)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казахском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 русском языке</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зависимости от степени потенциального риска применения (</w:t>
            </w:r>
            <w:proofErr w:type="gramStart"/>
            <w:r w:rsidRPr="00CC5E98">
              <w:rPr>
                <w:rFonts w:ascii="Times New Roman" w:eastAsia="Times New Roman" w:hAnsi="Times New Roman" w:cs="Times New Roman"/>
                <w:sz w:val="24"/>
                <w:szCs w:val="24"/>
                <w:lang w:val="ru-RU"/>
              </w:rPr>
              <w:t>необходимое</w:t>
            </w:r>
            <w:proofErr w:type="gramEnd"/>
            <w:r w:rsidRPr="00CC5E98">
              <w:rPr>
                <w:rFonts w:ascii="Times New Roman" w:eastAsia="Times New Roman" w:hAnsi="Times New Roman" w:cs="Times New Roman"/>
                <w:sz w:val="24"/>
                <w:szCs w:val="24"/>
                <w:lang w:val="ru-RU"/>
              </w:rPr>
              <w:t xml:space="preserve"> отметить)</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Класс 1 - с низкой степенью риска </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Класс 2а - со средней степенью риска </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Класс 2б - с повышенной степенью риска </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Класс 3 - с высокой степенью риска</w:t>
            </w: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Изделие медицинского назначения или медицинская техника является (необходимое отметить)</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Средство измерения</w:t>
            </w:r>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Стерильное</w:t>
            </w:r>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Балк</w:t>
            </w:r>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Изделие медицинского назначения или медицинская техника для ин витро диагностики</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11.</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 составе имеется лекарственное средство</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Да</w:t>
            </w:r>
          </w:p>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br/>
              <w:t> Нет</w:t>
            </w: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Комплектация изделия медицинского назначения и медицинской техники</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Модель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Производитель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Основной блок (при наличии)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Принадлежности (при наличии)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Дополнительные комплектующие (при наличии)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Программное обеспечение (при наличии)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Расходные материалы (при наличии)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Упаковка</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(первичная или вторичная)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Размер</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Объем</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Количество единиц в упаковке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Краткое описание</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Первичная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Вторичная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Срок хранения (для изделия медицинского назначения)/Гарантийный срок эксплуатации (для медицинской техники)</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Для лекарственных средств: серия, сроки</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15.</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транспортирования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16.</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хранения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Регистрация в стране-производителе и других странах</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Название страны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регистрационного удостоверения (указывается при наличии)</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Производство</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Полностью на данном производстве</w:t>
            </w:r>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Частично на данном производстве</w:t>
            </w:r>
          </w:p>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Полностью на другом производстве</w:t>
            </w: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19.</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Производитель (и) изделия медицинского назначения и медицинской техники и участок (и) производства (включая участки производства любого компонента, который является частью изделия медицинского назначения и медицинской техники</w:t>
            </w:r>
            <w:proofErr w:type="gramEnd"/>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Тип производителя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страна 1,2 (на казахском, русском, английском языках)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дата и срок действия разрешительного документа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Фактический адрес</w:t>
            </w:r>
          </w:p>
        </w:tc>
        <w:tc>
          <w:tcPr>
            <w:tcW w:w="19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Телефон, факс, e-mail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его наличии), должность руководителя</w:t>
            </w:r>
          </w:p>
        </w:tc>
        <w:tc>
          <w:tcPr>
            <w:tcW w:w="18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его наличии), должность контактного лица</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Уполномоченный представитель производителя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Контактные данные уполномоченного лица по мониторингу неблагоприятных событий (инцидентов) на территории Республики Казахстан</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Производственная площадка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Заявитель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по доверенности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20.</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 регистрационного удостоверения выданного в Республике Казахстан </w:t>
            </w:r>
            <w:proofErr w:type="gramStart"/>
            <w:r w:rsidRPr="00CC5E98">
              <w:rPr>
                <w:rFonts w:ascii="Times New Roman" w:eastAsia="Times New Roman" w:hAnsi="Times New Roman" w:cs="Times New Roman"/>
                <w:sz w:val="24"/>
                <w:szCs w:val="24"/>
                <w:lang w:val="ru-RU"/>
              </w:rPr>
              <w:t xml:space="preserve">( </w:t>
            </w:r>
            <w:proofErr w:type="gramEnd"/>
            <w:r w:rsidRPr="00CC5E98">
              <w:rPr>
                <w:rFonts w:ascii="Times New Roman" w:eastAsia="Times New Roman" w:hAnsi="Times New Roman" w:cs="Times New Roman"/>
                <w:sz w:val="24"/>
                <w:szCs w:val="24"/>
                <w:lang w:val="ru-RU"/>
              </w:rPr>
              <w:t>при продлении срока действия регистрационного удостоверения)</w:t>
            </w: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21.</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Изменения, вносимые в регистрационное досье (заполняются при типе заявки – внесение изменений) (указать вносимые изменения)</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Редакция до внесения изменений</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Вносимые изменения</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22.</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Данные по договору на проведение экспертизы</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договора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заключения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23.</w:t>
            </w:r>
          </w:p>
        </w:t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Субъект, осуществляющий оплату за проведение экспертизы</w:t>
            </w: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юридического лица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Фактический адрес</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наличии)</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Телефон</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Факс</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Электронный адрес</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Бизнес-идентификационный номер</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Индивидуальный идентификационный номер</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Банк</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Расчетный счет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Валютный счет</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Код</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15.</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Банковский идентификационный код</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Дата</w:t>
            </w:r>
            <w:r w:rsidRPr="00CC5E98">
              <w:rPr>
                <w:rFonts w:ascii="Times New Roman" w:eastAsia="Times New Roman" w:hAnsi="Times New Roman" w:cs="Times New Roman"/>
                <w:sz w:val="24"/>
                <w:szCs w:val="24"/>
                <w:lang w:val="ru-RU"/>
              </w:rPr>
              <w:br/>
              <w:t xml:space="preserve">Фамилия, имя, отчество (при наличии) </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Заявителя</w:t>
            </w:r>
            <w:r w:rsidRPr="00CC5E98">
              <w:rPr>
                <w:rFonts w:ascii="Times New Roman" w:eastAsia="Times New Roman" w:hAnsi="Times New Roman" w:cs="Times New Roman"/>
                <w:sz w:val="24"/>
                <w:szCs w:val="24"/>
                <w:lang w:val="ru-RU"/>
              </w:rPr>
              <w:br/>
              <w:t>Подпись, печать (при наличии)</w:t>
            </w:r>
            <w:proofErr w:type="gramEnd"/>
          </w:p>
        </w:tc>
      </w:tr>
      <w:tr w:rsidR="00CD5C07" w:rsidRPr="00CC5E98" w:rsidTr="00CD5C07">
        <w:trPr>
          <w:tblCellSpacing w:w="15"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57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Примечание: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w:t>
      </w:r>
      <w:proofErr w:type="gramEnd"/>
      <w:r w:rsidRPr="00CC5E98">
        <w:rPr>
          <w:rFonts w:ascii="Times New Roman" w:eastAsia="Times New Roman" w:hAnsi="Times New Roman" w:cs="Times New Roman"/>
          <w:sz w:val="24"/>
          <w:szCs w:val="24"/>
          <w:lang w:val="ru-RU"/>
        </w:rPr>
        <w:t xml:space="preserve"> под № 5935) и при изменениях, вносимых в регистрационное досье.</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2</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t>медицинского назначения и</w:t>
      </w:r>
      <w:r w:rsidRPr="00CC5E98">
        <w:rPr>
          <w:rFonts w:ascii="Times New Roman" w:eastAsia="Times New Roman" w:hAnsi="Times New Roman" w:cs="Times New Roman"/>
          <w:sz w:val="24"/>
          <w:szCs w:val="24"/>
          <w:lang w:val="ru-RU"/>
        </w:rPr>
        <w:br/>
        <w:t>медицинской техники</w:t>
      </w:r>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Перечень документов регистрационного досье для экспертизы изделий медицинского назначения и медицинской техники*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2118"/>
        <w:gridCol w:w="1246"/>
        <w:gridCol w:w="1524"/>
        <w:gridCol w:w="629"/>
        <w:gridCol w:w="629"/>
        <w:gridCol w:w="1571"/>
        <w:gridCol w:w="1753"/>
      </w:tblGrid>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п/п</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документа</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Класс 1</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Класс 2а</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Класс 2б</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Класс 3</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Изделия медицинского назначения и медицинская техника для диагностики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 (независимо от класса потенциального риска применения)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Документ, удостоверяющий регистрацию в стране производителе или производственной площадке (регистрационное удостоверение, Сертификат </w:t>
            </w:r>
            <w:r w:rsidRPr="00CC5E98">
              <w:rPr>
                <w:rFonts w:ascii="Times New Roman" w:eastAsia="Times New Roman" w:hAnsi="Times New Roman" w:cs="Times New Roman"/>
                <w:sz w:val="24"/>
                <w:szCs w:val="24"/>
                <w:lang w:val="ru-RU"/>
              </w:rPr>
              <w:lastRenderedPageBreak/>
              <w:t>свободной продажи (</w:t>
            </w:r>
            <w:r w:rsidRPr="00CD5C07">
              <w:rPr>
                <w:rFonts w:ascii="Times New Roman" w:eastAsia="Times New Roman" w:hAnsi="Times New Roman" w:cs="Times New Roman"/>
                <w:sz w:val="24"/>
                <w:szCs w:val="24"/>
              </w:rPr>
              <w:t>FreeSale</w:t>
            </w:r>
            <w:r w:rsidRPr="00CC5E98">
              <w:rPr>
                <w:rFonts w:ascii="Times New Roman" w:eastAsia="Times New Roman" w:hAnsi="Times New Roman" w:cs="Times New Roman"/>
                <w:sz w:val="24"/>
                <w:szCs w:val="24"/>
                <w:lang w:val="ru-RU"/>
              </w:rPr>
              <w:t>) (ФриСэйл), Сертификат на экспорт) с аутентичным переводом на русский язык, заверенный нотариально (за исключением изделий медицинского назначения и медицинской техники, впервые произведенных в Республике Казахстан)</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В соответствии с международными нормами заверения или нормами </w:t>
            </w:r>
            <w:proofErr w:type="gramStart"/>
            <w:r w:rsidRPr="00CC5E98">
              <w:rPr>
                <w:rFonts w:ascii="Times New Roman" w:eastAsia="Times New Roman" w:hAnsi="Times New Roman" w:cs="Times New Roman"/>
                <w:sz w:val="24"/>
                <w:szCs w:val="24"/>
                <w:lang w:val="ru-RU"/>
              </w:rPr>
              <w:t>заверения</w:t>
            </w:r>
            <w:proofErr w:type="gramEnd"/>
            <w:r w:rsidRPr="00CC5E98">
              <w:rPr>
                <w:rFonts w:ascii="Times New Roman" w:eastAsia="Times New Roman" w:hAnsi="Times New Roman" w:cs="Times New Roman"/>
                <w:sz w:val="24"/>
                <w:szCs w:val="24"/>
                <w:lang w:val="ru-RU"/>
              </w:rPr>
              <w:t xml:space="preserve"> установленными в Республике Казахстан </w:t>
            </w:r>
            <w:r w:rsidRPr="00CC5E98">
              <w:rPr>
                <w:rFonts w:ascii="Times New Roman" w:eastAsia="Times New Roman" w:hAnsi="Times New Roman" w:cs="Times New Roman"/>
                <w:sz w:val="24"/>
                <w:szCs w:val="24"/>
                <w:lang w:val="ru-RU"/>
              </w:rPr>
              <w:lastRenderedPageBreak/>
              <w:t xml:space="preserve">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Копия разрешительного документа на право производства в стране-производителе (при наличии) с приложением</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В соответствии с международными нормами заверения или нормами </w:t>
            </w:r>
            <w:proofErr w:type="gramStart"/>
            <w:r w:rsidRPr="00CC5E98">
              <w:rPr>
                <w:rFonts w:ascii="Times New Roman" w:eastAsia="Times New Roman" w:hAnsi="Times New Roman" w:cs="Times New Roman"/>
                <w:sz w:val="24"/>
                <w:szCs w:val="24"/>
                <w:lang w:val="ru-RU"/>
              </w:rPr>
              <w:t>заверения</w:t>
            </w:r>
            <w:proofErr w:type="gramEnd"/>
            <w:r w:rsidRPr="00CC5E98">
              <w:rPr>
                <w:rFonts w:ascii="Times New Roman" w:eastAsia="Times New Roman" w:hAnsi="Times New Roman" w:cs="Times New Roman"/>
                <w:sz w:val="24"/>
                <w:szCs w:val="24"/>
                <w:lang w:val="ru-RU"/>
              </w:rPr>
              <w:t xml:space="preserve"> установленными в Республике Казахстан</w:t>
            </w:r>
            <w:r w:rsidRPr="00CC5E98">
              <w:rPr>
                <w:rFonts w:ascii="Times New Roman" w:eastAsia="Times New Roman" w:hAnsi="Times New Roman" w:cs="Times New Roman"/>
                <w:sz w:val="24"/>
                <w:szCs w:val="24"/>
                <w:lang w:val="ru-RU"/>
              </w:rPr>
              <w:br/>
              <w:t xml:space="preserve">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Копия документа, удостоверяющего регистрацию в других странах (при наличии)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w:t>
            </w:r>
            <w:proofErr w:type="gramStart"/>
            <w:r w:rsidRPr="00CC5E98">
              <w:rPr>
                <w:rFonts w:ascii="Times New Roman" w:eastAsia="Times New Roman" w:hAnsi="Times New Roman" w:cs="Times New Roman"/>
                <w:sz w:val="24"/>
                <w:szCs w:val="24"/>
                <w:lang w:val="ru-RU"/>
              </w:rPr>
              <w:t>представите лем</w:t>
            </w:r>
            <w:proofErr w:type="gramEnd"/>
            <w:r w:rsidRPr="00CC5E98">
              <w:rPr>
                <w:rFonts w:ascii="Times New Roman" w:eastAsia="Times New Roman" w:hAnsi="Times New Roman" w:cs="Times New Roman"/>
                <w:sz w:val="24"/>
                <w:szCs w:val="24"/>
                <w:lang w:val="ru-RU"/>
              </w:rPr>
              <w:t xml:space="preserve">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Копии сертификатов на систему менеджмента качества производителя медицинских изделий (</w:t>
            </w:r>
            <w:r w:rsidRPr="00CD5C07">
              <w:rPr>
                <w:rFonts w:ascii="Times New Roman" w:eastAsia="Times New Roman" w:hAnsi="Times New Roman" w:cs="Times New Roman"/>
                <w:sz w:val="24"/>
                <w:szCs w:val="24"/>
              </w:rPr>
              <w:t>ISO</w:t>
            </w:r>
            <w:r w:rsidRPr="00CC5E98">
              <w:rPr>
                <w:rFonts w:ascii="Times New Roman" w:eastAsia="Times New Roman" w:hAnsi="Times New Roman" w:cs="Times New Roman"/>
                <w:sz w:val="24"/>
                <w:szCs w:val="24"/>
                <w:lang w:val="ru-RU"/>
              </w:rPr>
              <w:t xml:space="preserve">) (ИСО) 13485,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xml:space="preserve"> (ДжиЭмПи) либо соответствующий </w:t>
            </w:r>
            <w:r w:rsidRPr="00CC5E98">
              <w:rPr>
                <w:rFonts w:ascii="Times New Roman" w:eastAsia="Times New Roman" w:hAnsi="Times New Roman" w:cs="Times New Roman"/>
                <w:sz w:val="24"/>
                <w:szCs w:val="24"/>
                <w:lang w:val="ru-RU"/>
              </w:rPr>
              <w:lastRenderedPageBreak/>
              <w:t>региональный или национальный стандарт)</w:t>
            </w:r>
            <w:proofErr w:type="gramEnd"/>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r w:rsidRPr="00CD5C07">
              <w:rPr>
                <w:rFonts w:ascii="Times New Roman" w:eastAsia="Times New Roman" w:hAnsi="Times New Roman" w:cs="Times New Roman"/>
                <w:sz w:val="24"/>
                <w:szCs w:val="24"/>
              </w:rPr>
              <w:br/>
              <w:t>(кроме стерильных)</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br/>
              <w:t>(кроме стерильных)</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формат: </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pdf</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 xml:space="preserve"> (пидиэф)</w:t>
            </w: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5.</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Декларация о соответствии требованиям безопасности и эффективности изделий медицинского назначения и медицинской техники или эквивалентный документ (при наличии)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формат: </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pdf</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 подтверждающий класс в зависимости от степени потенциального риска применения (Декларация соответствия; письмо-обоснование от производителя)</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Данные о лекарственных средствах в составе изделия медицинского назначения и/или медицинской техники (состав лекарственного средства, количество, данные о совместимости лекарственного средства с медицинским изделием, документ, подтверждающий качество лекарственного </w:t>
            </w:r>
            <w:r w:rsidRPr="00CC5E98">
              <w:rPr>
                <w:rFonts w:ascii="Times New Roman" w:eastAsia="Times New Roman" w:hAnsi="Times New Roman" w:cs="Times New Roman"/>
                <w:sz w:val="24"/>
                <w:szCs w:val="24"/>
                <w:lang w:val="ru-RU"/>
              </w:rPr>
              <w:lastRenderedPageBreak/>
              <w:t>вещества)</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8.</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Отчет (протокол) токсикологических и гигиенических испытаний с аутентичным переводом на русский язык результатов и выводов испытаний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Отчет (протокол) о технических испытаниях с аутентичным переводом на русский язык результатов и выводов испытаний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Отчет испытаний на специфичность и чувствительность изделий медицинского назначения для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 диагностики, в том числе входящих в комплектацию медицинской техники для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 диагностики закрытого типа</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11.</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Отчет об исследованиях стабильности, обосновывающий срок хранения (для изделий медицинского назначения, в том числе входящих в состав медицинской техники, стерильных </w:t>
            </w:r>
            <w:r w:rsidRPr="00CC5E98">
              <w:rPr>
                <w:rFonts w:ascii="Times New Roman" w:eastAsia="Times New Roman" w:hAnsi="Times New Roman" w:cs="Times New Roman"/>
                <w:sz w:val="24"/>
                <w:szCs w:val="24"/>
                <w:lang w:val="ru-RU"/>
              </w:rPr>
              <w:lastRenderedPageBreak/>
              <w:t>комплектующих изделий медицинского назначения и медицинской техники), с аутентичным переводом на русский язык результатов и выводов испытаний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12.</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Отчет об исследованиях стабильности на реагенты и расходный материал входящих в комплектацию медицинской техники для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 диагностики закрытого типа</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13.</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Данные о клинических (клинико-лабораторных) испытаниях (исследованиях) с аутентичным переводом на русский язык результатов и выводов испытаний или имеющиеся клинические данные (применение, отзывы, научные публикации)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(при наличии лекарственного средства)</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14.</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Информация о мониторинге неблагоприятных и нежелательных событий (информация не предоставляется </w:t>
            </w:r>
            <w:r w:rsidRPr="00CC5E98">
              <w:rPr>
                <w:rFonts w:ascii="Times New Roman" w:eastAsia="Times New Roman" w:hAnsi="Times New Roman" w:cs="Times New Roman"/>
                <w:sz w:val="24"/>
                <w:szCs w:val="24"/>
                <w:lang w:val="ru-RU"/>
              </w:rPr>
              <w:lastRenderedPageBreak/>
              <w:t>для вновь разработанных и спроектированных изделий медицинского назначения и медицинской техники):</w:t>
            </w:r>
            <w:r w:rsidRPr="00CC5E98">
              <w:rPr>
                <w:rFonts w:ascii="Times New Roman" w:eastAsia="Times New Roman" w:hAnsi="Times New Roman" w:cs="Times New Roman"/>
                <w:sz w:val="24"/>
                <w:szCs w:val="24"/>
                <w:lang w:val="ru-RU"/>
              </w:rPr>
              <w:br/>
              <w:t xml:space="preserve">1) </w:t>
            </w:r>
            <w:proofErr w:type="gramStart"/>
            <w:r w:rsidRPr="00CD5C07">
              <w:rPr>
                <w:rFonts w:ascii="Times New Roman" w:eastAsia="Times New Roman" w:hAnsi="Times New Roman" w:cs="Times New Roman"/>
                <w:sz w:val="24"/>
                <w:szCs w:val="24"/>
              </w:rPr>
              <w:t>c</w:t>
            </w:r>
            <w:proofErr w:type="gramEnd"/>
            <w:r w:rsidRPr="00CC5E98">
              <w:rPr>
                <w:rFonts w:ascii="Times New Roman" w:eastAsia="Times New Roman" w:hAnsi="Times New Roman" w:cs="Times New Roman"/>
                <w:sz w:val="24"/>
                <w:szCs w:val="24"/>
                <w:lang w:val="ru-RU"/>
              </w:rPr>
              <w:t>писок нежелательных событий/несчастных случаев, связанных с использованием изделия, и указание периода событий;</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2) краткие обзоры по каждому из типов событий и указать общее количество событий каждого типа, о которых поступали отчеты (при наличии большого количества); </w:t>
            </w:r>
            <w:r w:rsidRPr="00CC5E98">
              <w:rPr>
                <w:rFonts w:ascii="Times New Roman" w:eastAsia="Times New Roman" w:hAnsi="Times New Roman" w:cs="Times New Roman"/>
                <w:sz w:val="24"/>
                <w:szCs w:val="24"/>
                <w:lang w:val="ru-RU"/>
              </w:rPr>
              <w:br/>
              <w:t xml:space="preserve">3) </w:t>
            </w:r>
            <w:proofErr w:type="gramStart"/>
            <w:r w:rsidRPr="00CD5C07">
              <w:rPr>
                <w:rFonts w:ascii="Times New Roman" w:eastAsia="Times New Roman" w:hAnsi="Times New Roman" w:cs="Times New Roman"/>
                <w:sz w:val="24"/>
                <w:szCs w:val="24"/>
              </w:rPr>
              <w:t>c</w:t>
            </w:r>
            <w:proofErr w:type="gramEnd"/>
            <w:r w:rsidRPr="00CC5E98">
              <w:rPr>
                <w:rFonts w:ascii="Times New Roman" w:eastAsia="Times New Roman" w:hAnsi="Times New Roman" w:cs="Times New Roman"/>
                <w:sz w:val="24"/>
                <w:szCs w:val="24"/>
                <w:lang w:val="ru-RU"/>
              </w:rPr>
              <w:t>писок отозванных изделий медицинского назначения и медицинской техники и/или пояснительных уведомлений с предоставлением анализа корректирующих действий и принятых мерах</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w:t>
            </w:r>
            <w:r w:rsidRPr="00CC5E98">
              <w:rPr>
                <w:rFonts w:ascii="Times New Roman" w:eastAsia="Times New Roman" w:hAnsi="Times New Roman" w:cs="Times New Roman"/>
                <w:sz w:val="24"/>
                <w:szCs w:val="24"/>
                <w:lang w:val="ru-RU"/>
              </w:rPr>
              <w:lastRenderedPageBreak/>
              <w:t>(пидиэф)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15.</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Нормативный документ: стандарт международный, национальный или организации (технические условия, спецификация </w:t>
            </w:r>
            <w:r w:rsidRPr="00CC5E98">
              <w:rPr>
                <w:rFonts w:ascii="Times New Roman" w:eastAsia="Times New Roman" w:hAnsi="Times New Roman" w:cs="Times New Roman"/>
                <w:sz w:val="24"/>
                <w:szCs w:val="24"/>
                <w:lang w:val="ru-RU"/>
              </w:rPr>
              <w:lastRenderedPageBreak/>
              <w:t>методов контроля готового продукта) с аутентичным переводом на русский язык спецификации и методик испытаний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16.</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Информация о специальном программном обеспечении (при его наличии)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17.</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Справка с описанием области применения, назначения, краткой характеристики изделий медицинского назначения и медицинской техники, вариантами исполнения и комплектующими (по форме)</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 </w:t>
            </w:r>
            <w:r w:rsidRPr="00CD5C07">
              <w:rPr>
                <w:rFonts w:ascii="Times New Roman" w:eastAsia="Times New Roman" w:hAnsi="Times New Roman" w:cs="Times New Roman"/>
                <w:sz w:val="24"/>
                <w:szCs w:val="24"/>
              </w:rPr>
              <w:t>xis</w:t>
            </w:r>
            <w:r w:rsidRPr="00CC5E98">
              <w:rPr>
                <w:rFonts w:ascii="Times New Roman" w:eastAsia="Times New Roman" w:hAnsi="Times New Roman" w:cs="Times New Roman"/>
                <w:sz w:val="24"/>
                <w:szCs w:val="24"/>
                <w:lang w:val="ru-RU"/>
              </w:rPr>
              <w:t xml:space="preserve"> (иксис)</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18.</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Эксплуатационный документ медицинской техники на казахском и русском языках</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19.</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Инструкция по применению изделия медицинского назначения, утвержденная в стране-производителе с аутентичным </w:t>
            </w:r>
            <w:r w:rsidRPr="00CC5E98">
              <w:rPr>
                <w:rFonts w:ascii="Times New Roman" w:eastAsia="Times New Roman" w:hAnsi="Times New Roman" w:cs="Times New Roman"/>
                <w:sz w:val="24"/>
                <w:szCs w:val="24"/>
                <w:lang w:val="ru-RU"/>
              </w:rPr>
              <w:lastRenderedPageBreak/>
              <w:t>переводом на русский язык</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20.</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Проект инструкции по медицинскому применению изделия медицинского назначения на казахском и русском языках</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заявителем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21.</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Образцы изделия медицинского назначения/ расходных материалов и комплектующих к медицинской технике, являющихся изделиями медицинского назначения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22.</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Стандартные образцы (при указании об их применении в нормативном документе)</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23.</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Графическое изображение ярлыка на медицинскую технику</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24.</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Описание упаковки изделия медицинского назначения (Информация об упаковке, включая, первичную, вторичную, групповую, транспортную, промежуточную упаковки; </w:t>
            </w:r>
            <w:r w:rsidRPr="00CC5E98">
              <w:rPr>
                <w:rFonts w:ascii="Times New Roman" w:eastAsia="Times New Roman" w:hAnsi="Times New Roman" w:cs="Times New Roman"/>
                <w:sz w:val="24"/>
                <w:szCs w:val="24"/>
                <w:lang w:val="ru-RU"/>
              </w:rPr>
              <w:lastRenderedPageBreak/>
              <w:t>предоставить информацию (например, материал, состав, размер) Документы, регламентирующие качество упаковочных материалов изделий медицинского назначения (спецификация качества, сертификат анализа на первичную упаковку)</w:t>
            </w:r>
            <w:proofErr w:type="gramEnd"/>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25.</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Фото (отображает внешний вид изделия, комплектующих, расходных материалов)</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уполномоченым представителем формат: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(джипег)</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26.</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Цветные макеты упаковок и этикеток (на первичную, вторичную упаковку) от производителя на изделия медицинского назначения или его составные части при необходимости (предоставляется в развернутом виде разработка макета упаковки).</w:t>
            </w:r>
            <w:r w:rsidRPr="00CC5E98">
              <w:rPr>
                <w:rFonts w:ascii="Times New Roman" w:eastAsia="Times New Roman" w:hAnsi="Times New Roman" w:cs="Times New Roman"/>
                <w:sz w:val="24"/>
                <w:szCs w:val="24"/>
                <w:lang w:val="ru-RU"/>
              </w:rPr>
              <w:br/>
              <w:t xml:space="preserve">При наличии большого количества типоразмеров, цветовой гаммы допускается </w:t>
            </w:r>
            <w:r w:rsidRPr="00CC5E98">
              <w:rPr>
                <w:rFonts w:ascii="Times New Roman" w:eastAsia="Times New Roman" w:hAnsi="Times New Roman" w:cs="Times New Roman"/>
                <w:sz w:val="24"/>
                <w:szCs w:val="24"/>
                <w:lang w:val="ru-RU"/>
              </w:rPr>
              <w:lastRenderedPageBreak/>
              <w:t>предоставление типового макета на один из размеров, цвет (в случае если макеты идентичны)</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Заверяется</w:t>
            </w:r>
            <w:proofErr w:type="gramEnd"/>
            <w:r w:rsidRPr="00CC5E98">
              <w:rPr>
                <w:rFonts w:ascii="Times New Roman" w:eastAsia="Times New Roman" w:hAnsi="Times New Roman" w:cs="Times New Roman"/>
                <w:sz w:val="24"/>
                <w:szCs w:val="24"/>
                <w:lang w:val="ru-RU"/>
              </w:rPr>
              <w:t xml:space="preserve"> производите лем или его уполномо ченным представите 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(джипег)</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27.</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Проект текста макета упаковки, этикетки, стикера изделия медицинского назначения на казахском и русском языках (в случае большого количества типоразмеров, цветовой гаммы допускается утверждение одного макета с использованием аббревиатуры)</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(джипег)</w:t>
            </w: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28.</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Копия регистрационного удостоверения в Республике Казахстан (при перерегистрации)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формат: </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pdf</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29.</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Письмо – обоснование о типе медицинской техники (открытая или закрытая система)</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30.</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Данные о биологической безопасности (при наличии)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31.</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Данные о процедуре стерилизации, включая </w:t>
            </w:r>
            <w:r w:rsidRPr="00CC5E98">
              <w:rPr>
                <w:rFonts w:ascii="Times New Roman" w:eastAsia="Times New Roman" w:hAnsi="Times New Roman" w:cs="Times New Roman"/>
                <w:sz w:val="24"/>
                <w:szCs w:val="24"/>
                <w:lang w:val="ru-RU"/>
              </w:rPr>
              <w:lastRenderedPageBreak/>
              <w:t>информацию о первичной экспертизы процесса, результаты тестирования на содержание микроорганизмов (степень биологической нагрузки), пирогенности, стерильности (при необходимости) с указанием методов проведения испытаний и данные о первичной экспертизы упаковки.</w:t>
            </w:r>
            <w:proofErr w:type="gramEnd"/>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br/>
              <w:t>(кроме 1 класса)</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Заверяется производителем или его уполномоченн</w:t>
            </w:r>
            <w:r w:rsidRPr="00CC5E98">
              <w:rPr>
                <w:rFonts w:ascii="Times New Roman" w:eastAsia="Times New Roman" w:hAnsi="Times New Roman" w:cs="Times New Roman"/>
                <w:sz w:val="24"/>
                <w:szCs w:val="24"/>
                <w:lang w:val="ru-RU"/>
              </w:rPr>
              <w:lastRenderedPageBreak/>
              <w:t xml:space="preserve">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32.</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Сведения о производителе: наименование, вид деятельности, юридический адрес, форма собственности, перечень подразделений и дочерних компаний с указанием их статуса и полномочий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33.</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Информация о разработке и производстве: схемы процессов производства, основных стадий производства, упаковки, испытаний и процедуры выпуска конечного продукта</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Заверяется производителем или его уполномоченным представителем формат: </w:t>
            </w:r>
            <w:r w:rsidR="009B21F4" w:rsidRPr="00CC5E98">
              <w:rPr>
                <w:rFonts w:ascii="Times New Roman" w:eastAsia="Times New Roman" w:hAnsi="Times New Roman" w:cs="Times New Roman"/>
                <w:sz w:val="24"/>
                <w:szCs w:val="24"/>
                <w:lang w:val="ru-RU"/>
              </w:rPr>
              <w:t>“</w:t>
            </w:r>
            <w:r w:rsidRPr="00CD5C07">
              <w:rPr>
                <w:rFonts w:ascii="Times New Roman" w:eastAsia="Times New Roman" w:hAnsi="Times New Roman" w:cs="Times New Roman"/>
                <w:sz w:val="24"/>
                <w:szCs w:val="24"/>
              </w:rPr>
              <w:t>pdf</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(пидиэф)</w:t>
            </w:r>
          </w:p>
        </w:tc>
      </w:tr>
      <w:tr w:rsidR="00CD5C07" w:rsidRPr="00CD5C07"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34.</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 Опись документов регистрационного </w:t>
            </w:r>
            <w:r w:rsidRPr="00CD5C07">
              <w:rPr>
                <w:rFonts w:ascii="Times New Roman" w:eastAsia="Times New Roman" w:hAnsi="Times New Roman" w:cs="Times New Roman"/>
                <w:sz w:val="24"/>
                <w:szCs w:val="24"/>
              </w:rPr>
              <w:lastRenderedPageBreak/>
              <w:t>досье</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формат: </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pdf</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 xml:space="preserve"> (пидиэф)</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35.</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Перечень стандартов, которым соответствует изделия медицинского назначения и медицинской техники (с указанием сведений о них)</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заверяется производителем (его уполномоченным представителем)</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36.</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План сбора и анализа данных по безопасности и эффективности изделий медицинского назначения и медицинской техники на пострегистрационном периоде</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заверяется производителем (его уполномоченным представителем)</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37.</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Отчет об анализе рисков (при наличии)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br/>
              <w:t>(кроме</w:t>
            </w:r>
            <w:r w:rsidRPr="00CD5C07">
              <w:rPr>
                <w:rFonts w:ascii="Times New Roman" w:eastAsia="Times New Roman" w:hAnsi="Times New Roman" w:cs="Times New Roman"/>
                <w:sz w:val="24"/>
                <w:szCs w:val="24"/>
              </w:rPr>
              <w:br/>
              <w:t>1 класса)</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заверяется производителем (его уполномоченным представителем)</w:t>
            </w:r>
          </w:p>
        </w:tc>
      </w:tr>
      <w:tr w:rsidR="00CD5C07" w:rsidRPr="00CC5E98" w:rsidTr="00CD5C07">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38.</w:t>
            </w:r>
          </w:p>
        </w:tc>
        <w:tc>
          <w:tcPr>
            <w:tcW w:w="47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Информация о маркетинге (история при условии обращения изделий медицинского назначения и медицинской техники на рынке более 2 лет) (при наличии)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(кроме </w:t>
            </w:r>
            <w:r w:rsidRPr="00CC5E98">
              <w:rPr>
                <w:rFonts w:ascii="Times New Roman" w:eastAsia="Times New Roman" w:hAnsi="Times New Roman" w:cs="Times New Roman"/>
                <w:sz w:val="24"/>
                <w:szCs w:val="24"/>
                <w:lang w:val="ru-RU"/>
              </w:rPr>
              <w:br/>
              <w:t xml:space="preserve">1 и 2а </w:t>
            </w:r>
            <w:proofErr w:type="gramStart"/>
            <w:r w:rsidRPr="00CC5E98">
              <w:rPr>
                <w:rFonts w:ascii="Times New Roman" w:eastAsia="Times New Roman" w:hAnsi="Times New Roman" w:cs="Times New Roman"/>
                <w:sz w:val="24"/>
                <w:szCs w:val="24"/>
                <w:lang w:val="ru-RU"/>
              </w:rPr>
              <w:t>клас-сов</w:t>
            </w:r>
            <w:proofErr w:type="gramEnd"/>
            <w:r w:rsidRPr="00CC5E98">
              <w:rPr>
                <w:rFonts w:ascii="Times New Roman" w:eastAsia="Times New Roman" w:hAnsi="Times New Roman" w:cs="Times New Roman"/>
                <w:sz w:val="24"/>
                <w:szCs w:val="24"/>
                <w:lang w:val="ru-RU"/>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заверяется производителем (его уполномоченным представителем)</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Составление справки на медицинскую технику и изделие медицинского назначения**</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2"/>
        <w:gridCol w:w="1645"/>
        <w:gridCol w:w="1532"/>
        <w:gridCol w:w="739"/>
        <w:gridCol w:w="1370"/>
        <w:gridCol w:w="686"/>
        <w:gridCol w:w="1153"/>
        <w:gridCol w:w="1410"/>
      </w:tblGrid>
      <w:tr w:rsidR="00CD5C07" w:rsidRPr="00CD5C07" w:rsidTr="00CD5C07">
        <w:trPr>
          <w:tblCellSpacing w:w="15"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w:t>
            </w:r>
          </w:p>
        </w:tc>
        <w:tc>
          <w:tcPr>
            <w:tcW w:w="306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Производитель (изготовитель)</w:t>
            </w:r>
            <w:r w:rsidRPr="00CC5E98">
              <w:rPr>
                <w:rFonts w:ascii="Times New Roman" w:eastAsia="Times New Roman" w:hAnsi="Times New Roman" w:cs="Times New Roman"/>
                <w:sz w:val="24"/>
                <w:szCs w:val="24"/>
                <w:lang w:val="ru-RU"/>
              </w:rPr>
              <w:lastRenderedPageBreak/>
              <w:t>, страна</w:t>
            </w:r>
            <w:r w:rsidRPr="00CC5E98">
              <w:rPr>
                <w:rFonts w:ascii="Times New Roman" w:eastAsia="Times New Roman" w:hAnsi="Times New Roman" w:cs="Times New Roman"/>
                <w:sz w:val="24"/>
                <w:szCs w:val="24"/>
                <w:lang w:val="ru-RU"/>
              </w:rPr>
              <w:br/>
              <w:t>Производственная площадка, страна</w:t>
            </w:r>
            <w:r w:rsidRPr="00CC5E98">
              <w:rPr>
                <w:rFonts w:ascii="Times New Roman" w:eastAsia="Times New Roman" w:hAnsi="Times New Roman" w:cs="Times New Roman"/>
                <w:sz w:val="24"/>
                <w:szCs w:val="24"/>
                <w:lang w:val="ru-RU"/>
              </w:rPr>
              <w:br/>
              <w:t>Уполномоченный представитель производителя, страна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Комплектность</w:t>
            </w:r>
          </w:p>
        </w:tc>
        <w:tc>
          <w:tcPr>
            <w:tcW w:w="19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Область применения, </w:t>
            </w:r>
            <w:r w:rsidRPr="00CD5C07">
              <w:rPr>
                <w:rFonts w:ascii="Times New Roman" w:eastAsia="Times New Roman" w:hAnsi="Times New Roman" w:cs="Times New Roman"/>
                <w:sz w:val="24"/>
                <w:szCs w:val="24"/>
              </w:rPr>
              <w:lastRenderedPageBreak/>
              <w:t>назначение</w:t>
            </w:r>
          </w:p>
        </w:tc>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Краткая техническая характерист</w:t>
            </w:r>
            <w:r w:rsidRPr="00CD5C07">
              <w:rPr>
                <w:rFonts w:ascii="Times New Roman" w:eastAsia="Times New Roman" w:hAnsi="Times New Roman" w:cs="Times New Roman"/>
                <w:sz w:val="24"/>
                <w:szCs w:val="24"/>
              </w:rPr>
              <w:lastRenderedPageBreak/>
              <w:t>ика</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Наименование составных </w:t>
            </w:r>
            <w:r w:rsidRPr="00CD5C07">
              <w:rPr>
                <w:rFonts w:ascii="Times New Roman" w:eastAsia="Times New Roman" w:hAnsi="Times New Roman" w:cs="Times New Roman"/>
                <w:sz w:val="24"/>
                <w:szCs w:val="24"/>
              </w:rPr>
              <w:lastRenderedPageBreak/>
              <w:t>частей</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Модель</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Основной блок (при наличии)</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Принадлежности (при наличии)</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комплектующие (при наличии)</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Расходные материалы (при наличии)</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Программное обеспечение (при наличии)</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Данный перечень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w:t>
      </w:r>
      <w:proofErr w:type="gramEnd"/>
      <w:r w:rsidRPr="00CC5E98">
        <w:rPr>
          <w:rFonts w:ascii="Times New Roman" w:eastAsia="Times New Roman" w:hAnsi="Times New Roman" w:cs="Times New Roman"/>
          <w:sz w:val="24"/>
          <w:szCs w:val="24"/>
          <w:lang w:val="ru-RU"/>
        </w:rPr>
        <w:t xml:space="preserve"> № 5935).</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**Данная форма заполняется дополнительно при экспертизе медицинской техники.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3</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t>медицинского назначения и</w:t>
      </w:r>
      <w:r w:rsidRPr="00CC5E98">
        <w:rPr>
          <w:rFonts w:ascii="Times New Roman" w:eastAsia="Times New Roman" w:hAnsi="Times New Roman" w:cs="Times New Roman"/>
          <w:sz w:val="24"/>
          <w:szCs w:val="24"/>
          <w:lang w:val="ru-RU"/>
        </w:rPr>
        <w:br/>
        <w:t>медицинской техники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Условия, предъявляемые к образцам изделий медицинского назначения для лабораторных испытаний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Заявитель до подачи заявления на экспертизу осуществляет расчет количества образцов, необходимых для проведения трехкратного анализа при лабораторных испытаниях.</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2. Количество образцов изделий медицинского назначения, предоставляемых для проведения лабораторных испытаний, определяется согласно требованиям нормативных документов, на соответствие которым планируется проведение испытаний.</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При определении количества запрашиваемых образцов учитывается однородность заявленной продукции, представительность по составу и количеству, соответствие образцов идентификационным признакам продукции, отражающим его качественные характеристики.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Количество предоставляемых образцов по составу отражает всю совокупность однородной заявленной продукции, с учетом различия свойств отдельных типов (марок, моделей) такой совокупности.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Для однородной продукции, отличающейся только типоразмерным рядом, предоставляются образцы самого крупного, среднего и самого малого представителя ряда.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При отличии отдельных видов заявленного изделия медицинского назначения только по цветовой гамме, достаточно предоставление образцов одной цветовой гаммы.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Образцы изделий медицинского назначения после проведения испытаний не возвращаются.</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4</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t>медицинского назначения и</w:t>
      </w:r>
      <w:r w:rsidRPr="00CC5E98">
        <w:rPr>
          <w:rFonts w:ascii="Times New Roman" w:eastAsia="Times New Roman" w:hAnsi="Times New Roman" w:cs="Times New Roman"/>
          <w:sz w:val="24"/>
          <w:szCs w:val="24"/>
          <w:lang w:val="ru-RU"/>
        </w:rPr>
        <w:br/>
        <w:t>медицинской техники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proofErr w:type="gramStart"/>
      <w:r w:rsidRPr="00CC5E98">
        <w:rPr>
          <w:rFonts w:ascii="Times New Roman" w:eastAsia="Times New Roman" w:hAnsi="Times New Roman" w:cs="Times New Roman"/>
          <w:b/>
          <w:bCs/>
          <w:sz w:val="24"/>
          <w:szCs w:val="24"/>
          <w:lang w:val="ru-RU"/>
        </w:rPr>
        <w:t>Отчет начальной экспертизы (валидации регистрационного досье) изделия медицинского назначения или медицинской техники, представленных на экспертизу</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Проведена начальная экспертиза (валидация регистрационного досье) изделия медицинского назначения или медицинской техники (нужное указать) предоставленных на экспертизу</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4"/>
        <w:gridCol w:w="6700"/>
        <w:gridCol w:w="493"/>
      </w:tblGrid>
      <w:tr w:rsidR="00CD5C07" w:rsidRPr="00CC5E98"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325"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наличии) эксперта</w:t>
            </w:r>
          </w:p>
        </w:tc>
        <w:tc>
          <w:tcPr>
            <w:tcW w:w="585" w:type="dxa"/>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8325"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заявки и дата</w:t>
            </w:r>
          </w:p>
        </w:tc>
        <w:tc>
          <w:tcPr>
            <w:tcW w:w="585"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8325"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Дата поступления документов на начальную экспертизу</w:t>
            </w:r>
          </w:p>
        </w:tc>
        <w:tc>
          <w:tcPr>
            <w:tcW w:w="585" w:type="dxa"/>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8325"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Торговое наименование изделия медицинского назначения или медицинской техники</w:t>
            </w:r>
          </w:p>
        </w:tc>
        <w:tc>
          <w:tcPr>
            <w:tcW w:w="585" w:type="dxa"/>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8325"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Назначение изделия медицинского назначения или медицинской техники</w:t>
            </w:r>
          </w:p>
        </w:tc>
        <w:tc>
          <w:tcPr>
            <w:tcW w:w="585" w:type="dxa"/>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8325"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Область применения</w:t>
            </w:r>
          </w:p>
        </w:tc>
        <w:tc>
          <w:tcPr>
            <w:tcW w:w="585"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8325"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зависимости от степени потенциального риска применения</w:t>
            </w:r>
          </w:p>
        </w:tc>
        <w:tc>
          <w:tcPr>
            <w:tcW w:w="585" w:type="dxa"/>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339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8325"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Заявитель</w:t>
            </w:r>
          </w:p>
        </w:tc>
        <w:tc>
          <w:tcPr>
            <w:tcW w:w="585"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о производителе: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7"/>
        <w:gridCol w:w="4676"/>
        <w:gridCol w:w="1589"/>
        <w:gridCol w:w="817"/>
        <w:gridCol w:w="1558"/>
      </w:tblGrid>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Тип организации или участок производства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организации</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Производственная площадка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Уполномоченный представитель производителя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Упаковщик (при необходимости)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Контактные данные уполномоченного лица по мониторингу неблагоприятных событий (инцидентов) на территории Республики Казахстан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и неправильности оформления документов).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________________________________________________________________________________________________________________________________________________________________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Регистрация в стране-производителе (изготовителе) и других странах: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1205"/>
        <w:gridCol w:w="3849"/>
        <w:gridCol w:w="1771"/>
        <w:gridCol w:w="1972"/>
      </w:tblGrid>
      <w:tr w:rsidR="00CD5C07" w:rsidRPr="00CD5C07" w:rsidTr="00CD5C07">
        <w:trPr>
          <w:tblCellSpacing w:w="15" w:type="dxa"/>
        </w:trPr>
        <w:tc>
          <w:tcPr>
            <w:tcW w:w="141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41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492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документа, удостоверяющего регистрацию</w:t>
            </w:r>
          </w:p>
        </w:tc>
        <w:tc>
          <w:tcPr>
            <w:tcW w:w="228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228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1410"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41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92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28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28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Соответствие класса изделий медицинского назначения в зависимости от степени потенциального риска применения, указанного в заявлении и документах регистрационного досье: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2084"/>
        <w:gridCol w:w="2815"/>
        <w:gridCol w:w="3021"/>
        <w:gridCol w:w="1376"/>
      </w:tblGrid>
      <w:tr w:rsidR="00CD5C07" w:rsidRPr="00CD5C07" w:rsidTr="00CD5C07">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соответствии с заявлением</w:t>
            </w:r>
          </w:p>
        </w:tc>
        <w:tc>
          <w:tcPr>
            <w:tcW w:w="3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соответствии с документами регистрационного досье</w:t>
            </w:r>
          </w:p>
        </w:tc>
        <w:tc>
          <w:tcPr>
            <w:tcW w:w="40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документа в регистрационном досье об указании класса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0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Соответствие представленных образцов для лабораторных испытаний: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0"/>
        <w:gridCol w:w="716"/>
        <w:gridCol w:w="1816"/>
        <w:gridCol w:w="1019"/>
        <w:gridCol w:w="1349"/>
        <w:gridCol w:w="2246"/>
        <w:gridCol w:w="1091"/>
      </w:tblGrid>
      <w:tr w:rsidR="00CD5C07" w:rsidRPr="00CD5C07" w:rsidTr="00CD5C07">
        <w:trPr>
          <w:tblCellSpacing w:w="15" w:type="dxa"/>
        </w:trPr>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образцов (с указанием объемов, размеров)</w:t>
            </w:r>
          </w:p>
        </w:tc>
        <w:tc>
          <w:tcPr>
            <w:tcW w:w="4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Серия</w:t>
            </w:r>
          </w:p>
        </w:tc>
        <w:tc>
          <w:tcPr>
            <w:tcW w:w="40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Количество представленных образцов (в единицах измерения: флаконы, штуки, упаковки)</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годности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Остаточный срок годности образцов продукции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хранения (транспортирования)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Упаковка (тип)</w:t>
            </w:r>
          </w:p>
        </w:tc>
      </w:tr>
      <w:tr w:rsidR="00CD5C07" w:rsidRPr="00CD5C07" w:rsidTr="00CD5C07">
        <w:trPr>
          <w:tblCellSpacing w:w="15" w:type="dxa"/>
        </w:trPr>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0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5. Оценка текста маркировки проектов макетов упаковки, этикеток, стикеров на соответствие требованиям законодательства: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Соответствие представленных стандартных образцов нормативным документам производителя (при указании об их применении в нормативном документе):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4"/>
        <w:gridCol w:w="2380"/>
        <w:gridCol w:w="1019"/>
        <w:gridCol w:w="1424"/>
        <w:gridCol w:w="2246"/>
        <w:gridCol w:w="1194"/>
      </w:tblGrid>
      <w:tr w:rsidR="00CD5C07" w:rsidRPr="00CD5C07" w:rsidTr="00CD5C07">
        <w:trPr>
          <w:tblCellSpacing w:w="15"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стандартных образцов</w:t>
            </w:r>
          </w:p>
        </w:tc>
        <w:tc>
          <w:tcPr>
            <w:tcW w:w="50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Количество представленных стандартных образцов (в единицах измерения: флаконы, штуки, упаковки)</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годности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Остаточный срок годности образцов продукции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хранения (транспортирования)</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Упаковка (тип)</w:t>
            </w:r>
          </w:p>
        </w:tc>
      </w:tr>
      <w:tr w:rsidR="00CD5C07" w:rsidRPr="00CD5C07" w:rsidTr="00CD5C07">
        <w:trPr>
          <w:tblCellSpacing w:w="15"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5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 Заключение: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67"/>
      </w:tblGrid>
      <w:tr w:rsidR="00CD5C07" w:rsidRPr="00CC5E98" w:rsidTr="00CD5C07">
        <w:trPr>
          <w:tblCellSpacing w:w="15" w:type="dxa"/>
        </w:trPr>
        <w:tc>
          <w:tcPr>
            <w:tcW w:w="123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Отказать в дальнейшей экспертизе (с обоснованием)</w:t>
            </w:r>
          </w:p>
        </w:tc>
      </w:tr>
      <w:tr w:rsidR="00CD5C07" w:rsidRPr="00CC5E98" w:rsidTr="00CD5C07">
        <w:trPr>
          <w:tblCellSpacing w:w="15" w:type="dxa"/>
        </w:trPr>
        <w:tc>
          <w:tcPr>
            <w:tcW w:w="123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Продолжить экспертизу изделия медицинского назначения или медицинской техники</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Руководитель структурного подразделения _______ 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 Фамилия, имя, отчество (при наличии)</w:t>
      </w:r>
      <w:r w:rsidRPr="00CC5E98">
        <w:rPr>
          <w:rFonts w:ascii="Times New Roman" w:eastAsia="Times New Roman" w:hAnsi="Times New Roman" w:cs="Times New Roman"/>
          <w:sz w:val="24"/>
          <w:szCs w:val="24"/>
          <w:lang w:val="ru-RU"/>
        </w:rPr>
        <w:br/>
        <w:t>Эксперт _______ _________________________________________________________________</w:t>
      </w:r>
      <w:r w:rsidRPr="00CC5E98">
        <w:rPr>
          <w:rFonts w:ascii="Times New Roman" w:eastAsia="Times New Roman" w:hAnsi="Times New Roman" w:cs="Times New Roman"/>
          <w:sz w:val="24"/>
          <w:szCs w:val="24"/>
          <w:lang w:val="ru-RU"/>
        </w:rPr>
        <w:b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Дата ______________</w:t>
      </w:r>
      <w:proofErr w:type="gramEnd"/>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5</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t>медицинского назначения и</w:t>
      </w:r>
      <w:r w:rsidRPr="00CC5E98">
        <w:rPr>
          <w:rFonts w:ascii="Times New Roman" w:eastAsia="Times New Roman" w:hAnsi="Times New Roman" w:cs="Times New Roman"/>
          <w:sz w:val="24"/>
          <w:szCs w:val="24"/>
          <w:lang w:val="ru-RU"/>
        </w:rPr>
        <w:br/>
        <w:t>медицинской техники</w:t>
      </w:r>
    </w:p>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Отчет начальной экспертизы (валидации регистрационного досье) изменений, вносимых в регистрационное досье изделия медицинского назначения или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Проведена начальная экспертиза (валидация регистрационного досье) изделия медицинского назначения или медицинской техники (нужное указать) предоставленных на экспертизу при внесении изменений в регистрационное досье</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3"/>
        <w:gridCol w:w="6713"/>
        <w:gridCol w:w="501"/>
      </w:tblGrid>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наличии) эксперта</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заявки и дата</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Дата поступления документов на начальную экспертизу</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Торговое наименование изделия медицинского назначения или </w:t>
            </w:r>
            <w:r w:rsidRPr="00CC5E98">
              <w:rPr>
                <w:rFonts w:ascii="Times New Roman" w:eastAsia="Times New Roman" w:hAnsi="Times New Roman" w:cs="Times New Roman"/>
                <w:sz w:val="24"/>
                <w:szCs w:val="24"/>
                <w:lang w:val="ru-RU"/>
              </w:rPr>
              <w:lastRenderedPageBreak/>
              <w:t>медицинской техники</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5.</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Назначение изделия медицинского назначения или медицинской техники</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Область применения</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зависимости от степени потенциального риска применения</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Заявитель</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Данные о производителе: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7"/>
        <w:gridCol w:w="4676"/>
        <w:gridCol w:w="1589"/>
        <w:gridCol w:w="817"/>
        <w:gridCol w:w="1558"/>
      </w:tblGrid>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Тип организации или участок производства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организации</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Производственная площадка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Уполномоченный представитель производителя (при наличии)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Упаковщик (при необходимости)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Контактные данные уполномоченного лица по мониторингу неблагоприятных событий (инцидентов) на территории Республики Казахстан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необходимости предоставления образцов изделий медицинского назначения и правильности оформления документов).</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________________________________________________________________________________________________________________________________________________________________</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Регистрация в стране-производителе (изготовителе) и других странах: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1205"/>
        <w:gridCol w:w="3849"/>
        <w:gridCol w:w="1771"/>
        <w:gridCol w:w="1972"/>
      </w:tblGrid>
      <w:tr w:rsidR="00CD5C07" w:rsidRPr="00CD5C07" w:rsidTr="00CD5C07">
        <w:trPr>
          <w:tblCellSpacing w:w="15" w:type="dxa"/>
        </w:trPr>
        <w:tc>
          <w:tcPr>
            <w:tcW w:w="141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141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492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документа, удостоверяющего регистрацию</w:t>
            </w:r>
          </w:p>
        </w:tc>
        <w:tc>
          <w:tcPr>
            <w:tcW w:w="228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228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1410"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41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92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28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280" w:type="dxa"/>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Соответствие класса изделий медицинского назначения в зависимости от степени потенциального риска применения, указанного в заявлении и документах регистрационного досье: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2084"/>
        <w:gridCol w:w="2815"/>
        <w:gridCol w:w="3021"/>
        <w:gridCol w:w="1376"/>
      </w:tblGrid>
      <w:tr w:rsidR="00CD5C07" w:rsidRPr="00CD5C07" w:rsidTr="00CD5C07">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соответствии с заявлением</w:t>
            </w:r>
          </w:p>
        </w:tc>
        <w:tc>
          <w:tcPr>
            <w:tcW w:w="3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соответствии с документами регистрационного досье</w:t>
            </w:r>
          </w:p>
        </w:tc>
        <w:tc>
          <w:tcPr>
            <w:tcW w:w="40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документа в регистрационном досье об указании класса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0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4. Соответствие представленных образцов для лабораторных испытаний: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0"/>
        <w:gridCol w:w="716"/>
        <w:gridCol w:w="1816"/>
        <w:gridCol w:w="1019"/>
        <w:gridCol w:w="1349"/>
        <w:gridCol w:w="2246"/>
        <w:gridCol w:w="1091"/>
      </w:tblGrid>
      <w:tr w:rsidR="00CD5C07" w:rsidRPr="00CD5C07" w:rsidTr="00CD5C07">
        <w:trPr>
          <w:tblCellSpacing w:w="15" w:type="dxa"/>
        </w:trPr>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образцов (с указанием объемов, размеров)</w:t>
            </w:r>
          </w:p>
        </w:tc>
        <w:tc>
          <w:tcPr>
            <w:tcW w:w="4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Серия</w:t>
            </w:r>
          </w:p>
        </w:tc>
        <w:tc>
          <w:tcPr>
            <w:tcW w:w="40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Количество представленных образцов (в единицах измерения: флаконы, штуки, упаковки)</w:t>
            </w: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годности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Остаточный срок годности образцов продукции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хранения (транспортирования)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Упаковка (тип)</w:t>
            </w:r>
          </w:p>
        </w:tc>
      </w:tr>
      <w:tr w:rsidR="00CD5C07" w:rsidRPr="00CD5C07" w:rsidTr="00CD5C07">
        <w:trPr>
          <w:tblCellSpacing w:w="15" w:type="dxa"/>
        </w:trPr>
        <w:tc>
          <w:tcPr>
            <w:tcW w:w="2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0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Оценка текста маркировки проектов макетов упаковки, этикеток, стикеров на соответствие требованиям законодательства:</w:t>
      </w:r>
      <w:r w:rsidRPr="00CC5E98">
        <w:rPr>
          <w:rFonts w:ascii="Times New Roman" w:eastAsia="Times New Roman" w:hAnsi="Times New Roman" w:cs="Times New Roman"/>
          <w:sz w:val="24"/>
          <w:szCs w:val="24"/>
          <w:lang w:val="ru-RU"/>
        </w:rPr>
        <w:br/>
        <w:t>___________________________________________________________________________</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 Тип вносимых изменений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1"/>
        <w:gridCol w:w="4936"/>
      </w:tblGrid>
      <w:tr w:rsidR="00CD5C07" w:rsidRPr="00CD5C07" w:rsidTr="00CD5C07">
        <w:trPr>
          <w:tblCellSpacing w:w="15" w:type="dxa"/>
        </w:trPr>
        <w:tc>
          <w:tcPr>
            <w:tcW w:w="61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Редакция до внесения изменения</w:t>
            </w:r>
          </w:p>
        </w:tc>
        <w:tc>
          <w:tcPr>
            <w:tcW w:w="61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Редакция после внесения изменений</w:t>
            </w:r>
          </w:p>
        </w:tc>
      </w:tr>
      <w:tr w:rsidR="00CD5C07" w:rsidRPr="00CD5C07" w:rsidTr="00CD5C07">
        <w:trPr>
          <w:tblCellSpacing w:w="15" w:type="dxa"/>
        </w:trPr>
        <w:tc>
          <w:tcPr>
            <w:tcW w:w="61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1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Соответствие представленных стандартных образцов нормативным документам производителя (при указании об их применении в нормативном документе):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4"/>
        <w:gridCol w:w="2380"/>
        <w:gridCol w:w="1019"/>
        <w:gridCol w:w="1424"/>
        <w:gridCol w:w="2246"/>
        <w:gridCol w:w="1194"/>
      </w:tblGrid>
      <w:tr w:rsidR="00CD5C07" w:rsidRPr="00CD5C07" w:rsidTr="00CD5C07">
        <w:trPr>
          <w:tblCellSpacing w:w="15"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стандартных образцов</w:t>
            </w:r>
          </w:p>
        </w:tc>
        <w:tc>
          <w:tcPr>
            <w:tcW w:w="50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Количество представленных стандартных образцов (в единицах измерения: флаконы, штуки, упаковки)</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годности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Остаточный срок годности образцов продукции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 хранения (транспортирования)</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Упаковка (тип)</w:t>
            </w:r>
          </w:p>
        </w:tc>
      </w:tr>
      <w:tr w:rsidR="00CD5C07" w:rsidRPr="00CD5C07" w:rsidTr="00CD5C07">
        <w:trPr>
          <w:tblCellSpacing w:w="15"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50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 Заключение: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67"/>
      </w:tblGrid>
      <w:tr w:rsidR="00CD5C07" w:rsidRPr="00CC5E98" w:rsidTr="00CD5C07">
        <w:trPr>
          <w:tblCellSpacing w:w="15" w:type="dxa"/>
        </w:trPr>
        <w:tc>
          <w:tcPr>
            <w:tcW w:w="123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Отказать в дальнейшей экспертизе (с обоснованием)</w:t>
            </w:r>
          </w:p>
        </w:tc>
      </w:tr>
      <w:tr w:rsidR="00CD5C07" w:rsidRPr="00CD5C07" w:rsidTr="00CD5C07">
        <w:trPr>
          <w:tblCellSpacing w:w="15" w:type="dxa"/>
        </w:trPr>
        <w:tc>
          <w:tcPr>
            <w:tcW w:w="123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Продолжить экспертизу</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Руководитель структурного подразделения _______ 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Эксперт _______ 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Дата ______________</w:t>
      </w:r>
      <w:proofErr w:type="gramEnd"/>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6</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медицинского назначения и</w:t>
      </w:r>
      <w:r w:rsidRPr="00CC5E98">
        <w:rPr>
          <w:rFonts w:ascii="Times New Roman" w:eastAsia="Times New Roman" w:hAnsi="Times New Roman" w:cs="Times New Roman"/>
          <w:sz w:val="24"/>
          <w:szCs w:val="24"/>
          <w:lang w:val="ru-RU"/>
        </w:rPr>
        <w:br/>
        <w:t>медицинской техники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Министерство здравоохранения Республики Казахстан</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__________________________________________________________________________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Наименование государственной экспертной организации</w:t>
      </w:r>
      <w:r w:rsidRPr="00CC5E98">
        <w:rPr>
          <w:rFonts w:ascii="Times New Roman" w:eastAsia="Times New Roman" w:hAnsi="Times New Roman" w:cs="Times New Roman"/>
          <w:sz w:val="24"/>
          <w:szCs w:val="24"/>
          <w:lang w:val="ru-RU"/>
        </w:rPr>
        <w:br/>
        <w:t>__________________________________________________________________________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Аттестат аккредитации испытательной лаборатории</w:t>
      </w:r>
      <w:proofErr w:type="gramStart"/>
      <w:r w:rsidRPr="00CC5E98">
        <w:rPr>
          <w:rFonts w:ascii="Times New Roman" w:eastAsia="Times New Roman" w:hAnsi="Times New Roman" w:cs="Times New Roman"/>
          <w:sz w:val="24"/>
          <w:szCs w:val="24"/>
          <w:lang w:val="ru-RU"/>
        </w:rPr>
        <w:t xml:space="preserve"> (№, </w:t>
      </w:r>
      <w:proofErr w:type="gramEnd"/>
      <w:r w:rsidRPr="00CC5E98">
        <w:rPr>
          <w:rFonts w:ascii="Times New Roman" w:eastAsia="Times New Roman" w:hAnsi="Times New Roman" w:cs="Times New Roman"/>
          <w:sz w:val="24"/>
          <w:szCs w:val="24"/>
          <w:lang w:val="ru-RU"/>
        </w:rPr>
        <w:t>срок действия)</w:t>
      </w:r>
      <w:r w:rsidRPr="00CC5E98">
        <w:rPr>
          <w:rFonts w:ascii="Times New Roman" w:eastAsia="Times New Roman" w:hAnsi="Times New Roman" w:cs="Times New Roman"/>
          <w:sz w:val="24"/>
          <w:szCs w:val="24"/>
          <w:lang w:val="ru-RU"/>
        </w:rPr>
        <w:br/>
        <w:t>__________________________________________________________________________</w:t>
      </w:r>
      <w:r w:rsidRPr="00CC5E98">
        <w:rPr>
          <w:rFonts w:ascii="Times New Roman" w:eastAsia="Times New Roman" w:hAnsi="Times New Roman" w:cs="Times New Roman"/>
          <w:sz w:val="24"/>
          <w:szCs w:val="24"/>
          <w:lang w:val="ru-RU"/>
        </w:rPr>
        <w:br/>
        <w:t>Адрес, телефон экспертной организации (испытательной лаборатории)</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b/>
          <w:bCs/>
          <w:sz w:val="24"/>
          <w:szCs w:val="24"/>
        </w:rPr>
        <w:t xml:space="preserve"> Протокол испытаний № ________ от </w:t>
      </w:r>
      <w:r w:rsidR="009B21F4">
        <w:rPr>
          <w:rFonts w:ascii="Times New Roman" w:eastAsia="Times New Roman" w:hAnsi="Times New Roman" w:cs="Times New Roman"/>
          <w:b/>
          <w:bCs/>
          <w:sz w:val="24"/>
          <w:szCs w:val="24"/>
        </w:rPr>
        <w:t>“</w:t>
      </w:r>
      <w:r w:rsidRPr="00CD5C07">
        <w:rPr>
          <w:rFonts w:ascii="Times New Roman" w:eastAsia="Times New Roman" w:hAnsi="Times New Roman" w:cs="Times New Roman"/>
          <w:b/>
          <w:bCs/>
          <w:sz w:val="24"/>
          <w:szCs w:val="24"/>
        </w:rPr>
        <w:t>____</w:t>
      </w:r>
      <w:r w:rsidR="009B21F4">
        <w:rPr>
          <w:rFonts w:ascii="Times New Roman" w:eastAsia="Times New Roman" w:hAnsi="Times New Roman" w:cs="Times New Roman"/>
          <w:b/>
          <w:bCs/>
          <w:sz w:val="24"/>
          <w:szCs w:val="24"/>
        </w:rPr>
        <w:t>”</w:t>
      </w:r>
      <w:r w:rsidRPr="00CD5C07">
        <w:rPr>
          <w:rFonts w:ascii="Times New Roman" w:eastAsia="Times New Roman" w:hAnsi="Times New Roman" w:cs="Times New Roman"/>
          <w:b/>
          <w:bCs/>
          <w:sz w:val="24"/>
          <w:szCs w:val="24"/>
        </w:rPr>
        <w:t xml:space="preserve"> ____________ года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91"/>
        <w:gridCol w:w="3876"/>
      </w:tblGrid>
      <w:tr w:rsidR="00CD5C07" w:rsidRPr="00CD5C07"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6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Страница ____ /Количество листов __</w:t>
            </w: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Заявитель (для юридического лица (наименование)/ для физического лица Ф.И.О. (при наличии) и адрес):</w:t>
      </w:r>
      <w:r w:rsidRPr="00CC5E98">
        <w:rPr>
          <w:rFonts w:ascii="Times New Roman" w:eastAsia="Times New Roman" w:hAnsi="Times New Roman" w:cs="Times New Roman"/>
          <w:sz w:val="24"/>
          <w:szCs w:val="24"/>
          <w:lang w:val="ru-RU"/>
        </w:rPr>
        <w:br/>
        <w:t>_______________________________________________________________________________</w:t>
      </w:r>
      <w:r w:rsidRPr="00CC5E98">
        <w:rPr>
          <w:rFonts w:ascii="Times New Roman" w:eastAsia="Times New Roman" w:hAnsi="Times New Roman" w:cs="Times New Roman"/>
          <w:sz w:val="24"/>
          <w:szCs w:val="24"/>
          <w:lang w:val="ru-RU"/>
        </w:rPr>
        <w:br/>
        <w:t>Наименование продукции: _______________________________________________________</w:t>
      </w:r>
      <w:r w:rsidRPr="00CC5E98">
        <w:rPr>
          <w:rFonts w:ascii="Times New Roman" w:eastAsia="Times New Roman" w:hAnsi="Times New Roman" w:cs="Times New Roman"/>
          <w:sz w:val="24"/>
          <w:szCs w:val="24"/>
          <w:lang w:val="ru-RU"/>
        </w:rPr>
        <w:br/>
        <w:t>Вид испытаний: ________________________________________________________________</w:t>
      </w:r>
      <w:r w:rsidRPr="00CC5E98">
        <w:rPr>
          <w:rFonts w:ascii="Times New Roman" w:eastAsia="Times New Roman" w:hAnsi="Times New Roman" w:cs="Times New Roman"/>
          <w:sz w:val="24"/>
          <w:szCs w:val="24"/>
          <w:lang w:val="ru-RU"/>
        </w:rPr>
        <w:br/>
        <w:t>Основание: ___________________________________________________________________</w:t>
      </w:r>
      <w:r w:rsidRPr="00CC5E98">
        <w:rPr>
          <w:rFonts w:ascii="Times New Roman" w:eastAsia="Times New Roman" w:hAnsi="Times New Roman" w:cs="Times New Roman"/>
          <w:sz w:val="24"/>
          <w:szCs w:val="24"/>
          <w:lang w:val="ru-RU"/>
        </w:rPr>
        <w:br/>
        <w:t>Фирма изготовитель/производитель, страна: ________________________________________</w:t>
      </w:r>
      <w:r w:rsidRPr="00CC5E98">
        <w:rPr>
          <w:rFonts w:ascii="Times New Roman" w:eastAsia="Times New Roman" w:hAnsi="Times New Roman" w:cs="Times New Roman"/>
          <w:sz w:val="24"/>
          <w:szCs w:val="24"/>
          <w:lang w:val="ru-RU"/>
        </w:rPr>
        <w:br/>
        <w:t>Серия, партия: ____________ Дата производства: ___________ Срок годности: ___________</w:t>
      </w:r>
      <w:r w:rsidRPr="00CC5E98">
        <w:rPr>
          <w:rFonts w:ascii="Times New Roman" w:eastAsia="Times New Roman" w:hAnsi="Times New Roman" w:cs="Times New Roman"/>
          <w:sz w:val="24"/>
          <w:szCs w:val="24"/>
          <w:lang w:val="ru-RU"/>
        </w:rPr>
        <w:br/>
        <w:t>Дата начала и дата окончания испытаний: __________________________________________</w:t>
      </w:r>
      <w:r w:rsidRPr="00CC5E98">
        <w:rPr>
          <w:rFonts w:ascii="Times New Roman" w:eastAsia="Times New Roman" w:hAnsi="Times New Roman" w:cs="Times New Roman"/>
          <w:sz w:val="24"/>
          <w:szCs w:val="24"/>
          <w:lang w:val="ru-RU"/>
        </w:rPr>
        <w:br/>
        <w:t>Количество образцов: ___________________________________________________________</w:t>
      </w:r>
      <w:r w:rsidRPr="00CC5E98">
        <w:rPr>
          <w:rFonts w:ascii="Times New Roman" w:eastAsia="Times New Roman" w:hAnsi="Times New Roman" w:cs="Times New Roman"/>
          <w:sz w:val="24"/>
          <w:szCs w:val="24"/>
          <w:lang w:val="ru-RU"/>
        </w:rPr>
        <w:br/>
        <w:t xml:space="preserve">Обозначение нормативного документа по качеству на продукцию: </w:t>
      </w:r>
      <w:r w:rsidRPr="00CC5E98">
        <w:rPr>
          <w:rFonts w:ascii="Times New Roman" w:eastAsia="Times New Roman" w:hAnsi="Times New Roman" w:cs="Times New Roman"/>
          <w:sz w:val="24"/>
          <w:szCs w:val="24"/>
          <w:lang w:val="ru-RU"/>
        </w:rPr>
        <w:br/>
        <w:t>________________________________________________________________________________</w:t>
      </w:r>
      <w:r w:rsidRPr="00CC5E98">
        <w:rPr>
          <w:rFonts w:ascii="Times New Roman" w:eastAsia="Times New Roman" w:hAnsi="Times New Roman" w:cs="Times New Roman"/>
          <w:sz w:val="24"/>
          <w:szCs w:val="24"/>
          <w:lang w:val="ru-RU"/>
        </w:rPr>
        <w:br/>
        <w:t>Обозначение нормативного документа по качеству на методы испытаний:</w:t>
      </w:r>
      <w:r w:rsidRPr="00CC5E98">
        <w:rPr>
          <w:rFonts w:ascii="Times New Roman" w:eastAsia="Times New Roman" w:hAnsi="Times New Roman" w:cs="Times New Roman"/>
          <w:sz w:val="24"/>
          <w:szCs w:val="24"/>
          <w:lang w:val="ru-RU"/>
        </w:rPr>
        <w:br/>
        <w:t>________________________________________________________________________________</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Результаты испытаний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0"/>
        <w:gridCol w:w="1773"/>
        <w:gridCol w:w="1697"/>
        <w:gridCol w:w="4587"/>
      </w:tblGrid>
      <w:tr w:rsidR="00CD5C07" w:rsidRPr="00CD5C07" w:rsidTr="00CD5C07">
        <w:trPr>
          <w:tblCellSpacing w:w="15"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показателей</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Требования нормативного документа</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 полученные результаты</w:t>
            </w:r>
          </w:p>
        </w:tc>
        <w:tc>
          <w:tcPr>
            <w:tcW w:w="6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Т0С и влажность (%)</w:t>
            </w:r>
          </w:p>
        </w:tc>
      </w:tr>
      <w:tr w:rsidR="00CD5C07" w:rsidRPr="00CD5C07" w:rsidTr="00CD5C07">
        <w:trPr>
          <w:tblCellSpacing w:w="15"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6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r>
      <w:tr w:rsidR="00CD5C07" w:rsidRPr="00CD5C07" w:rsidTr="00CD5C07">
        <w:trPr>
          <w:tblCellSpacing w:w="15"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Заключение: Представленные образцы соответствуют/не соответствуют требованиям нормативных </w:t>
      </w:r>
      <w:proofErr w:type="gramStart"/>
      <w:r w:rsidRPr="00CC5E98">
        <w:rPr>
          <w:rFonts w:ascii="Times New Roman" w:eastAsia="Times New Roman" w:hAnsi="Times New Roman" w:cs="Times New Roman"/>
          <w:sz w:val="24"/>
          <w:szCs w:val="24"/>
          <w:lang w:val="ru-RU"/>
        </w:rPr>
        <w:t>документов</w:t>
      </w:r>
      <w:proofErr w:type="gramEnd"/>
      <w:r w:rsidRPr="00CC5E98">
        <w:rPr>
          <w:rFonts w:ascii="Times New Roman" w:eastAsia="Times New Roman" w:hAnsi="Times New Roman" w:cs="Times New Roman"/>
          <w:sz w:val="24"/>
          <w:szCs w:val="24"/>
          <w:lang w:val="ru-RU"/>
        </w:rPr>
        <w:t xml:space="preserve"> и методики воспроизводятся/не воспроизводятся (указывать при необходимости). (Нужное подчеркнуть)</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Методики не воспроизводятся по следующим показателям ____________________________</w:t>
      </w:r>
      <w:r w:rsidRPr="00CC5E98">
        <w:rPr>
          <w:rFonts w:ascii="Times New Roman" w:eastAsia="Times New Roman" w:hAnsi="Times New Roman" w:cs="Times New Roman"/>
          <w:sz w:val="24"/>
          <w:szCs w:val="24"/>
          <w:lang w:val="ru-RU"/>
        </w:rPr>
        <w:br/>
        <w:t>Подписи уполномоченных лиц</w:t>
      </w:r>
      <w:r w:rsidRPr="00CC5E98">
        <w:rPr>
          <w:rFonts w:ascii="Times New Roman" w:eastAsia="Times New Roman" w:hAnsi="Times New Roman" w:cs="Times New Roman"/>
          <w:sz w:val="24"/>
          <w:szCs w:val="24"/>
          <w:lang w:val="ru-RU"/>
        </w:rPr>
        <w:br/>
      </w:r>
      <w:r w:rsidRPr="00CC5E98">
        <w:rPr>
          <w:rFonts w:ascii="Times New Roman" w:eastAsia="Times New Roman" w:hAnsi="Times New Roman" w:cs="Times New Roman"/>
          <w:sz w:val="24"/>
          <w:szCs w:val="24"/>
          <w:lang w:val="ru-RU"/>
        </w:rPr>
        <w:lastRenderedPageBreak/>
        <w:t>__________ __________________ 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__________ __________________ 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__________ __________________ 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Место для печати</w:t>
      </w:r>
      <w:proofErr w:type="gramEnd"/>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7</w:t>
      </w:r>
      <w:r w:rsidRPr="00CC5E98">
        <w:rPr>
          <w:rFonts w:ascii="Times New Roman" w:eastAsia="Times New Roman" w:hAnsi="Times New Roman" w:cs="Times New Roman"/>
          <w:sz w:val="24"/>
          <w:szCs w:val="24"/>
          <w:lang w:val="ru-RU"/>
        </w:rPr>
        <w:br/>
        <w:t>к Правилам проведения экспертизы</w:t>
      </w:r>
      <w:r w:rsidRPr="00CC5E98">
        <w:rPr>
          <w:rFonts w:ascii="Times New Roman" w:eastAsia="Times New Roman" w:hAnsi="Times New Roman" w:cs="Times New Roman"/>
          <w:sz w:val="24"/>
          <w:szCs w:val="24"/>
          <w:lang w:val="ru-RU"/>
        </w:rPr>
        <w:br/>
        <w:t>изделий медицинского назначения,</w:t>
      </w:r>
      <w:r w:rsidRPr="00CC5E98">
        <w:rPr>
          <w:rFonts w:ascii="Times New Roman" w:eastAsia="Times New Roman" w:hAnsi="Times New Roman" w:cs="Times New Roman"/>
          <w:sz w:val="24"/>
          <w:szCs w:val="24"/>
          <w:lang w:val="ru-RU"/>
        </w:rPr>
        <w:br/>
        <w:t>и медицинской техники</w:t>
      </w:r>
    </w:p>
    <w:p w:rsidR="00CD5C07" w:rsidRPr="00CC5E98" w:rsidRDefault="00CD5C07" w:rsidP="00CD5C07">
      <w:pPr>
        <w:spacing w:before="100" w:beforeAutospacing="1" w:after="100" w:afterAutospacing="1" w:line="240" w:lineRule="auto"/>
        <w:jc w:val="right"/>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 Резюме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9"/>
        <w:gridCol w:w="3087"/>
        <w:gridCol w:w="341"/>
      </w:tblGrid>
      <w:tr w:rsidR="00CD5C07" w:rsidRPr="00CD5C07"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изделия медицинского назначения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адрес реквизиты производственной площадки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Наименование, адрес, реквизиты лаборатории контроля качества и/или контрактной лаборатории контроля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Основание проведения лабораторного испытания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Номера лицензии (при наличии), сертификатов, заявок на экспертизу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822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Резюме деятельности лаборатории контроля качества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Проведение лабораторных испытаний</w:t>
            </w:r>
          </w:p>
        </w:tc>
        <w:tc>
          <w:tcPr>
            <w:tcW w:w="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Выпуск в реализацию серии изделия медицинского назначения</w:t>
            </w:r>
          </w:p>
        </w:tc>
        <w:tc>
          <w:tcPr>
            <w:tcW w:w="3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Иное (необходимо указать)</w:t>
            </w:r>
          </w:p>
        </w:tc>
        <w:tc>
          <w:tcPr>
            <w:tcW w:w="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ы) проведения лабораторного испытания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Ф.И.О. (при наличии) экспертов (членов комиссии), должность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Вводная информация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57"/>
        <w:gridCol w:w="410"/>
      </w:tblGrid>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Краткое описание лаборатории контроля качества</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Наличие документированных процедур проведения испытаний</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Выполнение требований документированных процедур проведения испытаний</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Цель проведения лабораторного испытания</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Объекты испытания</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Персонал лаборатории контроля качества, участвующий в проведении лабораторного испытания</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8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Наблюдения и результаты проведения лабораторного испытания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2693"/>
        <w:gridCol w:w="1614"/>
        <w:gridCol w:w="1829"/>
        <w:gridCol w:w="2467"/>
      </w:tblGrid>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Ссылка на нормативный документ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Номер серии, дата производства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Показатель</w:t>
            </w:r>
          </w:p>
        </w:tc>
        <w:tc>
          <w:tcPr>
            <w:tcW w:w="37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Требования нормативного документа по качеству</w:t>
            </w:r>
          </w:p>
        </w:tc>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Фактические результаты</w:t>
            </w:r>
          </w:p>
        </w:tc>
        <w:tc>
          <w:tcPr>
            <w:tcW w:w="24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 влажность</w:t>
            </w: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Соответствует/ не соответствует</w:t>
            </w:r>
          </w:p>
        </w:tc>
      </w:tr>
      <w:tr w:rsidR="00CD5C07" w:rsidRPr="00CD5C07" w:rsidTr="00CD5C07">
        <w:trPr>
          <w:tblCellSpacing w:w="15"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7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 Приложения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7"/>
        <w:gridCol w:w="450"/>
      </w:tblGrid>
      <w:tr w:rsidR="00CD5C07" w:rsidRPr="00CC5E98" w:rsidTr="00CD5C07">
        <w:trPr>
          <w:tblCellSpacing w:w="15" w:type="dxa"/>
        </w:trPr>
        <w:tc>
          <w:tcPr>
            <w:tcW w:w="117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Документы (первичные данные, протоколы испытаний) и образцы, отобранные в ходе проведения лабораторного испытания</w:t>
            </w:r>
          </w:p>
        </w:tc>
        <w:tc>
          <w:tcPr>
            <w:tcW w:w="5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Заключение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83"/>
        <w:gridCol w:w="984"/>
      </w:tblGrid>
      <w:tr w:rsidR="00CD5C07" w:rsidRPr="00CD5C07" w:rsidTr="00CD5C07">
        <w:trPr>
          <w:tblCellSpacing w:w="15" w:type="dxa"/>
        </w:trPr>
        <w:tc>
          <w:tcPr>
            <w:tcW w:w="110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Положительное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10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Отрицательное ( с обоснованием)</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 отчету о результатах проведения лабораторного испытания прилагается копия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Руководитель комиссии 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w:t>
      </w:r>
      <w:proofErr w:type="gramStart"/>
      <w:r w:rsidRPr="00CC5E98">
        <w:rPr>
          <w:rFonts w:ascii="Times New Roman" w:eastAsia="Times New Roman" w:hAnsi="Times New Roman" w:cs="Times New Roman"/>
          <w:sz w:val="24"/>
          <w:szCs w:val="24"/>
          <w:lang w:val="ru-RU"/>
        </w:rPr>
        <w:t>)(</w:t>
      </w:r>
      <w:proofErr w:type="gramEnd"/>
      <w:r w:rsidRPr="00CC5E98">
        <w:rPr>
          <w:rFonts w:ascii="Times New Roman" w:eastAsia="Times New Roman" w:hAnsi="Times New Roman" w:cs="Times New Roman"/>
          <w:sz w:val="24"/>
          <w:szCs w:val="24"/>
          <w:lang w:val="ru-RU"/>
        </w:rPr>
        <w:t>Фамилия, имя отчество (при наличии)</w:t>
      </w:r>
      <w:r w:rsidRPr="00CC5E98">
        <w:rPr>
          <w:rFonts w:ascii="Times New Roman" w:eastAsia="Times New Roman" w:hAnsi="Times New Roman" w:cs="Times New Roman"/>
          <w:sz w:val="24"/>
          <w:szCs w:val="24"/>
          <w:lang w:val="ru-RU"/>
        </w:rPr>
        <w:br/>
        <w:t>члены комиссии: _____________ 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_____________ 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______</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_______________________20____ г.</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Согласовано:</w:t>
      </w:r>
      <w:r w:rsidRPr="00CC5E98">
        <w:rPr>
          <w:rFonts w:ascii="Times New Roman" w:eastAsia="Times New Roman" w:hAnsi="Times New Roman" w:cs="Times New Roman"/>
          <w:sz w:val="24"/>
          <w:szCs w:val="24"/>
          <w:lang w:val="ru-RU"/>
        </w:rPr>
        <w:br/>
        <w:t>___________ ___________ 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 (подпись</w:t>
      </w:r>
      <w:proofErr w:type="gramStart"/>
      <w:r w:rsidRPr="00CC5E98">
        <w:rPr>
          <w:rFonts w:ascii="Times New Roman" w:eastAsia="Times New Roman" w:hAnsi="Times New Roman" w:cs="Times New Roman"/>
          <w:sz w:val="24"/>
          <w:szCs w:val="24"/>
          <w:lang w:val="ru-RU"/>
        </w:rPr>
        <w:t>)Ф</w:t>
      </w:r>
      <w:proofErr w:type="gramEnd"/>
      <w:r w:rsidRPr="00CC5E98">
        <w:rPr>
          <w:rFonts w:ascii="Times New Roman" w:eastAsia="Times New Roman" w:hAnsi="Times New Roman" w:cs="Times New Roman"/>
          <w:sz w:val="24"/>
          <w:szCs w:val="24"/>
          <w:lang w:val="ru-RU"/>
        </w:rPr>
        <w:t>амилия, имя отчество (при наличии)</w:t>
      </w:r>
      <w:r w:rsidRPr="00CC5E98">
        <w:rPr>
          <w:rFonts w:ascii="Times New Roman" w:eastAsia="Times New Roman" w:hAnsi="Times New Roman" w:cs="Times New Roman"/>
          <w:sz w:val="24"/>
          <w:szCs w:val="24"/>
          <w:lang w:val="ru-RU"/>
        </w:rPr>
        <w:br/>
        <w:t>___________ ___________ 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(должность) (подпись)Фамилия, имя отчество (при наличии)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Приложение 8</w:t>
      </w:r>
      <w:r w:rsidRPr="00CC5E98">
        <w:rPr>
          <w:rFonts w:ascii="Times New Roman" w:eastAsia="Times New Roman" w:hAnsi="Times New Roman" w:cs="Times New Roman"/>
          <w:sz w:val="24"/>
          <w:szCs w:val="24"/>
          <w:lang w:val="ru-RU"/>
        </w:rPr>
        <w:br/>
        <w:t>к Правилам проведения экспертизы</w:t>
      </w:r>
      <w:r w:rsidRPr="00CC5E98">
        <w:rPr>
          <w:rFonts w:ascii="Times New Roman" w:eastAsia="Times New Roman" w:hAnsi="Times New Roman" w:cs="Times New Roman"/>
          <w:sz w:val="24"/>
          <w:szCs w:val="24"/>
          <w:lang w:val="ru-RU"/>
        </w:rPr>
        <w:br/>
        <w:t>изделий медицинского назначения</w:t>
      </w:r>
      <w:r w:rsidRPr="00CC5E98">
        <w:rPr>
          <w:rFonts w:ascii="Times New Roman" w:eastAsia="Times New Roman" w:hAnsi="Times New Roman" w:cs="Times New Roman"/>
          <w:sz w:val="24"/>
          <w:szCs w:val="24"/>
          <w:lang w:val="ru-RU"/>
        </w:rPr>
        <w:br/>
        <w:t>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Экспертный отчет специализированной экспертизы изделия медицинского назначения и 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5"/>
        <w:gridCol w:w="7511"/>
        <w:gridCol w:w="291"/>
      </w:tblGrid>
      <w:tr w:rsidR="00CD5C07" w:rsidRPr="00CC5E98"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Фамилия, имя, отчество (при наличии </w:t>
            </w:r>
            <w:proofErr w:type="gramStart"/>
            <w:r w:rsidRPr="00CC5E98">
              <w:rPr>
                <w:rFonts w:ascii="Times New Roman" w:eastAsia="Times New Roman" w:hAnsi="Times New Roman" w:cs="Times New Roman"/>
                <w:sz w:val="24"/>
                <w:szCs w:val="24"/>
                <w:lang w:val="ru-RU"/>
              </w:rPr>
              <w:t>)э</w:t>
            </w:r>
            <w:proofErr w:type="gramEnd"/>
            <w:r w:rsidRPr="00CC5E98">
              <w:rPr>
                <w:rFonts w:ascii="Times New Roman" w:eastAsia="Times New Roman" w:hAnsi="Times New Roman" w:cs="Times New Roman"/>
                <w:sz w:val="24"/>
                <w:szCs w:val="24"/>
                <w:lang w:val="ru-RU"/>
              </w:rPr>
              <w:t>ксперта</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Ученая степень, звание</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заявки и дата</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Дата поступления документов на специализированную экспертизу</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Торговое наименование изделий медицинского назначения/медицинской техники</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Код </w:t>
            </w:r>
            <w:r w:rsidRPr="00CD5C07">
              <w:rPr>
                <w:rFonts w:ascii="Times New Roman" w:eastAsia="Times New Roman" w:hAnsi="Times New Roman" w:cs="Times New Roman"/>
                <w:sz w:val="24"/>
                <w:szCs w:val="24"/>
              </w:rPr>
              <w:t>GMDN</w:t>
            </w:r>
            <w:r w:rsidRPr="00CC5E98">
              <w:rPr>
                <w:rFonts w:ascii="Times New Roman" w:eastAsia="Times New Roman" w:hAnsi="Times New Roman" w:cs="Times New Roman"/>
                <w:sz w:val="24"/>
                <w:szCs w:val="24"/>
                <w:lang w:val="ru-RU"/>
              </w:rPr>
              <w:t xml:space="preserve"> (ДжиЭмДиЭн) (при наличии)</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Код Номенклатуры медицинских изделий Республики Казахстан</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Техническая характеристика изделий медицинского назначения/медицинской техники</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Назначение изделий медицинского назначения/медицинской техники</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10.</w:t>
            </w:r>
          </w:p>
        </w:tc>
        <w:tc>
          <w:tcPr>
            <w:tcW w:w="9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Область применения</w:t>
            </w:r>
          </w:p>
        </w:tc>
        <w:tc>
          <w:tcPr>
            <w:tcW w:w="3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Проведена экспертиза документов регистрационного досье, характеризующих безопасность, эффективность и качество изделий медицинского назначения/медицинской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Данные о производителе изделий медицинского назначения/медицинской техники, в том числе расходных материалов и комплектующих, являющихся изделиями медицинского назначения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9"/>
        <w:gridCol w:w="4684"/>
        <w:gridCol w:w="1589"/>
        <w:gridCol w:w="817"/>
        <w:gridCol w:w="1558"/>
      </w:tblGrid>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Тип организации или участок производства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организации</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Юридический адрес</w:t>
            </w: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Производственная площадка</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Уполномоченный представитель производителя (при наличии)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Упаковщик (при необходимости)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20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723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Контактные данные уполномоченного лица по мониторингу неблагоприятных событий (инцидентов) на территории Республики Казахстан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Регистрация в стране-производителе (изготовителя) и других странах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0"/>
        <w:gridCol w:w="1100"/>
        <w:gridCol w:w="3461"/>
        <w:gridCol w:w="1597"/>
        <w:gridCol w:w="1799"/>
      </w:tblGrid>
      <w:tr w:rsidR="00CD5C07" w:rsidRPr="00CD5C07" w:rsidTr="00CD5C07">
        <w:trPr>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документа, удостоверяющего регистрацию</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Дата выдачи</w:t>
            </w: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4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Оценка достоверности указанного в заявлении и документах регистрационного досье класса изделий медицинского назначения и медицинской техники в зависимости от степени потенциального риска применения, в соответствии с требованиями законодательства Республики Казахстан в сфере обращения лекарственных средств, изделий медицинского назначения/медицинской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7"/>
        <w:gridCol w:w="3100"/>
        <w:gridCol w:w="3065"/>
        <w:gridCol w:w="1395"/>
      </w:tblGrid>
      <w:tr w:rsidR="00CD5C07" w:rsidRPr="00CD5C07" w:rsidTr="00CD5C07">
        <w:trPr>
          <w:tblCellSpacing w:w="15" w:type="dxa"/>
        </w:trPr>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соответствии с заявлением</w:t>
            </w:r>
          </w:p>
        </w:tc>
        <w:tc>
          <w:tcPr>
            <w:tcW w:w="39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соответствии с документами регистрационного досье</w:t>
            </w:r>
          </w:p>
        </w:tc>
        <w:tc>
          <w:tcPr>
            <w:tcW w:w="39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Соответствие заявляемого класса требованиям законодательства Республики Казахстан</w:t>
            </w:r>
          </w:p>
        </w:tc>
        <w:tc>
          <w:tcPr>
            <w:tcW w:w="13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29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Характеристики системы показателей, определяющих безопасность, эффективность и качество изделия медицинского назначения/медицинской техники, в том числе расходных материалов и комплектующих, являющихся изделиями медицинского назначения: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система управления качеством </w:t>
      </w:r>
      <w:r w:rsidRPr="00CD5C07">
        <w:rPr>
          <w:rFonts w:ascii="Times New Roman" w:eastAsia="Times New Roman" w:hAnsi="Times New Roman" w:cs="Times New Roman"/>
          <w:sz w:val="24"/>
          <w:szCs w:val="24"/>
        </w:rPr>
        <w:t>ISO</w:t>
      </w:r>
      <w:r w:rsidRPr="00CC5E98">
        <w:rPr>
          <w:rFonts w:ascii="Times New Roman" w:eastAsia="Times New Roman" w:hAnsi="Times New Roman" w:cs="Times New Roman"/>
          <w:sz w:val="24"/>
          <w:szCs w:val="24"/>
          <w:lang w:val="ru-RU"/>
        </w:rPr>
        <w:t xml:space="preserve"> (ИСО),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xml:space="preserve"> (ДжиЭмПи) организации-производителя, в том числе расходных материалов и комплектующих к медицинской технике, являющихся изделиями медицинского назначения: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948"/>
        <w:gridCol w:w="3336"/>
        <w:gridCol w:w="1733"/>
        <w:gridCol w:w="1878"/>
      </w:tblGrid>
      <w:tr w:rsidR="00CD5C07" w:rsidRPr="00CD5C07" w:rsidTr="00CD5C07">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документа</w:t>
            </w:r>
          </w:p>
        </w:tc>
        <w:tc>
          <w:tcPr>
            <w:tcW w:w="45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документа и дата выдачи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5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качество изделий медицинского назначения/медицинской техники, в том числе расходных материалов и комплектующих, являющихся изделиями медицинского назначения (технические условия, стандарт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948"/>
        <w:gridCol w:w="3336"/>
        <w:gridCol w:w="1733"/>
        <w:gridCol w:w="1878"/>
      </w:tblGrid>
      <w:tr w:rsidR="00CD5C07" w:rsidRPr="00CD5C07" w:rsidTr="00CD5C07">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документа</w:t>
            </w:r>
          </w:p>
        </w:tc>
        <w:tc>
          <w:tcPr>
            <w:tcW w:w="45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документа и дата выдачи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5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подтверждение соответствия изделий медицинского назначения/медицинской техники требованиям национальных или международных нормативных документов (Декларация соответствия; Сертификат соответствия):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948"/>
        <w:gridCol w:w="3336"/>
        <w:gridCol w:w="1733"/>
        <w:gridCol w:w="1878"/>
      </w:tblGrid>
      <w:tr w:rsidR="00CD5C07" w:rsidRPr="00CD5C07" w:rsidTr="00CD5C07">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документа</w:t>
            </w:r>
          </w:p>
        </w:tc>
        <w:tc>
          <w:tcPr>
            <w:tcW w:w="45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документа и дата выдачи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Срок действия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45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анализ представленных данных, полученных в ходе проведения испытаний (токсикологических, технических, клинических) в стране производителе (отчеты, заключения) </w:t>
      </w:r>
      <w:r w:rsidRPr="00CC5E98">
        <w:rPr>
          <w:rFonts w:ascii="Times New Roman" w:eastAsia="Times New Roman" w:hAnsi="Times New Roman" w:cs="Times New Roman"/>
          <w:sz w:val="24"/>
          <w:szCs w:val="24"/>
          <w:lang w:val="ru-RU"/>
        </w:rPr>
        <w:lastRenderedPageBreak/>
        <w:t>и в ходе проведения предыдущих этапов экспертизы в Республике Казахстан (первичная экспертиза, лабораторные испытания):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2"/>
        <w:gridCol w:w="2030"/>
        <w:gridCol w:w="4816"/>
        <w:gridCol w:w="1969"/>
      </w:tblGrid>
      <w:tr w:rsidR="00CD5C07" w:rsidRPr="00CD5C07" w:rsidTr="00CD5C07">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2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Наименование документа</w:t>
            </w:r>
          </w:p>
        </w:tc>
        <w:tc>
          <w:tcPr>
            <w:tcW w:w="649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Анализ полноты и качества информации в документе</w:t>
            </w:r>
          </w:p>
        </w:tc>
        <w:tc>
          <w:tcPr>
            <w:tcW w:w="2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64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заключение о стабильности изделий медицинского назначения, обоснованность заявленного срока хранения: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4"/>
        <w:gridCol w:w="2645"/>
        <w:gridCol w:w="4036"/>
        <w:gridCol w:w="2072"/>
      </w:tblGrid>
      <w:tr w:rsidR="00CD5C07" w:rsidRPr="00CD5C07" w:rsidTr="00CD5C07">
        <w:trPr>
          <w:tblCellSpacing w:w="15"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33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Заявленный срок хранения</w:t>
            </w:r>
          </w:p>
        </w:tc>
        <w:tc>
          <w:tcPr>
            <w:tcW w:w="514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Анализ представленного отчета о стабильности</w:t>
            </w:r>
          </w:p>
        </w:tc>
        <w:tc>
          <w:tcPr>
            <w:tcW w:w="23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Примечание эксперта</w:t>
            </w:r>
          </w:p>
        </w:tc>
      </w:tr>
      <w:tr w:rsidR="00CD5C07" w:rsidRPr="00CD5C07" w:rsidTr="00CD5C07">
        <w:trPr>
          <w:tblCellSpacing w:w="15"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3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514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оценка проекта инструкции по медицинскому применению изделия медицинского назначения, в том числе расходных материалов и комплектующих к медицинской технике, являющихся изделиями медицинского назначения и эксплуатационного документа 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1"/>
        <w:gridCol w:w="6506"/>
        <w:gridCol w:w="1370"/>
      </w:tblGrid>
      <w:tr w:rsidR="00CD5C07" w:rsidRPr="00CD5C07" w:rsidTr="00CD5C07">
        <w:trPr>
          <w:tblCellSpacing w:w="15"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C5E98" w:rsidTr="00CD5C07">
        <w:trPr>
          <w:tblCellSpacing w:w="15"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Полнота содержания текста проекта инструкции на изделия медицинского назначения</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Соответствие текста проекта оригиналу инструкции от производителя</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Соответствие оформления текста проекта инструкции требованиям законодательства Республики Казахстан в сфере обращения лекарственных средств</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823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Информация, содержащаяся в эксплуатационном документе по применению медицинской техники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Оценка оформления макетов упаковок и этикеток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4"/>
        <w:gridCol w:w="7223"/>
        <w:gridCol w:w="1110"/>
      </w:tblGrid>
      <w:tr w:rsidR="00CD5C07" w:rsidRPr="00CD5C07" w:rsidTr="00CD5C07">
        <w:trPr>
          <w:tblCellSpacing w:w="15"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92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C5E98" w:rsidTr="00CD5C07">
        <w:trPr>
          <w:tblCellSpacing w:w="15"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2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Соответствие оформления текста макета маркировки требованиям законодательства Республики Казахстан в сфере обращения лекарственных средств, изделий медицинского назначения и медицинской техники</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2.</w:t>
            </w:r>
          </w:p>
        </w:tc>
        <w:tc>
          <w:tcPr>
            <w:tcW w:w="92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Идентичность указаний условий хранения и транспортирования, указанных в документе по стандартизации изделия медицинского назначения и проекте инструкции по медицинскому применению</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8) Анализ данных о разработке и производстве изделия медицинского назначения и медицинской техники (схемы процессов производства, основных стадий производства, </w:t>
      </w:r>
      <w:r w:rsidRPr="00CC5E98">
        <w:rPr>
          <w:rFonts w:ascii="Times New Roman" w:eastAsia="Times New Roman" w:hAnsi="Times New Roman" w:cs="Times New Roman"/>
          <w:sz w:val="24"/>
          <w:szCs w:val="24"/>
          <w:lang w:val="ru-RU"/>
        </w:rPr>
        <w:lastRenderedPageBreak/>
        <w:t>упаковки, испытаний и процедуры выпуска конечного продукта). Заключение о соответствии разработки, технологического процесса и контроля качества производству безопасной и качественной продукции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8"/>
        <w:gridCol w:w="7115"/>
        <w:gridCol w:w="1144"/>
      </w:tblGrid>
      <w:tr w:rsidR="00CD5C07" w:rsidRPr="00CD5C07" w:rsidTr="00CD5C07">
        <w:trPr>
          <w:tblCellSpacing w:w="15"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90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C5E98" w:rsidTr="00CD5C07">
        <w:trPr>
          <w:tblCellSpacing w:w="15"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90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Оценка представленных заявителем данных о разработке и производстве, включая анализ отчета инспектирования производства (при наличии);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90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о соответствии разработки, технологического процесса и контроля качества производству безопасной и качественной продукции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9) Анализ биологической безопасности изделия медицинского назначения на основе анализа всех материалов животного или человеческого происхождения, входящих в изделия медицинского назначения,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 (при наличии)</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7"/>
        <w:gridCol w:w="5363"/>
        <w:gridCol w:w="1777"/>
      </w:tblGrid>
      <w:tr w:rsidR="00CD5C07" w:rsidRPr="00CD5C07" w:rsidTr="00CD5C07">
        <w:trPr>
          <w:tblCellSpacing w:w="15" w:type="dxa"/>
        </w:trPr>
        <w:tc>
          <w:tcPr>
            <w:tcW w:w="35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20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C5E98" w:rsidTr="00CD5C07">
        <w:trPr>
          <w:tblCellSpacing w:w="15" w:type="dxa"/>
        </w:trPr>
        <w:tc>
          <w:tcPr>
            <w:tcW w:w="35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66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Оценка представленных заявителем данных по анализу биологической безопасности</w:t>
            </w:r>
          </w:p>
        </w:tc>
        <w:tc>
          <w:tcPr>
            <w:tcW w:w="20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10) Изучение первичной экспертизы программного обеспечения на основе анализа данных о его верификации и первичной экспертизы, в том числе информац</w:t>
      </w:r>
      <w:proofErr w:type="gramStart"/>
      <w:r w:rsidRPr="00CC5E98">
        <w:rPr>
          <w:rFonts w:ascii="Times New Roman" w:eastAsia="Times New Roman" w:hAnsi="Times New Roman" w:cs="Times New Roman"/>
          <w:sz w:val="24"/>
          <w:szCs w:val="24"/>
          <w:lang w:val="ru-RU"/>
        </w:rPr>
        <w:t>ии о е</w:t>
      </w:r>
      <w:proofErr w:type="gramEnd"/>
      <w:r w:rsidRPr="00CC5E98">
        <w:rPr>
          <w:rFonts w:ascii="Times New Roman" w:eastAsia="Times New Roman" w:hAnsi="Times New Roman" w:cs="Times New Roman"/>
          <w:sz w:val="24"/>
          <w:szCs w:val="24"/>
          <w:lang w:val="ru-RU"/>
        </w:rPr>
        <w:t>го разработке и тестировании на предприятии и при мультицентровых исследованиях, данных об идентификации и маркировке операционной системы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3987"/>
        <w:gridCol w:w="2276"/>
      </w:tblGrid>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представленных заявителем данных</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11) Анализ процедуры и методов стерилизации изделия медицинского назначения,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3987"/>
        <w:gridCol w:w="2276"/>
      </w:tblGrid>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представленных заявителем данных</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 xml:space="preserve">12) Анализ безопасности и эффективности лекарственного средства в составе изделия медицинского назначения и медицинской техники, его влияния на функциональность изделия медицинского назначения и медицинскую технику, совместимости лекарственного средства с </w:t>
      </w:r>
      <w:r w:rsidRPr="00CC5E98">
        <w:rPr>
          <w:rFonts w:ascii="Times New Roman" w:eastAsia="Times New Roman" w:hAnsi="Times New Roman" w:cs="Times New Roman"/>
          <w:sz w:val="24"/>
          <w:szCs w:val="24"/>
          <w:lang w:val="ru-RU"/>
        </w:rPr>
        <w:lastRenderedPageBreak/>
        <w:t xml:space="preserve">изделием медицинского назначения и медицинской техникой (за исключением изделий медицинского назначения и медицинской техники для диагностики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 </w:t>
      </w:r>
      <w:r w:rsidRPr="00CD5C07">
        <w:rPr>
          <w:rFonts w:ascii="Times New Roman" w:eastAsia="Times New Roman" w:hAnsi="Times New Roman" w:cs="Times New Roman"/>
          <w:sz w:val="24"/>
          <w:szCs w:val="24"/>
        </w:rPr>
        <w:t>Информация о регистрации лекарственного средствав государстве – производителе лекарственного средства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3987"/>
        <w:gridCol w:w="2276"/>
      </w:tblGrid>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представленных заявителем данных</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13) Анализ представленных производителем сведений о наличии или об отсутствии сообщений о несчастных случаях и отзывах с рынка изделия медицинского назначения и медицинской техники, о нежелательных событиях и (или) несчастных случаях, связанных с использованием изделия медицинского назначения и медицинской техники, уведомлений по безопасности изделия медицинского назначения и медицинской техники, подхода к рассмотрению этих проблем и их решения производителями в каждом</w:t>
      </w:r>
      <w:proofErr w:type="gramEnd"/>
      <w:r w:rsidRPr="00CC5E98">
        <w:rPr>
          <w:rFonts w:ascii="Times New Roman" w:eastAsia="Times New Roman" w:hAnsi="Times New Roman" w:cs="Times New Roman"/>
          <w:sz w:val="24"/>
          <w:szCs w:val="24"/>
          <w:lang w:val="ru-RU"/>
        </w:rPr>
        <w:t xml:space="preserve">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изделий медицинского назначения и медицинской техники из обращения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3987"/>
        <w:gridCol w:w="2276"/>
      </w:tblGrid>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представленных заявителем данных</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14) Оценка Плана сбора и анализа данных по безопасности и эффективности изделий медицинского назначения и медицинской техники на постпродажном этапе и отчета об анализе рисков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3987"/>
        <w:gridCol w:w="2276"/>
      </w:tblGrid>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Анализ</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эксперта</w:t>
            </w:r>
          </w:p>
        </w:tc>
      </w:tr>
      <w:tr w:rsidR="00CD5C07" w:rsidRPr="00CD5C07" w:rsidTr="00CD5C07">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48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Оценка представленных заявителем данных</w:t>
            </w:r>
          </w:p>
        </w:tc>
        <w:tc>
          <w:tcPr>
            <w:tcW w:w="27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Заключение эксперта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6"/>
        <w:gridCol w:w="5418"/>
        <w:gridCol w:w="693"/>
      </w:tblGrid>
      <w:tr w:rsidR="00CD5C07" w:rsidRPr="00CD5C07" w:rsidTr="00CD5C07">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6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Положительное</w:t>
            </w:r>
          </w:p>
        </w:tc>
        <w:tc>
          <w:tcPr>
            <w:tcW w:w="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6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Отрицательное (с обоснованием)</w:t>
            </w:r>
          </w:p>
        </w:tc>
        <w:tc>
          <w:tcPr>
            <w:tcW w:w="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Все данные, приведенные в экспертном заключении, достоверны и соответствуют установленным требованиям, что подтверждаю личной подписью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Руководитель структурного подразделения _______ 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подписьФамилия, имя, отчество</w:t>
      </w:r>
      <w:r w:rsidRPr="00CC5E98">
        <w:rPr>
          <w:rFonts w:ascii="Times New Roman" w:eastAsia="Times New Roman" w:hAnsi="Times New Roman" w:cs="Times New Roman"/>
          <w:sz w:val="24"/>
          <w:szCs w:val="24"/>
          <w:lang w:val="ru-RU"/>
        </w:rPr>
        <w:br/>
        <w:t>(при наличии)</w:t>
      </w:r>
      <w:r w:rsidRPr="00CC5E98">
        <w:rPr>
          <w:rFonts w:ascii="Times New Roman" w:eastAsia="Times New Roman" w:hAnsi="Times New Roman" w:cs="Times New Roman"/>
          <w:sz w:val="24"/>
          <w:szCs w:val="24"/>
          <w:lang w:val="ru-RU"/>
        </w:rPr>
        <w:br/>
        <w:t>Эксперт _______ _________________________________________________________________</w:t>
      </w:r>
      <w:r w:rsidRPr="00CC5E98">
        <w:rPr>
          <w:rFonts w:ascii="Times New Roman" w:eastAsia="Times New Roman" w:hAnsi="Times New Roman" w:cs="Times New Roman"/>
          <w:sz w:val="24"/>
          <w:szCs w:val="24"/>
          <w:lang w:val="ru-RU"/>
        </w:rPr>
        <w:b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Дата ______________</w:t>
      </w:r>
      <w:r w:rsidRPr="00CC5E98">
        <w:rPr>
          <w:rFonts w:ascii="Times New Roman" w:eastAsia="Times New Roman" w:hAnsi="Times New Roman" w:cs="Times New Roman"/>
          <w:sz w:val="24"/>
          <w:szCs w:val="24"/>
          <w:lang w:val="ru-RU"/>
        </w:rPr>
        <w:br/>
        <w:t>Место печати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Приложение 9</w:t>
      </w:r>
      <w:r w:rsidRPr="00CC5E98">
        <w:rPr>
          <w:rFonts w:ascii="Times New Roman" w:eastAsia="Times New Roman" w:hAnsi="Times New Roman" w:cs="Times New Roman"/>
          <w:sz w:val="24"/>
          <w:szCs w:val="24"/>
          <w:lang w:val="ru-RU"/>
        </w:rPr>
        <w:br/>
        <w:t>к Правилам проведения экспертизы</w:t>
      </w:r>
      <w:r w:rsidRPr="00CC5E98">
        <w:rPr>
          <w:rFonts w:ascii="Times New Roman" w:eastAsia="Times New Roman" w:hAnsi="Times New Roman" w:cs="Times New Roman"/>
          <w:sz w:val="24"/>
          <w:szCs w:val="24"/>
          <w:lang w:val="ru-RU"/>
        </w:rPr>
        <w:br/>
        <w:t>изделий медицинского назначения</w:t>
      </w:r>
      <w:r w:rsidRPr="00CC5E98">
        <w:rPr>
          <w:rFonts w:ascii="Times New Roman" w:eastAsia="Times New Roman" w:hAnsi="Times New Roman" w:cs="Times New Roman"/>
          <w:sz w:val="24"/>
          <w:szCs w:val="24"/>
          <w:lang w:val="ru-RU"/>
        </w:rPr>
        <w:br/>
        <w:t>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Экспертный отчет специализированной экспертизы о влиянии вносимых изменений в регистрационное досье на безопасность, эффективность и качество изделия медицинского назначения и 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9"/>
        <w:gridCol w:w="6764"/>
        <w:gridCol w:w="494"/>
      </w:tblGrid>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Фамилия, имя, отчество (при наличии) эксперта</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Ученая степень, звание</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заявки и дата</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Дата поступления документов на специализированную экспертизу</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w:t>
            </w:r>
          </w:p>
        </w:tc>
        <w:tc>
          <w:tcPr>
            <w:tcW w:w="832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Торговое наименование изделия медицинского назначения и медицинской техники</w:t>
            </w:r>
          </w:p>
        </w:tc>
        <w:tc>
          <w:tcPr>
            <w:tcW w:w="5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Проведена экспертиза документов регистрационного досье, характеризующих влияние на безопасность, эффективность и качество вносимых изменений в регистрационное досье, на изделие медицинского назначения 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 ходе проведения экспертизы установлено: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9"/>
        <w:gridCol w:w="5078"/>
        <w:gridCol w:w="3020"/>
      </w:tblGrid>
      <w:tr w:rsidR="00CD5C07" w:rsidRPr="00CD5C07" w:rsidTr="00CD5C07">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64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Редакция до внесения изменений</w:t>
            </w:r>
          </w:p>
        </w:tc>
        <w:tc>
          <w:tcPr>
            <w:tcW w:w="36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Вносимое изменение</w:t>
            </w:r>
          </w:p>
        </w:tc>
      </w:tr>
      <w:tr w:rsidR="00CD5C07" w:rsidRPr="00CD5C07" w:rsidTr="00CD5C07">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4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6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Влияние вносимых изменений на безопасность, эффективность и качество изделия медицинского назначения и 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
        <w:gridCol w:w="4013"/>
        <w:gridCol w:w="4796"/>
      </w:tblGrid>
      <w:tr w:rsidR="00CD5C07" w:rsidRPr="00CC5E98" w:rsidTr="00CD5C07">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w:t>
            </w:r>
          </w:p>
        </w:tc>
        <w:tc>
          <w:tcPr>
            <w:tcW w:w="505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Изменение (указать нужное)</w:t>
            </w:r>
          </w:p>
        </w:tc>
        <w:tc>
          <w:tcPr>
            <w:tcW w:w="59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Анализ (</w:t>
            </w:r>
            <w:proofErr w:type="gramStart"/>
            <w:r w:rsidRPr="00CC5E98">
              <w:rPr>
                <w:rFonts w:ascii="Times New Roman" w:eastAsia="Times New Roman" w:hAnsi="Times New Roman" w:cs="Times New Roman"/>
                <w:sz w:val="24"/>
                <w:szCs w:val="24"/>
                <w:lang w:val="ru-RU"/>
              </w:rPr>
              <w:t>влияет</w:t>
            </w:r>
            <w:proofErr w:type="gramEnd"/>
            <w:r w:rsidRPr="00CC5E98">
              <w:rPr>
                <w:rFonts w:ascii="Times New Roman" w:eastAsia="Times New Roman" w:hAnsi="Times New Roman" w:cs="Times New Roman"/>
                <w:sz w:val="24"/>
                <w:szCs w:val="24"/>
                <w:lang w:val="ru-RU"/>
              </w:rPr>
              <w:t>/не влияет)</w:t>
            </w:r>
            <w:r w:rsidRPr="00CC5E98">
              <w:rPr>
                <w:rFonts w:ascii="Times New Roman" w:eastAsia="Times New Roman" w:hAnsi="Times New Roman" w:cs="Times New Roman"/>
                <w:sz w:val="24"/>
                <w:szCs w:val="24"/>
                <w:lang w:val="ru-RU"/>
              </w:rPr>
              <w:br/>
              <w:t>При отрицательном заключении указывается обоснование</w:t>
            </w:r>
          </w:p>
        </w:tc>
      </w:tr>
      <w:tr w:rsidR="00CD5C07" w:rsidRPr="00CC5E98" w:rsidTr="00CD5C07">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50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595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Заключение эксперта: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gridCol w:w="5426"/>
        <w:gridCol w:w="691"/>
      </w:tblGrid>
      <w:tr w:rsidR="00CD5C07" w:rsidRPr="00CD5C07" w:rsidTr="00CD5C07">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6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Положительное</w:t>
            </w:r>
          </w:p>
        </w:tc>
        <w:tc>
          <w:tcPr>
            <w:tcW w:w="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6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Отрицательное (с обоснованием)</w:t>
            </w:r>
          </w:p>
        </w:tc>
        <w:tc>
          <w:tcPr>
            <w:tcW w:w="84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Все данные, приведенные в экспертном заключении, достоверны и соответствуют установленным требованиям, что подтверждаю личной подписью</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Руководитель структурного подразделения _______ 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подписьФамилия, имя, отчество</w:t>
      </w:r>
      <w:r w:rsidRPr="00CC5E98">
        <w:rPr>
          <w:rFonts w:ascii="Times New Roman" w:eastAsia="Times New Roman" w:hAnsi="Times New Roman" w:cs="Times New Roman"/>
          <w:sz w:val="24"/>
          <w:szCs w:val="24"/>
          <w:lang w:val="ru-RU"/>
        </w:rPr>
        <w:br/>
        <w:t>(при наличии)</w:t>
      </w:r>
      <w:r w:rsidRPr="00CC5E98">
        <w:rPr>
          <w:rFonts w:ascii="Times New Roman" w:eastAsia="Times New Roman" w:hAnsi="Times New Roman" w:cs="Times New Roman"/>
          <w:sz w:val="24"/>
          <w:szCs w:val="24"/>
          <w:lang w:val="ru-RU"/>
        </w:rPr>
        <w:br/>
        <w:t>Эксперт _______ _________________________________________________________________</w:t>
      </w:r>
      <w:r w:rsidRPr="00CC5E98">
        <w:rPr>
          <w:rFonts w:ascii="Times New Roman" w:eastAsia="Times New Roman" w:hAnsi="Times New Roman" w:cs="Times New Roman"/>
          <w:sz w:val="24"/>
          <w:szCs w:val="24"/>
          <w:lang w:val="ru-RU"/>
        </w:rPr>
        <w:b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Дата ______________</w:t>
      </w:r>
      <w:r w:rsidRPr="00CC5E98">
        <w:rPr>
          <w:rFonts w:ascii="Times New Roman" w:eastAsia="Times New Roman" w:hAnsi="Times New Roman" w:cs="Times New Roman"/>
          <w:sz w:val="24"/>
          <w:szCs w:val="24"/>
          <w:lang w:val="ru-RU"/>
        </w:rPr>
        <w:br/>
        <w:t>Место печати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10</w:t>
      </w:r>
      <w:r w:rsidRPr="00CC5E98">
        <w:rPr>
          <w:rFonts w:ascii="Times New Roman" w:eastAsia="Times New Roman" w:hAnsi="Times New Roman" w:cs="Times New Roman"/>
          <w:sz w:val="24"/>
          <w:szCs w:val="24"/>
          <w:lang w:val="ru-RU"/>
        </w:rPr>
        <w:br/>
        <w:t>к Правилам проведения экспертизы</w:t>
      </w:r>
      <w:r w:rsidRPr="00CC5E98">
        <w:rPr>
          <w:rFonts w:ascii="Times New Roman" w:eastAsia="Times New Roman" w:hAnsi="Times New Roman" w:cs="Times New Roman"/>
          <w:sz w:val="24"/>
          <w:szCs w:val="24"/>
          <w:lang w:val="ru-RU"/>
        </w:rPr>
        <w:br/>
        <w:t>изделий медицинского назначения</w:t>
      </w:r>
      <w:r w:rsidRPr="00CC5E98">
        <w:rPr>
          <w:rFonts w:ascii="Times New Roman" w:eastAsia="Times New Roman" w:hAnsi="Times New Roman" w:cs="Times New Roman"/>
          <w:sz w:val="24"/>
          <w:szCs w:val="24"/>
          <w:lang w:val="ru-RU"/>
        </w:rPr>
        <w:br/>
        <w:t>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b/>
          <w:bCs/>
          <w:sz w:val="24"/>
          <w:szCs w:val="24"/>
          <w:lang w:val="ru-RU"/>
        </w:rPr>
        <w:t>Заключение о безопасности, эффективности и качестве изделий медицинского назначения и медицинской техники, заявленных на экспертизу</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1.Республиканское государственное предприятие на праве хозяйственного ведения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Национальный Центр экспертизы лекарственных средств, изделий медицинского назначения и медицинской техники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Министерства здравоохранения Республики Казахстан сообщает результаты экспертизы на безопасность, эффективность и качество изделия медицинского назначения и 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29"/>
        <w:gridCol w:w="3113"/>
        <w:gridCol w:w="385"/>
        <w:gridCol w:w="140"/>
      </w:tblGrid>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Торговое наименование изделия медицинского назначения или медицинской техники</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Организация-производитель, страна-производитель</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Производственная площадка, страна</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D5C07"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Уполномоченный представитель, страна</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Тип (изделие медицинского назначения или медицинская техника</w:t>
            </w:r>
            <w:proofErr w:type="gramEnd"/>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Вид экспертизы</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Класс в зависимости от степени потенциального риска применения</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Код Номенклатуры медицинских изделий Республики Казахстан</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Комплектация изделия медицинского назначения/медицинской техники (при наличии – количество </w:t>
            </w:r>
            <w:proofErr w:type="gramStart"/>
            <w:r w:rsidRPr="00CC5E98">
              <w:rPr>
                <w:rFonts w:ascii="Times New Roman" w:eastAsia="Times New Roman" w:hAnsi="Times New Roman" w:cs="Times New Roman"/>
                <w:sz w:val="24"/>
                <w:szCs w:val="24"/>
                <w:lang w:val="ru-RU"/>
              </w:rPr>
              <w:t>комплектующих</w:t>
            </w:r>
            <w:proofErr w:type="gramEnd"/>
            <w:r w:rsidRPr="00CC5E98">
              <w:rPr>
                <w:rFonts w:ascii="Times New Roman" w:eastAsia="Times New Roman" w:hAnsi="Times New Roman" w:cs="Times New Roman"/>
                <w:sz w:val="24"/>
                <w:szCs w:val="24"/>
                <w:lang w:val="ru-RU"/>
              </w:rPr>
              <w:t>) (Таблица)</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начальной экспертизы (валидации регистрационного досье) (положительное, отрицательное)</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испытательной лаборатории: дата и № протокола (положительное, отрицательное)</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C5E98" w:rsidTr="00CD5C07">
        <w:trPr>
          <w:tblCellSpacing w:w="15" w:type="dxa"/>
        </w:trPr>
        <w:tc>
          <w:tcPr>
            <w:tcW w:w="11835" w:type="dxa"/>
            <w:gridSpan w:val="2"/>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специализированной экспертизы (рекомендовать/не рекомендовать изделие медицинского назначения/медицинскую технику)</w:t>
            </w:r>
          </w:p>
        </w:tc>
        <w:tc>
          <w:tcPr>
            <w:tcW w:w="46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r>
      <w:tr w:rsidR="00CD5C07" w:rsidRPr="00CD5C07" w:rsidTr="00CD5C07">
        <w:trPr>
          <w:tblCellSpacing w:w="15"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0"/>
                <w:szCs w:val="20"/>
                <w:lang w:val="ru-RU"/>
              </w:rPr>
            </w:pPr>
          </w:p>
        </w:tc>
        <w:tc>
          <w:tcPr>
            <w:tcW w:w="4620" w:type="dxa"/>
            <w:gridSpan w:val="3"/>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Таблица</w:t>
            </w:r>
          </w:p>
        </w:tc>
      </w:tr>
      <w:tr w:rsidR="00CD5C07" w:rsidRPr="00CD5C07" w:rsidTr="00CD5C07">
        <w:trPr>
          <w:tblCellSpacing w:w="15" w:type="dxa"/>
        </w:trPr>
        <w:tc>
          <w:tcPr>
            <w:tcW w:w="66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Комплектация изделия медицинского назначения и 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7"/>
        <w:gridCol w:w="2337"/>
        <w:gridCol w:w="2603"/>
        <w:gridCol w:w="2330"/>
      </w:tblGrid>
      <w:tr w:rsidR="00CD5C07" w:rsidRPr="00CD5C07" w:rsidTr="00CD5C07">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lastRenderedPageBreak/>
              <w:t>Наименование</w:t>
            </w: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Модель</w:t>
            </w: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Производитель</w:t>
            </w: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Страна</w:t>
            </w:r>
          </w:p>
        </w:tc>
      </w:tr>
      <w:tr w:rsidR="00CD5C07" w:rsidRPr="00CD5C07" w:rsidTr="00CD5C07">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0"/>
                <w:szCs w:val="20"/>
              </w:rPr>
            </w:pPr>
          </w:p>
        </w:tc>
      </w:tr>
    </w:tbl>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Заключение: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(положительное) Материалы и документы регистрационного досье на изделие медицинского назначения/медицинскую технику, предоставленные на экспертизу, соответствуют установленным требованиям по безопасности, эффективности и качеству изделия медицинского назначения/медицинской техники, подтверждены соответствующими материалами и проведенными испытаниями.</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(отрицательное) Материалы и документы регистрационного досье на изделие медицинского назначения/медицинскую технику, предоставленные на экспертизу, не соответствуют установленным требованиям по безопасности, эффективности и качеству изделия медицинского назначения/медицинской техники, подтверждены соответствующими материалами и проведенными испытаниями.</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Руководитель государственной экспертной организации (или уполномоченное лицо)</w:t>
      </w:r>
      <w:r w:rsidRPr="00CC5E98">
        <w:rPr>
          <w:rFonts w:ascii="Times New Roman" w:eastAsia="Times New Roman" w:hAnsi="Times New Roman" w:cs="Times New Roman"/>
          <w:sz w:val="24"/>
          <w:szCs w:val="24"/>
          <w:lang w:val="ru-RU"/>
        </w:rPr>
        <w:br/>
        <w:t>__________ ____________________________________________________________________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Дата ______________</w:t>
      </w:r>
      <w:r w:rsidRPr="00CC5E98">
        <w:rPr>
          <w:rFonts w:ascii="Times New Roman" w:eastAsia="Times New Roman" w:hAnsi="Times New Roman" w:cs="Times New Roman"/>
          <w:sz w:val="24"/>
          <w:szCs w:val="24"/>
          <w:lang w:val="ru-RU"/>
        </w:rPr>
        <w:br/>
        <w:t>Место печати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11</w:t>
      </w:r>
      <w:r w:rsidRPr="00CC5E98">
        <w:rPr>
          <w:rFonts w:ascii="Times New Roman" w:eastAsia="Times New Roman" w:hAnsi="Times New Roman" w:cs="Times New Roman"/>
          <w:sz w:val="24"/>
          <w:szCs w:val="24"/>
          <w:lang w:val="ru-RU"/>
        </w:rPr>
        <w:br/>
        <w:t>к Правилам проведения экспертизы</w:t>
      </w:r>
      <w:r w:rsidRPr="00CC5E98">
        <w:rPr>
          <w:rFonts w:ascii="Times New Roman" w:eastAsia="Times New Roman" w:hAnsi="Times New Roman" w:cs="Times New Roman"/>
          <w:sz w:val="24"/>
          <w:szCs w:val="24"/>
          <w:lang w:val="ru-RU"/>
        </w:rPr>
        <w:br/>
        <w:t>изделий медицинского назначения</w:t>
      </w:r>
      <w:r w:rsidRPr="00CC5E98">
        <w:rPr>
          <w:rFonts w:ascii="Times New Roman" w:eastAsia="Times New Roman" w:hAnsi="Times New Roman" w:cs="Times New Roman"/>
          <w:sz w:val="24"/>
          <w:szCs w:val="24"/>
          <w:lang w:val="ru-RU"/>
        </w:rPr>
        <w:br/>
        <w:t>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Форма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 xml:space="preserve">Заключение о безопасности эффективности и качестве изделия медицинского назначения и медицинской техники </w:t>
      </w:r>
      <w:proofErr w:type="gramStart"/>
      <w:r w:rsidRPr="00CC5E98">
        <w:rPr>
          <w:rFonts w:ascii="Times New Roman" w:eastAsia="Times New Roman" w:hAnsi="Times New Roman" w:cs="Times New Roman"/>
          <w:b/>
          <w:bCs/>
          <w:sz w:val="24"/>
          <w:szCs w:val="24"/>
          <w:lang w:val="ru-RU"/>
        </w:rPr>
        <w:t>при</w:t>
      </w:r>
      <w:proofErr w:type="gramEnd"/>
      <w:r w:rsidRPr="00CC5E98">
        <w:rPr>
          <w:rFonts w:ascii="Times New Roman" w:eastAsia="Times New Roman" w:hAnsi="Times New Roman" w:cs="Times New Roman"/>
          <w:b/>
          <w:bCs/>
          <w:sz w:val="24"/>
          <w:szCs w:val="24"/>
          <w:lang w:val="ru-RU"/>
        </w:rPr>
        <w:t xml:space="preserve"> изменений, вносимых в регистрационное досье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Республиканское государственное предприятие на праве хозяйственного ведения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Национальный Центр экспертизы лекарственных средств, изделий медицинского назначения и медицинской техники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изделия медицинского назначения/медицинской техники: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5"/>
        <w:gridCol w:w="522"/>
      </w:tblGrid>
      <w:tr w:rsidR="00CD5C07" w:rsidRPr="00CC5E98"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Торговое наименование изделия медицинского назначения (медицинской техники)</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D5C07"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Организация производитель, страна-производитель</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Производственная площадка, страна</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Уполномоченный представитель, страна</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D5C07"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Вносимые изменения</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r>
      <w:tr w:rsidR="00CD5C07" w:rsidRPr="00CC5E98"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начальной экспертизы (валидации регистрационного досье) (положительное или отрицательное)</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Заключение испытательной лаборатории: дата и № протокола (положительное или отрицательное)</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r w:rsidR="00CD5C07" w:rsidRPr="00CC5E98" w:rsidTr="00CD5C07">
        <w:trPr>
          <w:tblCellSpacing w:w="15" w:type="dxa"/>
        </w:trPr>
        <w:tc>
          <w:tcPr>
            <w:tcW w:w="1168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Заключение специализированной экспертизы (</w:t>
            </w:r>
            <w:proofErr w:type="gramStart"/>
            <w:r w:rsidRPr="00CC5E98">
              <w:rPr>
                <w:rFonts w:ascii="Times New Roman" w:eastAsia="Times New Roman" w:hAnsi="Times New Roman" w:cs="Times New Roman"/>
                <w:sz w:val="24"/>
                <w:szCs w:val="24"/>
                <w:lang w:val="ru-RU"/>
              </w:rPr>
              <w:t>рекомендовано</w:t>
            </w:r>
            <w:proofErr w:type="gramEnd"/>
            <w:r w:rsidRPr="00CC5E98">
              <w:rPr>
                <w:rFonts w:ascii="Times New Roman" w:eastAsia="Times New Roman" w:hAnsi="Times New Roman" w:cs="Times New Roman"/>
                <w:sz w:val="24"/>
                <w:szCs w:val="24"/>
                <w:lang w:val="ru-RU"/>
              </w:rPr>
              <w:t>/не рекомендовано внесение изменений в регистрационное досье)</w:t>
            </w:r>
          </w:p>
        </w:tc>
        <w:tc>
          <w:tcPr>
            <w:tcW w:w="615"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Заключение: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(положительное) Материалы и документы на изделие медицинского назначения (медицинской техники), предоставленные для внесения изменений в регистрационное досье, соответствуют установленным требованиям, влияние на безопасность, эффективность и качество изделия медицинского назначения (медицинской техники) подтверждены соответствующими материалами и проведенными испытаниями.</w:t>
      </w:r>
      <w:proofErr w:type="gramEnd"/>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Вносимые изменения зарегистрированы с выдачей (без выдачи) нового регистрационного удостоверения.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(отрицательное) Материалы и документы на изделие медицинского назначения (медицинской техники), предоставленные для внесения изменений в регистрационное досье, не соответствуют установленным требованиям, оказывают отрицательное влияние на безопасность, эффективность и качество изделия медицинского назначения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Вносимые изменения не зарегистрированы.</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Руководитель государственной экспертной организации (или уполномоченное лицо)</w:t>
      </w:r>
      <w:r w:rsidRPr="00CC5E98">
        <w:rPr>
          <w:rFonts w:ascii="Times New Roman" w:eastAsia="Times New Roman" w:hAnsi="Times New Roman" w:cs="Times New Roman"/>
          <w:sz w:val="24"/>
          <w:szCs w:val="24"/>
          <w:lang w:val="ru-RU"/>
        </w:rPr>
        <w:br/>
        <w:t>_________ ______________________________________________________________________</w:t>
      </w:r>
      <w:r w:rsidRPr="00CC5E98">
        <w:rPr>
          <w:rFonts w:ascii="Times New Roman" w:eastAsia="Times New Roman" w:hAnsi="Times New Roman" w:cs="Times New Roman"/>
          <w:sz w:val="24"/>
          <w:szCs w:val="24"/>
          <w:lang w:val="ru-RU"/>
        </w:rPr>
        <w:br/>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подпись</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 Фамилия, имя, отчество (при наличии)</w:t>
      </w:r>
      <w:r w:rsidRPr="00CC5E98">
        <w:rPr>
          <w:rFonts w:ascii="Times New Roman" w:eastAsia="Times New Roman" w:hAnsi="Times New Roman" w:cs="Times New Roman"/>
          <w:sz w:val="24"/>
          <w:szCs w:val="24"/>
          <w:lang w:val="ru-RU"/>
        </w:rPr>
        <w:br/>
        <w:t>Дата ______________</w:t>
      </w:r>
      <w:r w:rsidRPr="00CC5E98">
        <w:rPr>
          <w:rFonts w:ascii="Times New Roman" w:eastAsia="Times New Roman" w:hAnsi="Times New Roman" w:cs="Times New Roman"/>
          <w:sz w:val="24"/>
          <w:szCs w:val="24"/>
          <w:lang w:val="ru-RU"/>
        </w:rPr>
        <w:br/>
        <w:t>Место печати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12</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t>медицинского назначения</w:t>
      </w:r>
      <w:r w:rsidRPr="00CC5E98">
        <w:rPr>
          <w:rFonts w:ascii="Times New Roman" w:eastAsia="Times New Roman" w:hAnsi="Times New Roman" w:cs="Times New Roman"/>
          <w:sz w:val="24"/>
          <w:szCs w:val="24"/>
          <w:lang w:val="ru-RU"/>
        </w:rPr>
        <w:br/>
        <w:t>и медицинской техники</w:t>
      </w:r>
    </w:p>
    <w:p w:rsidR="00CD5C07" w:rsidRPr="00CD5C07" w:rsidRDefault="00CD5C07" w:rsidP="00CD5C07">
      <w:pPr>
        <w:spacing w:before="100" w:beforeAutospacing="1" w:after="100" w:afterAutospacing="1" w:line="240" w:lineRule="auto"/>
        <w:jc w:val="both"/>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Форма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9"/>
        <w:gridCol w:w="166"/>
        <w:gridCol w:w="4793"/>
        <w:gridCol w:w="129"/>
      </w:tblGrid>
      <w:tr w:rsidR="00CD5C07" w:rsidRPr="00CC5E98" w:rsidTr="00CD5C07">
        <w:trPr>
          <w:tblCellSpacing w:w="15" w:type="dxa"/>
        </w:trPr>
        <w:tc>
          <w:tcPr>
            <w:tcW w:w="6060" w:type="dxa"/>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 xml:space="preserve">Қазақстан Республикасы Денсаулық сақтау министрлігінің </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Дәрілік заттарды, медициналық мақсаттағы бұйымдарды және медицина техникасын сараптау ұлттық орталығы</w:t>
            </w:r>
            <w:r w:rsidR="009B21F4">
              <w:rPr>
                <w:rFonts w:ascii="Times New Roman" w:eastAsia="Times New Roman" w:hAnsi="Times New Roman" w:cs="Times New Roman"/>
                <w:sz w:val="24"/>
                <w:szCs w:val="24"/>
              </w:rPr>
              <w:t>”</w:t>
            </w:r>
            <w:r w:rsidRPr="00CD5C07">
              <w:rPr>
                <w:rFonts w:ascii="Times New Roman" w:eastAsia="Times New Roman" w:hAnsi="Times New Roman" w:cs="Times New Roman"/>
                <w:sz w:val="24"/>
                <w:szCs w:val="24"/>
              </w:rPr>
              <w:t xml:space="preserve"> шаруашылық жүргізу құқығындағы республикалық мемлекеттік кәсіпорны</w:t>
            </w:r>
          </w:p>
        </w:tc>
        <w:tc>
          <w:tcPr>
            <w:tcW w:w="180" w:type="dxa"/>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060" w:type="dxa"/>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Республиканское государственное предприятие на праве хозяйственного ведения </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Национальный центр экспертизы лекарственных средств, изделий медицинского назначения и медицинской техники</w:t>
            </w:r>
            <w:r w:rsidR="009B21F4" w:rsidRPr="00CC5E98">
              <w:rPr>
                <w:rFonts w:ascii="Times New Roman" w:eastAsia="Times New Roman" w:hAnsi="Times New Roman" w:cs="Times New Roman"/>
                <w:sz w:val="24"/>
                <w:szCs w:val="24"/>
                <w:lang w:val="ru-RU"/>
              </w:rPr>
              <w:t>”</w:t>
            </w:r>
            <w:r w:rsidRPr="00CC5E98">
              <w:rPr>
                <w:rFonts w:ascii="Times New Roman" w:eastAsia="Times New Roman" w:hAnsi="Times New Roman" w:cs="Times New Roman"/>
                <w:sz w:val="24"/>
                <w:szCs w:val="24"/>
                <w:lang w:val="ru-RU"/>
              </w:rPr>
              <w:t xml:space="preserve"> Министерства здравоохранения Республики Казахстан</w:t>
            </w:r>
          </w:p>
        </w:tc>
        <w:tc>
          <w:tcPr>
            <w:tcW w:w="105" w:type="dxa"/>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r>
    </w:tbl>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Сводный отчет по безопасности, эффективности и качеству изделия медицинского назначения и медицинской техники</w:t>
      </w:r>
    </w:p>
    <w:p w:rsidR="00CD5C07" w:rsidRPr="00CC5E98" w:rsidRDefault="009B21F4"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w:t>
      </w:r>
      <w:r w:rsidR="00CD5C07" w:rsidRPr="00CC5E98">
        <w:rPr>
          <w:rFonts w:ascii="Times New Roman" w:eastAsia="Times New Roman" w:hAnsi="Times New Roman" w:cs="Times New Roman"/>
          <w:sz w:val="24"/>
          <w:szCs w:val="24"/>
          <w:lang w:val="ru-RU"/>
        </w:rPr>
        <w:t>Наименование медицинского изделия</w:t>
      </w:r>
      <w:r w:rsidRPr="00CC5E98">
        <w:rPr>
          <w:rFonts w:ascii="Times New Roman" w:eastAsia="Times New Roman" w:hAnsi="Times New Roman" w:cs="Times New Roman"/>
          <w:sz w:val="24"/>
          <w:szCs w:val="24"/>
          <w:lang w:val="ru-RU"/>
        </w:rPr>
        <w:t>”</w:t>
      </w:r>
      <w:r w:rsidR="00CD5C07" w:rsidRPr="00CC5E98">
        <w:rPr>
          <w:rFonts w:ascii="Times New Roman" w:eastAsia="Times New Roman" w:hAnsi="Times New Roman" w:cs="Times New Roman"/>
          <w:sz w:val="24"/>
          <w:szCs w:val="24"/>
          <w:lang w:val="ru-RU"/>
        </w:rPr>
        <w:t>, производитель, страна</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Из отчета удалена конфиденциальная информация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Содержание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 Область применения медицинского изделия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Назначение медицинского изделия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Краткая техническая характеристика медицинского изделия</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Класс безопасности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Информация о производителе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Решение (заключение)</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Информация по регистрации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8. Условия хранения для </w:t>
      </w:r>
      <w:r w:rsidRPr="00CD5C07">
        <w:rPr>
          <w:rFonts w:ascii="Times New Roman" w:eastAsia="Times New Roman" w:hAnsi="Times New Roman" w:cs="Times New Roman"/>
          <w:sz w:val="24"/>
          <w:szCs w:val="24"/>
        </w:rPr>
        <w:t>IVD</w:t>
      </w:r>
      <w:r w:rsidRPr="00CC5E98">
        <w:rPr>
          <w:rFonts w:ascii="Times New Roman" w:eastAsia="Times New Roman" w:hAnsi="Times New Roman" w:cs="Times New Roman"/>
          <w:sz w:val="24"/>
          <w:szCs w:val="24"/>
          <w:lang w:val="ru-RU"/>
        </w:rPr>
        <w:t xml:space="preserve"> (Айвиди)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Приложение 13</w:t>
      </w:r>
      <w:r w:rsidRPr="00CC5E98">
        <w:rPr>
          <w:rFonts w:ascii="Times New Roman" w:eastAsia="Times New Roman" w:hAnsi="Times New Roman" w:cs="Times New Roman"/>
          <w:sz w:val="24"/>
          <w:szCs w:val="24"/>
          <w:lang w:val="ru-RU"/>
        </w:rPr>
        <w:br/>
        <w:t>к Правилам проведения</w:t>
      </w:r>
      <w:r w:rsidRPr="00CC5E98">
        <w:rPr>
          <w:rFonts w:ascii="Times New Roman" w:eastAsia="Times New Roman" w:hAnsi="Times New Roman" w:cs="Times New Roman"/>
          <w:sz w:val="24"/>
          <w:szCs w:val="24"/>
          <w:lang w:val="ru-RU"/>
        </w:rPr>
        <w:br/>
        <w:t>экспертизы изделий</w:t>
      </w:r>
      <w:r w:rsidRPr="00CC5E98">
        <w:rPr>
          <w:rFonts w:ascii="Times New Roman" w:eastAsia="Times New Roman" w:hAnsi="Times New Roman" w:cs="Times New Roman"/>
          <w:sz w:val="24"/>
          <w:szCs w:val="24"/>
          <w:lang w:val="ru-RU"/>
        </w:rPr>
        <w:br/>
        <w:t>медицинского назначения</w:t>
      </w:r>
      <w:r w:rsidRPr="00CC5E98">
        <w:rPr>
          <w:rFonts w:ascii="Times New Roman" w:eastAsia="Times New Roman" w:hAnsi="Times New Roman" w:cs="Times New Roman"/>
          <w:sz w:val="24"/>
          <w:szCs w:val="24"/>
          <w:lang w:val="ru-RU"/>
        </w:rPr>
        <w:br/>
        <w:t>и медицинской техники</w:t>
      </w:r>
    </w:p>
    <w:p w:rsidR="00CD5C07" w:rsidRPr="00CC5E98" w:rsidRDefault="00CD5C07" w:rsidP="00CD5C07">
      <w:pPr>
        <w:spacing w:before="100" w:beforeAutospacing="1" w:after="100" w:afterAutospacing="1" w:line="240" w:lineRule="auto"/>
        <w:jc w:val="both"/>
        <w:rPr>
          <w:rFonts w:ascii="Times New Roman" w:eastAsia="Times New Roman" w:hAnsi="Times New Roman" w:cs="Times New Roman"/>
          <w:sz w:val="24"/>
          <w:szCs w:val="24"/>
          <w:lang w:val="ru-RU"/>
        </w:rPr>
      </w:pPr>
      <w:r w:rsidRPr="00CD5C07">
        <w:rPr>
          <w:rFonts w:ascii="Times New Roman" w:eastAsia="Times New Roman" w:hAnsi="Times New Roman" w:cs="Times New Roman"/>
          <w:b/>
          <w:bCs/>
          <w:sz w:val="24"/>
          <w:szCs w:val="24"/>
        </w:rPr>
        <w:t> </w:t>
      </w:r>
      <w:r w:rsidRPr="00CC5E98">
        <w:rPr>
          <w:rFonts w:ascii="Times New Roman" w:eastAsia="Times New Roman" w:hAnsi="Times New Roman" w:cs="Times New Roman"/>
          <w:b/>
          <w:bCs/>
          <w:sz w:val="24"/>
          <w:szCs w:val="24"/>
          <w:lang w:val="ru-RU"/>
        </w:rPr>
        <w:t>Перечень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9"/>
        <w:gridCol w:w="2682"/>
        <w:gridCol w:w="3616"/>
      </w:tblGrid>
      <w:tr w:rsidR="00CD5C07" w:rsidRPr="00CC5E98" w:rsidTr="00CD5C07">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Изменение</w:t>
            </w:r>
          </w:p>
        </w:tc>
        <w:tc>
          <w:tcPr>
            <w:tcW w:w="22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Условия/замечания</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Перечень документов и материалов, необходимых для внесения изменений</w:t>
            </w:r>
          </w:p>
        </w:tc>
      </w:tr>
      <w:tr w:rsidR="00CD5C07" w:rsidRPr="00CD5C07" w:rsidTr="00CD5C07">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1</w:t>
            </w:r>
          </w:p>
        </w:tc>
        <w:tc>
          <w:tcPr>
            <w:tcW w:w="2235"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1.Изменение сведений о производителе/производственной площадке изделия медицинского назначения/ медицинской техники</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Основное условие - новая лицензия на производство выданная уполномоченным органом страны производителя (изготовителя)</w:t>
            </w:r>
            <w:r w:rsidRPr="00CC5E98">
              <w:rPr>
                <w:rFonts w:ascii="Times New Roman" w:eastAsia="Times New Roman" w:hAnsi="Times New Roman" w:cs="Times New Roman"/>
                <w:sz w:val="24"/>
                <w:szCs w:val="24"/>
                <w:lang w:val="ru-RU"/>
              </w:rPr>
              <w:br/>
              <w:t>Место производства не изменилось.</w:t>
            </w:r>
            <w:r w:rsidRPr="00CC5E98">
              <w:rPr>
                <w:rFonts w:ascii="Times New Roman" w:eastAsia="Times New Roman" w:hAnsi="Times New Roman" w:cs="Times New Roman"/>
                <w:sz w:val="24"/>
                <w:szCs w:val="24"/>
                <w:lang w:val="ru-RU"/>
              </w:rPr>
              <w:br/>
              <w:t xml:space="preserve">Нет изменений в производственном процессе или </w:t>
            </w:r>
            <w:r w:rsidRPr="00CC5E98">
              <w:rPr>
                <w:rFonts w:ascii="Times New Roman" w:eastAsia="Times New Roman" w:hAnsi="Times New Roman" w:cs="Times New Roman"/>
                <w:sz w:val="24"/>
                <w:szCs w:val="24"/>
                <w:lang w:val="ru-RU"/>
              </w:rPr>
              <w:lastRenderedPageBreak/>
              <w:t>спецификациях, включая методы испытания.</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1. Документ, удостоверяющий регистрацию медицинской техники/ изделия медицинского назначения в стране производителе (регистрационное удостоверение, нотариально засвидетельствованный Сертификат свободной продажи (</w:t>
            </w:r>
            <w:r w:rsidRPr="00CD5C07">
              <w:rPr>
                <w:rFonts w:ascii="Times New Roman" w:eastAsia="Times New Roman" w:hAnsi="Times New Roman" w:cs="Times New Roman"/>
                <w:sz w:val="24"/>
                <w:szCs w:val="24"/>
              </w:rPr>
              <w:t>FreeSale</w:t>
            </w:r>
            <w:r w:rsidRPr="00CC5E98">
              <w:rPr>
                <w:rFonts w:ascii="Times New Roman" w:eastAsia="Times New Roman" w:hAnsi="Times New Roman" w:cs="Times New Roman"/>
                <w:sz w:val="24"/>
                <w:szCs w:val="24"/>
                <w:lang w:val="ru-RU"/>
              </w:rPr>
              <w:t>) (ФриСэйл), Сертификат на экспорт) с внесенными изменениями</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Документ, подтверждающий </w:t>
            </w:r>
            <w:r w:rsidRPr="00CC5E98">
              <w:rPr>
                <w:rFonts w:ascii="Times New Roman" w:eastAsia="Times New Roman" w:hAnsi="Times New Roman" w:cs="Times New Roman"/>
                <w:sz w:val="24"/>
                <w:szCs w:val="24"/>
                <w:lang w:val="ru-RU"/>
              </w:rPr>
              <w:lastRenderedPageBreak/>
              <w:t>внесение изменений (с указанием даты внесения изменения) от уполномоченного органа стран</w:t>
            </w:r>
            <w:proofErr w:type="gramStart"/>
            <w:r w:rsidRPr="00CC5E98">
              <w:rPr>
                <w:rFonts w:ascii="Times New Roman" w:eastAsia="Times New Roman" w:hAnsi="Times New Roman" w:cs="Times New Roman"/>
                <w:sz w:val="24"/>
                <w:szCs w:val="24"/>
                <w:lang w:val="ru-RU"/>
              </w:rPr>
              <w:t>ы–</w:t>
            </w:r>
            <w:proofErr w:type="gramEnd"/>
            <w:r w:rsidRPr="00CC5E98">
              <w:rPr>
                <w:rFonts w:ascii="Times New Roman" w:eastAsia="Times New Roman" w:hAnsi="Times New Roman" w:cs="Times New Roman"/>
                <w:sz w:val="24"/>
                <w:szCs w:val="24"/>
                <w:lang w:val="ru-RU"/>
              </w:rPr>
              <w:t xml:space="preserve"> производителя</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 Нотариально засвидетельствованный документ, подтверждающий соответствие условий производства национальным и/или международным стандартам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xml:space="preserve"> (ДжиЭмПи); </w:t>
            </w:r>
            <w:r w:rsidRPr="00CD5C07">
              <w:rPr>
                <w:rFonts w:ascii="Times New Roman" w:eastAsia="Times New Roman" w:hAnsi="Times New Roman" w:cs="Times New Roman"/>
                <w:sz w:val="24"/>
                <w:szCs w:val="24"/>
              </w:rPr>
              <w:t>ISO</w:t>
            </w:r>
            <w:r w:rsidRPr="00CC5E98">
              <w:rPr>
                <w:rFonts w:ascii="Times New Roman" w:eastAsia="Times New Roman" w:hAnsi="Times New Roman" w:cs="Times New Roman"/>
                <w:sz w:val="24"/>
                <w:szCs w:val="24"/>
                <w:lang w:val="ru-RU"/>
              </w:rPr>
              <w:t xml:space="preserve"> (ИСО)</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Нотариально засвидетельствованный документ, подтверждающий соответствие медицинской техники национальным или международным нормативным документам, класс в зависимости от степени потенциального риска применения (Декларация соответствия; Сертификат соответствия)</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6. Письмо производителя, удостоверяющее, что производственный процесс и </w:t>
            </w:r>
            <w:proofErr w:type="gramStart"/>
            <w:r w:rsidRPr="00CC5E98">
              <w:rPr>
                <w:rFonts w:ascii="Times New Roman" w:eastAsia="Times New Roman" w:hAnsi="Times New Roman" w:cs="Times New Roman"/>
                <w:sz w:val="24"/>
                <w:szCs w:val="24"/>
                <w:lang w:val="ru-RU"/>
              </w:rPr>
              <w:t>контроль за</w:t>
            </w:r>
            <w:proofErr w:type="gramEnd"/>
            <w:r w:rsidRPr="00CC5E98">
              <w:rPr>
                <w:rFonts w:ascii="Times New Roman" w:eastAsia="Times New Roman" w:hAnsi="Times New Roman" w:cs="Times New Roman"/>
                <w:sz w:val="24"/>
                <w:szCs w:val="24"/>
                <w:lang w:val="ru-RU"/>
              </w:rPr>
              <w:t xml:space="preserve"> качеством и безопасностью готового продукта остаются без изменений, с указанием даты внесения изменений</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7.Проекты инструкций по применению изделий медицинского назначения/ руководство по эксплуатации на медицинскую технику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CC5E98">
              <w:rPr>
                <w:rFonts w:ascii="Times New Roman" w:eastAsia="Times New Roman" w:hAnsi="Times New Roman" w:cs="Times New Roman"/>
                <w:sz w:val="24"/>
                <w:szCs w:val="24"/>
                <w:lang w:val="ru-RU"/>
              </w:rPr>
              <w:t xml:space="preserve">8.Макет маркировки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 xml:space="preserve"> (джипег)</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9.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2.Изменение сведений об уполномоченном представителе, </w:t>
            </w:r>
            <w:r w:rsidRPr="00CC5E98">
              <w:rPr>
                <w:rFonts w:ascii="Times New Roman" w:eastAsia="Times New Roman" w:hAnsi="Times New Roman" w:cs="Times New Roman"/>
                <w:sz w:val="24"/>
                <w:szCs w:val="24"/>
                <w:lang w:val="ru-RU"/>
              </w:rPr>
              <w:lastRenderedPageBreak/>
              <w:t>включая сведения о реорганизации юридического лица, об изменении его наименования, изменении фамилии, имени, отчества (при наличии) адреса места жительства индивидуального предпринимателя</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 xml:space="preserve">Внесение изменений в регистрационное </w:t>
            </w:r>
            <w:r w:rsidRPr="00CC5E98">
              <w:rPr>
                <w:rFonts w:ascii="Times New Roman" w:eastAsia="Times New Roman" w:hAnsi="Times New Roman" w:cs="Times New Roman"/>
                <w:sz w:val="24"/>
                <w:szCs w:val="24"/>
                <w:lang w:val="ru-RU"/>
              </w:rPr>
              <w:lastRenderedPageBreak/>
              <w:t>удостоверение не влияет на эффективность и безопасность изделия медицинского назначения/медицинской техники</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1.</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Копия документа, подтверждающего полномочия </w:t>
            </w:r>
            <w:r w:rsidRPr="00CC5E98">
              <w:rPr>
                <w:rFonts w:ascii="Times New Roman" w:eastAsia="Times New Roman" w:hAnsi="Times New Roman" w:cs="Times New Roman"/>
                <w:sz w:val="24"/>
                <w:szCs w:val="24"/>
                <w:lang w:val="ru-RU"/>
              </w:rPr>
              <w:lastRenderedPageBreak/>
              <w:t>уполномоченного представителя производителя</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2. Копия регистрационного удостоверения</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3. Документы, подтверждающие изменения</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4.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3.Изменение наименования изделия медицинского назначения и/или медицинской техники</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Мотивированное обоснование </w:t>
            </w:r>
            <w:proofErr w:type="gramStart"/>
            <w:r w:rsidRPr="00CC5E98">
              <w:rPr>
                <w:rFonts w:ascii="Times New Roman" w:eastAsia="Times New Roman" w:hAnsi="Times New Roman" w:cs="Times New Roman"/>
                <w:sz w:val="24"/>
                <w:szCs w:val="24"/>
                <w:lang w:val="ru-RU"/>
              </w:rPr>
              <w:t>необходимости изменения наименования изделия медицинского назначения</w:t>
            </w:r>
            <w:proofErr w:type="gramEnd"/>
            <w:r w:rsidRPr="00CC5E98">
              <w:rPr>
                <w:rFonts w:ascii="Times New Roman" w:eastAsia="Times New Roman" w:hAnsi="Times New Roman" w:cs="Times New Roman"/>
                <w:sz w:val="24"/>
                <w:szCs w:val="24"/>
                <w:lang w:val="ru-RU"/>
              </w:rPr>
              <w:t xml:space="preserve"> и/или медицинской техники, не влияющего на функциональные и технические характеристики</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Нотариально засвидетельствованный документ, удостоверяющий регистрацию медицинской техники/ изделия медицинского назначения в стране производителе (регистрационное удостоверение, Сертификат свободной продажи (</w:t>
            </w:r>
            <w:r w:rsidRPr="00CD5C07">
              <w:rPr>
                <w:rFonts w:ascii="Times New Roman" w:eastAsia="Times New Roman" w:hAnsi="Times New Roman" w:cs="Times New Roman"/>
                <w:sz w:val="24"/>
                <w:szCs w:val="24"/>
              </w:rPr>
              <w:t>FreeSale</w:t>
            </w:r>
            <w:r w:rsidRPr="00CC5E98">
              <w:rPr>
                <w:rFonts w:ascii="Times New Roman" w:eastAsia="Times New Roman" w:hAnsi="Times New Roman" w:cs="Times New Roman"/>
                <w:sz w:val="24"/>
                <w:szCs w:val="24"/>
                <w:lang w:val="ru-RU"/>
              </w:rPr>
              <w:t>) (ФриСэйл), Сертификат на экспорт) с внесенными изменениями</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Письмо производителя (изготовителя), содержащее мотивированное обоснование необходимости изменения наименования изделия медицинского назначения </w:t>
            </w:r>
            <w:proofErr w:type="gramStart"/>
            <w:r w:rsidRPr="00CC5E98">
              <w:rPr>
                <w:rFonts w:ascii="Times New Roman" w:eastAsia="Times New Roman" w:hAnsi="Times New Roman" w:cs="Times New Roman"/>
                <w:sz w:val="24"/>
                <w:szCs w:val="24"/>
                <w:lang w:val="ru-RU"/>
              </w:rPr>
              <w:t>и(</w:t>
            </w:r>
            <w:proofErr w:type="gramEnd"/>
            <w:r w:rsidRPr="00CC5E98">
              <w:rPr>
                <w:rFonts w:ascii="Times New Roman" w:eastAsia="Times New Roman" w:hAnsi="Times New Roman" w:cs="Times New Roman"/>
                <w:sz w:val="24"/>
                <w:szCs w:val="24"/>
                <w:lang w:val="ru-RU"/>
              </w:rPr>
              <w:t>или) медицинской техники, не влияющего на функциональные и технические характеристики изделия медицинского назначения/медицинской техники</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w:t>
            </w:r>
            <w:proofErr w:type="gramStart"/>
            <w:r w:rsidRPr="00CC5E98">
              <w:rPr>
                <w:rFonts w:ascii="Times New Roman" w:eastAsia="Times New Roman" w:hAnsi="Times New Roman" w:cs="Times New Roman"/>
                <w:sz w:val="24"/>
                <w:szCs w:val="24"/>
                <w:lang w:val="ru-RU"/>
              </w:rPr>
              <w:t xml:space="preserve">Проекты инструкций по применению изделий медицинского назначения/ эксплуатационный документ на медицинскую технику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6. </w:t>
            </w:r>
            <w:proofErr w:type="gramStart"/>
            <w:r w:rsidRPr="00CC5E98">
              <w:rPr>
                <w:rFonts w:ascii="Times New Roman" w:eastAsia="Times New Roman" w:hAnsi="Times New Roman" w:cs="Times New Roman"/>
                <w:sz w:val="24"/>
                <w:szCs w:val="24"/>
                <w:lang w:val="ru-RU"/>
              </w:rPr>
              <w:t xml:space="preserve">Макет маркировки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 xml:space="preserve"> (джипег)</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C5E98">
              <w:rPr>
                <w:rFonts w:ascii="Times New Roman" w:eastAsia="Times New Roman" w:hAnsi="Times New Roman" w:cs="Times New Roman"/>
                <w:sz w:val="24"/>
                <w:szCs w:val="24"/>
                <w:lang w:val="ru-RU"/>
              </w:rPr>
              <w:t>7 .</w:t>
            </w:r>
            <w:r w:rsidRPr="00CD5C07">
              <w:rPr>
                <w:rFonts w:ascii="Times New Roman" w:eastAsia="Times New Roman" w:hAnsi="Times New Roman" w:cs="Times New Roman"/>
                <w:sz w:val="24"/>
                <w:szCs w:val="24"/>
              </w:rPr>
              <w:t> </w:t>
            </w:r>
            <w:r w:rsidRPr="00CC5E98">
              <w:rPr>
                <w:rFonts w:ascii="Times New Roman" w:eastAsia="Times New Roman" w:hAnsi="Times New Roman" w:cs="Times New Roman"/>
                <w:sz w:val="24"/>
                <w:szCs w:val="24"/>
                <w:lang w:val="ru-RU"/>
              </w:rPr>
              <w:t xml:space="preserve">Фотографические изображения общего вида изделия медицинского назначения/медицинской техники вместе с принадлежностями, необходимыми для применения по назначению </w:t>
            </w:r>
            <w:r w:rsidRPr="00CD5C07">
              <w:rPr>
                <w:rFonts w:ascii="Times New Roman" w:eastAsia="Times New Roman" w:hAnsi="Times New Roman" w:cs="Times New Roman"/>
                <w:sz w:val="24"/>
                <w:szCs w:val="24"/>
              </w:rPr>
              <w:t>(размером не менее 18 x 24 сантиметра)</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4.Изменение состава принадлежностей и (или) комплектующих и (или) расходных материалов, обновление (установка новой версии) программного обеспечения</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Отсутствие влияния на функциональные характеристики изделий медицинского назначения и медицинской техники</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изделий медицинского назначения и медицинской техники (включая расширение спектра выявляемых аналитов изделий медицинского назначения и медицинской техники для </w:t>
            </w:r>
            <w:r w:rsidRPr="00CD5C07">
              <w:rPr>
                <w:rFonts w:ascii="Times New Roman" w:eastAsia="Times New Roman" w:hAnsi="Times New Roman" w:cs="Times New Roman"/>
                <w:sz w:val="24"/>
                <w:szCs w:val="24"/>
              </w:rPr>
              <w:t>in</w:t>
            </w:r>
            <w:r w:rsidRPr="00CC5E98">
              <w:rPr>
                <w:rFonts w:ascii="Times New Roman" w:eastAsia="Times New Roman" w:hAnsi="Times New Roman" w:cs="Times New Roman"/>
                <w:sz w:val="24"/>
                <w:szCs w:val="24"/>
                <w:lang w:val="ru-RU"/>
              </w:rPr>
              <w:t xml:space="preserve"> </w:t>
            </w:r>
            <w:r w:rsidRPr="00CD5C07">
              <w:rPr>
                <w:rFonts w:ascii="Times New Roman" w:eastAsia="Times New Roman" w:hAnsi="Times New Roman" w:cs="Times New Roman"/>
                <w:sz w:val="24"/>
                <w:szCs w:val="24"/>
              </w:rPr>
              <w:t>vitro</w:t>
            </w:r>
            <w:r w:rsidRPr="00CC5E98">
              <w:rPr>
                <w:rFonts w:ascii="Times New Roman" w:eastAsia="Times New Roman" w:hAnsi="Times New Roman" w:cs="Times New Roman"/>
                <w:sz w:val="24"/>
                <w:szCs w:val="24"/>
                <w:lang w:val="ru-RU"/>
              </w:rPr>
              <w:t xml:space="preserve"> (ин витро) диагностики).</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Проекты инструкций по применению изделий медицинского назначения /эксплуатационный документ на казахском и русском языке</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Обновленная спецификация с указанием перечня комплектующих и расходных материалов по утвержденной форме</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 Опись документов</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7. В случае добавления комплектующего, являющегося изделием медицинского </w:t>
            </w:r>
            <w:r w:rsidRPr="00CC5E98">
              <w:rPr>
                <w:rFonts w:ascii="Times New Roman" w:eastAsia="Times New Roman" w:hAnsi="Times New Roman" w:cs="Times New Roman"/>
                <w:sz w:val="24"/>
                <w:szCs w:val="24"/>
                <w:lang w:val="ru-RU"/>
              </w:rPr>
              <w:lastRenderedPageBreak/>
              <w:t>назначения – образцы изделий медицинского назначения (в случае стерильного предоставляется весь комплект) и нормативный документ</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5. Изменение показаний по применению; области применения; противопоказаний;</w:t>
            </w:r>
            <w:r w:rsidRPr="00CC5E98">
              <w:rPr>
                <w:rFonts w:ascii="Times New Roman" w:eastAsia="Times New Roman" w:hAnsi="Times New Roman" w:cs="Times New Roman"/>
                <w:sz w:val="24"/>
                <w:szCs w:val="24"/>
                <w:lang w:val="ru-RU"/>
              </w:rPr>
              <w:br/>
              <w:t>побочных эффектов</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Безопасность применения изделия медицинского назначения и /или медицинской техники должна сохраняться и подтверждаться данными клинических исследований по безопасности и эффективности</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Word</w:t>
            </w:r>
            <w:r w:rsidRPr="00CC5E98">
              <w:rPr>
                <w:rFonts w:ascii="Times New Roman" w:eastAsia="Times New Roman" w:hAnsi="Times New Roman" w:cs="Times New Roman"/>
                <w:sz w:val="24"/>
                <w:szCs w:val="24"/>
                <w:lang w:val="ru-RU"/>
              </w:rPr>
              <w:t xml:space="preserve"> (Ворд)</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Письмо производителя (изготовителя), содержащее мотивированное обоснование необходимости изменения показаний по применению</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w:t>
            </w:r>
            <w:proofErr w:type="gramStart"/>
            <w:r w:rsidRPr="00CC5E98">
              <w:rPr>
                <w:rFonts w:ascii="Times New Roman" w:eastAsia="Times New Roman" w:hAnsi="Times New Roman" w:cs="Times New Roman"/>
                <w:sz w:val="24"/>
                <w:szCs w:val="24"/>
                <w:lang w:val="ru-RU"/>
              </w:rPr>
              <w:t xml:space="preserve">Проекты инструкций по применению изделий медицинского назначения согласно установленному законодательству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Ранее утвержденная инструкция</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6. </w:t>
            </w:r>
            <w:proofErr w:type="gramStart"/>
            <w:r w:rsidRPr="00CC5E98">
              <w:rPr>
                <w:rFonts w:ascii="Times New Roman" w:eastAsia="Times New Roman" w:hAnsi="Times New Roman" w:cs="Times New Roman"/>
                <w:sz w:val="24"/>
                <w:szCs w:val="24"/>
                <w:lang w:val="ru-RU"/>
              </w:rPr>
              <w:t xml:space="preserve">Цветные макеты упаковок, этикеток, стикеров (при необходимости)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 xml:space="preserve"> (джипег)</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Результаты клинических испытаний, отражающие вносимые изменения</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Смена производителей комплектующих, принадлежностей, расходных материалов</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Технические характеристики и контроль качества комплектующих и/или расходных материалов не должны снижать качество готового продукта</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Нотариально засвидетельствованный документ, подтверждающий соответствие условий производства национальным и/или международным стандартам </w:t>
            </w:r>
            <w:r w:rsidRPr="00CD5C07">
              <w:rPr>
                <w:rFonts w:ascii="Times New Roman" w:eastAsia="Times New Roman" w:hAnsi="Times New Roman" w:cs="Times New Roman"/>
                <w:sz w:val="24"/>
                <w:szCs w:val="24"/>
              </w:rPr>
              <w:t>GMP</w:t>
            </w:r>
            <w:r w:rsidRPr="00CC5E98">
              <w:rPr>
                <w:rFonts w:ascii="Times New Roman" w:eastAsia="Times New Roman" w:hAnsi="Times New Roman" w:cs="Times New Roman"/>
                <w:sz w:val="24"/>
                <w:szCs w:val="24"/>
                <w:lang w:val="ru-RU"/>
              </w:rPr>
              <w:t xml:space="preserve"> (ДжиЭмПи); </w:t>
            </w:r>
            <w:r w:rsidRPr="00CD5C07">
              <w:rPr>
                <w:rFonts w:ascii="Times New Roman" w:eastAsia="Times New Roman" w:hAnsi="Times New Roman" w:cs="Times New Roman"/>
                <w:sz w:val="24"/>
                <w:szCs w:val="24"/>
              </w:rPr>
              <w:lastRenderedPageBreak/>
              <w:t>ISO</w:t>
            </w:r>
            <w:r w:rsidRPr="00CC5E98">
              <w:rPr>
                <w:rFonts w:ascii="Times New Roman" w:eastAsia="Times New Roman" w:hAnsi="Times New Roman" w:cs="Times New Roman"/>
                <w:sz w:val="24"/>
                <w:szCs w:val="24"/>
                <w:lang w:val="ru-RU"/>
              </w:rPr>
              <w:t xml:space="preserve"> (ИСО) комплектующих и/или расходных материалов</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Письмо производителя, удостоверяющее, что производственный процесс и </w:t>
            </w:r>
            <w:proofErr w:type="gramStart"/>
            <w:r w:rsidRPr="00CC5E98">
              <w:rPr>
                <w:rFonts w:ascii="Times New Roman" w:eastAsia="Times New Roman" w:hAnsi="Times New Roman" w:cs="Times New Roman"/>
                <w:sz w:val="24"/>
                <w:szCs w:val="24"/>
                <w:lang w:val="ru-RU"/>
              </w:rPr>
              <w:t>контроль за</w:t>
            </w:r>
            <w:proofErr w:type="gramEnd"/>
            <w:r w:rsidRPr="00CC5E98">
              <w:rPr>
                <w:rFonts w:ascii="Times New Roman" w:eastAsia="Times New Roman" w:hAnsi="Times New Roman" w:cs="Times New Roman"/>
                <w:sz w:val="24"/>
                <w:szCs w:val="24"/>
                <w:lang w:val="ru-RU"/>
              </w:rPr>
              <w:t xml:space="preserve"> качеством и безопасностью готового продукта остаются без изменений</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w:t>
            </w:r>
            <w:proofErr w:type="gramStart"/>
            <w:r w:rsidRPr="00CC5E98">
              <w:rPr>
                <w:rFonts w:ascii="Times New Roman" w:eastAsia="Times New Roman" w:hAnsi="Times New Roman" w:cs="Times New Roman"/>
                <w:sz w:val="24"/>
                <w:szCs w:val="24"/>
                <w:lang w:val="ru-RU"/>
              </w:rPr>
              <w:t xml:space="preserve">Проекты инструкций по применению изделия медицинского назначения (при необходимости)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Увеличение/ уменьшение срока хранения изделия медицинского назначения</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Мотивированное обоснование изменения срока</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 Письмо производителя, удостоверяющее, что производственный процесс и </w:t>
            </w:r>
            <w:proofErr w:type="gramStart"/>
            <w:r w:rsidRPr="00CC5E98">
              <w:rPr>
                <w:rFonts w:ascii="Times New Roman" w:eastAsia="Times New Roman" w:hAnsi="Times New Roman" w:cs="Times New Roman"/>
                <w:sz w:val="24"/>
                <w:szCs w:val="24"/>
                <w:lang w:val="ru-RU"/>
              </w:rPr>
              <w:t>контроль за</w:t>
            </w:r>
            <w:proofErr w:type="gramEnd"/>
            <w:r w:rsidRPr="00CC5E98">
              <w:rPr>
                <w:rFonts w:ascii="Times New Roman" w:eastAsia="Times New Roman" w:hAnsi="Times New Roman" w:cs="Times New Roman"/>
                <w:sz w:val="24"/>
                <w:szCs w:val="24"/>
                <w:lang w:val="ru-RU"/>
              </w:rPr>
              <w:t xml:space="preserve"> качеством и безопасностью готового продукта остаются без изменений</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w:t>
            </w:r>
            <w:proofErr w:type="gramStart"/>
            <w:r w:rsidRPr="00CC5E98">
              <w:rPr>
                <w:rFonts w:ascii="Times New Roman" w:eastAsia="Times New Roman" w:hAnsi="Times New Roman" w:cs="Times New Roman"/>
                <w:sz w:val="24"/>
                <w:szCs w:val="24"/>
                <w:lang w:val="ru-RU"/>
              </w:rPr>
              <w:t>Данные по стабильности (для изделий медицинского назначения) не менее чем на трех сериях) (отчет обосновывающий срок годности)</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w:t>
            </w:r>
            <w:proofErr w:type="gramStart"/>
            <w:r w:rsidRPr="00CC5E98">
              <w:rPr>
                <w:rFonts w:ascii="Times New Roman" w:eastAsia="Times New Roman" w:hAnsi="Times New Roman" w:cs="Times New Roman"/>
                <w:sz w:val="24"/>
                <w:szCs w:val="24"/>
                <w:lang w:val="ru-RU"/>
              </w:rPr>
              <w:t xml:space="preserve">Проект инструкции по применению изделия медицинского назначения (при необходимости):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6. </w:t>
            </w:r>
            <w:proofErr w:type="gramStart"/>
            <w:r w:rsidRPr="00CC5E98">
              <w:rPr>
                <w:rFonts w:ascii="Times New Roman" w:eastAsia="Times New Roman" w:hAnsi="Times New Roman" w:cs="Times New Roman"/>
                <w:sz w:val="24"/>
                <w:szCs w:val="24"/>
                <w:lang w:val="ru-RU"/>
              </w:rPr>
              <w:t xml:space="preserve">Цветные макеты упаковок, этикеток, стикеров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 xml:space="preserve"> (джипег)</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8.Изменение условий хранения</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Мотивированное обоснование изменения условий хранения</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Письмо-обоснование производителя (изготовителя) об изменении условий хранения на фирменном бланке производителя согласно установленному законодательству</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w:t>
            </w:r>
            <w:proofErr w:type="gramStart"/>
            <w:r w:rsidRPr="00CC5E98">
              <w:rPr>
                <w:rFonts w:ascii="Times New Roman" w:eastAsia="Times New Roman" w:hAnsi="Times New Roman" w:cs="Times New Roman"/>
                <w:sz w:val="24"/>
                <w:szCs w:val="24"/>
                <w:lang w:val="ru-RU"/>
              </w:rPr>
              <w:t>Данные по стабильности (для изделий медицинского назначения) не менее чем на трех сериях)</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w:t>
            </w:r>
            <w:proofErr w:type="gramStart"/>
            <w:r w:rsidRPr="00CC5E98">
              <w:rPr>
                <w:rFonts w:ascii="Times New Roman" w:eastAsia="Times New Roman" w:hAnsi="Times New Roman" w:cs="Times New Roman"/>
                <w:sz w:val="24"/>
                <w:szCs w:val="24"/>
                <w:lang w:val="ru-RU"/>
              </w:rPr>
              <w:t xml:space="preserve">Проект инструкции по применению изделия медицинского назначения (при необходимости);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6. </w:t>
            </w:r>
            <w:proofErr w:type="gramStart"/>
            <w:r w:rsidRPr="00CC5E98">
              <w:rPr>
                <w:rFonts w:ascii="Times New Roman" w:eastAsia="Times New Roman" w:hAnsi="Times New Roman" w:cs="Times New Roman"/>
                <w:sz w:val="24"/>
                <w:szCs w:val="24"/>
                <w:lang w:val="ru-RU"/>
              </w:rPr>
              <w:t xml:space="preserve">Цветные макеты упаковок, этикеток, стикеров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 xml:space="preserve"> (джипег)</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9. Изменение в процедуре </w:t>
            </w:r>
            <w:proofErr w:type="gramStart"/>
            <w:r w:rsidRPr="00CC5E98">
              <w:rPr>
                <w:rFonts w:ascii="Times New Roman" w:eastAsia="Times New Roman" w:hAnsi="Times New Roman" w:cs="Times New Roman"/>
                <w:sz w:val="24"/>
                <w:szCs w:val="24"/>
                <w:lang w:val="ru-RU"/>
              </w:rPr>
              <w:t>контроля качества готового продукта изделия медицинского назначения</w:t>
            </w:r>
            <w:proofErr w:type="gramEnd"/>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Мотивированное обоснование изменения в процедуре контроля качества</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Word</w:t>
            </w:r>
            <w:r w:rsidRPr="00CC5E98">
              <w:rPr>
                <w:rFonts w:ascii="Times New Roman" w:eastAsia="Times New Roman" w:hAnsi="Times New Roman" w:cs="Times New Roman"/>
                <w:sz w:val="24"/>
                <w:szCs w:val="24"/>
                <w:lang w:val="ru-RU"/>
              </w:rPr>
              <w:t xml:space="preserve"> (Ворд))</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Письмо производителя, удостоверяющее, что производственный процесс остается без изменений</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Письмо производителя, удостоверяющее, что заявленная процедура контроля не снижает качество и безопасность готового продукта</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5. Нормативная документация с внесенными изменениями, регламентирующая качество конечного продукта, нотариально засвидетельствованный сертификат анализа и методики контроля конечного продукта</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6. Образцы, стандартные образцы для проведения лабораторных испытаний (при необходимости)</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7.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10. Изменение упаковки изделия медицинского назначения:</w:t>
            </w:r>
            <w:r w:rsidRPr="00CC5E98">
              <w:rPr>
                <w:rFonts w:ascii="Times New Roman" w:eastAsia="Times New Roman" w:hAnsi="Times New Roman" w:cs="Times New Roman"/>
                <w:sz w:val="24"/>
                <w:szCs w:val="24"/>
                <w:lang w:val="ru-RU"/>
              </w:rPr>
              <w:br/>
              <w:t>первичной упаковки изделия медицинского назначения;</w:t>
            </w:r>
            <w:r w:rsidRPr="00CC5E98">
              <w:rPr>
                <w:rFonts w:ascii="Times New Roman" w:eastAsia="Times New Roman" w:hAnsi="Times New Roman" w:cs="Times New Roman"/>
                <w:sz w:val="24"/>
                <w:szCs w:val="24"/>
                <w:lang w:val="ru-RU"/>
              </w:rPr>
              <w:br/>
              <w:t>вторичной и/или групповой упаковки, транспортной, промежуточной</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Мотивированное обоснование о влиянии/ не влиянии изменения упаковки на стабильность, качество изделия медицинского назначения; взаимодействия упаковк</w:t>
            </w:r>
            <w:proofErr w:type="gramStart"/>
            <w:r w:rsidRPr="00CC5E98">
              <w:rPr>
                <w:rFonts w:ascii="Times New Roman" w:eastAsia="Times New Roman" w:hAnsi="Times New Roman" w:cs="Times New Roman"/>
                <w:sz w:val="24"/>
                <w:szCs w:val="24"/>
                <w:lang w:val="ru-RU"/>
              </w:rPr>
              <w:t>а-</w:t>
            </w:r>
            <w:proofErr w:type="gramEnd"/>
            <w:r w:rsidRPr="00CC5E98">
              <w:rPr>
                <w:rFonts w:ascii="Times New Roman" w:eastAsia="Times New Roman" w:hAnsi="Times New Roman" w:cs="Times New Roman"/>
                <w:sz w:val="24"/>
                <w:szCs w:val="24"/>
                <w:lang w:val="ru-RU"/>
              </w:rPr>
              <w:t xml:space="preserve"> изделие медицинского назначения</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doc</w:t>
            </w:r>
            <w:r w:rsidRPr="00CC5E98">
              <w:rPr>
                <w:rFonts w:ascii="Times New Roman" w:eastAsia="Times New Roman" w:hAnsi="Times New Roman" w:cs="Times New Roman"/>
                <w:sz w:val="24"/>
                <w:szCs w:val="24"/>
                <w:lang w:val="ru-RU"/>
              </w:rPr>
              <w:t xml:space="preserve"> (док)</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2. Копия регистрационного 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3. Письмо производителя, удостоверяющее о том, что вносимые изменения, относительно первичной упаковки </w:t>
            </w:r>
            <w:proofErr w:type="gramStart"/>
            <w:r w:rsidRPr="00CC5E98">
              <w:rPr>
                <w:rFonts w:ascii="Times New Roman" w:eastAsia="Times New Roman" w:hAnsi="Times New Roman" w:cs="Times New Roman"/>
                <w:sz w:val="24"/>
                <w:szCs w:val="24"/>
                <w:lang w:val="ru-RU"/>
              </w:rPr>
              <w:t>влияют</w:t>
            </w:r>
            <w:proofErr w:type="gramEnd"/>
            <w:r w:rsidRPr="00CC5E98">
              <w:rPr>
                <w:rFonts w:ascii="Times New Roman" w:eastAsia="Times New Roman" w:hAnsi="Times New Roman" w:cs="Times New Roman"/>
                <w:sz w:val="24"/>
                <w:szCs w:val="24"/>
                <w:lang w:val="ru-RU"/>
              </w:rPr>
              <w:t>/не влияют на стабильность, качество изделия медицинского назначения</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4. Нормативная документация, с внесенными изменениями</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5. </w:t>
            </w:r>
            <w:proofErr w:type="gramStart"/>
            <w:r w:rsidRPr="00CC5E98">
              <w:rPr>
                <w:rFonts w:ascii="Times New Roman" w:eastAsia="Times New Roman" w:hAnsi="Times New Roman" w:cs="Times New Roman"/>
                <w:sz w:val="24"/>
                <w:szCs w:val="24"/>
                <w:lang w:val="ru-RU"/>
              </w:rPr>
              <w:t xml:space="preserve">Цветные макеты упаковок, этикеток, стикеров нового и старого образца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 xml:space="preserve"> (джипег)</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 Фото для медицинской техники</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7. Образцы для стерильных изделий медицинского назначения, стандартные образцы для проведения лабораторных испытаний при изменении первичной упаковки (при необходимости)</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8. Опись документов</w:t>
            </w:r>
          </w:p>
        </w:tc>
      </w:tr>
      <w:tr w:rsidR="00CD5C07" w:rsidRPr="00CC5E98" w:rsidTr="00CD5C07">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11. Изменение оттисков, грунтовки или других маркировок, штампов и надписей, включая добавление или изменения краски, </w:t>
            </w:r>
            <w:r w:rsidRPr="00CC5E98">
              <w:rPr>
                <w:rFonts w:ascii="Times New Roman" w:eastAsia="Times New Roman" w:hAnsi="Times New Roman" w:cs="Times New Roman"/>
                <w:sz w:val="24"/>
                <w:szCs w:val="24"/>
                <w:lang w:val="ru-RU"/>
              </w:rPr>
              <w:lastRenderedPageBreak/>
              <w:t>используемых для маркировки изделия медицинского назначения.</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lastRenderedPageBreak/>
              <w:t>Мотивированное обоснование внесения изменений в маркировку</w:t>
            </w: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1. </w:t>
            </w:r>
            <w:proofErr w:type="gramStart"/>
            <w:r w:rsidRPr="00CC5E98">
              <w:rPr>
                <w:rFonts w:ascii="Times New Roman" w:eastAsia="Times New Roman" w:hAnsi="Times New Roman" w:cs="Times New Roman"/>
                <w:sz w:val="24"/>
                <w:szCs w:val="24"/>
                <w:lang w:val="ru-RU"/>
              </w:rPr>
              <w:t xml:space="preserve">Заявление на внесение изменений по утвержденной форме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Word</w:t>
            </w:r>
            <w:r w:rsidRPr="00CC5E98">
              <w:rPr>
                <w:rFonts w:ascii="Times New Roman" w:eastAsia="Times New Roman" w:hAnsi="Times New Roman" w:cs="Times New Roman"/>
                <w:sz w:val="24"/>
                <w:szCs w:val="24"/>
                <w:lang w:val="ru-RU"/>
              </w:rPr>
              <w:t xml:space="preserve"> (Ворд)</w:t>
            </w:r>
            <w:proofErr w:type="gramEnd"/>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2. Копия регистрационного </w:t>
            </w:r>
            <w:r w:rsidRPr="00CC5E98">
              <w:rPr>
                <w:rFonts w:ascii="Times New Roman" w:eastAsia="Times New Roman" w:hAnsi="Times New Roman" w:cs="Times New Roman"/>
                <w:sz w:val="24"/>
                <w:szCs w:val="24"/>
                <w:lang w:val="ru-RU"/>
              </w:rPr>
              <w:lastRenderedPageBreak/>
              <w:t>удостоверения выданного в Республике Казахстан</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3. Письмо-обоснование производителя о вносимых изменениях</w:t>
            </w:r>
          </w:p>
        </w:tc>
      </w:tr>
      <w:tr w:rsidR="00CD5C07" w:rsidRPr="00CC5E98"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before="100" w:beforeAutospacing="1" w:after="100" w:afterAutospacing="1" w:line="240" w:lineRule="auto"/>
              <w:rPr>
                <w:rFonts w:ascii="Times New Roman" w:eastAsia="Times New Roman" w:hAnsi="Times New Roman" w:cs="Times New Roman"/>
                <w:sz w:val="24"/>
                <w:szCs w:val="24"/>
                <w:lang w:val="ru-RU"/>
              </w:rPr>
            </w:pPr>
            <w:r w:rsidRPr="00CC5E98">
              <w:rPr>
                <w:rFonts w:ascii="Times New Roman" w:eastAsia="Times New Roman" w:hAnsi="Times New Roman" w:cs="Times New Roman"/>
                <w:sz w:val="24"/>
                <w:szCs w:val="24"/>
                <w:lang w:val="ru-RU"/>
              </w:rPr>
              <w:t xml:space="preserve">4. </w:t>
            </w:r>
            <w:proofErr w:type="gramStart"/>
            <w:r w:rsidRPr="00CC5E98">
              <w:rPr>
                <w:rFonts w:ascii="Times New Roman" w:eastAsia="Times New Roman" w:hAnsi="Times New Roman" w:cs="Times New Roman"/>
                <w:sz w:val="24"/>
                <w:szCs w:val="24"/>
                <w:lang w:val="ru-RU"/>
              </w:rPr>
              <w:t xml:space="preserve">Цветные макеты упаковок, этикеток, стикеров старого и нового образца (на электронном носителе </w:t>
            </w:r>
            <w:r w:rsidRPr="00CD5C07">
              <w:rPr>
                <w:rFonts w:ascii="Times New Roman" w:eastAsia="Times New Roman" w:hAnsi="Times New Roman" w:cs="Times New Roman"/>
                <w:sz w:val="24"/>
                <w:szCs w:val="24"/>
              </w:rPr>
              <w:t>CD</w:t>
            </w:r>
            <w:r w:rsidRPr="00CC5E98">
              <w:rPr>
                <w:rFonts w:ascii="Times New Roman" w:eastAsia="Times New Roman" w:hAnsi="Times New Roman" w:cs="Times New Roman"/>
                <w:sz w:val="24"/>
                <w:szCs w:val="24"/>
                <w:lang w:val="ru-RU"/>
              </w:rPr>
              <w:t xml:space="preserve"> (СД) в формате </w:t>
            </w:r>
            <w:r w:rsidRPr="00CD5C07">
              <w:rPr>
                <w:rFonts w:ascii="Times New Roman" w:eastAsia="Times New Roman" w:hAnsi="Times New Roman" w:cs="Times New Roman"/>
                <w:sz w:val="24"/>
                <w:szCs w:val="24"/>
              </w:rPr>
              <w:t>jpeg</w:t>
            </w:r>
            <w:r w:rsidRPr="00CC5E98">
              <w:rPr>
                <w:rFonts w:ascii="Times New Roman" w:eastAsia="Times New Roman" w:hAnsi="Times New Roman" w:cs="Times New Roman"/>
                <w:sz w:val="24"/>
                <w:szCs w:val="24"/>
                <w:lang w:val="ru-RU"/>
              </w:rPr>
              <w:t xml:space="preserve"> (джипег)</w:t>
            </w:r>
            <w:proofErr w:type="gramEnd"/>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C5E98" w:rsidRDefault="00CD5C07" w:rsidP="00CD5C07">
            <w:pPr>
              <w:spacing w:after="0" w:line="240" w:lineRule="auto"/>
              <w:rPr>
                <w:rFonts w:ascii="Times New Roman" w:eastAsia="Times New Roman" w:hAnsi="Times New Roman" w:cs="Times New Roman"/>
                <w:sz w:val="24"/>
                <w:szCs w:val="24"/>
                <w:lang w:val="ru-RU"/>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5. Фото для медицинской техники</w:t>
            </w:r>
          </w:p>
        </w:tc>
      </w:tr>
      <w:tr w:rsidR="00CD5C07" w:rsidRPr="00CD5C07" w:rsidTr="00CD5C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after="0" w:line="240" w:lineRule="auto"/>
              <w:rPr>
                <w:rFonts w:ascii="Times New Roman" w:eastAsia="Times New Roman" w:hAnsi="Times New Roman" w:cs="Times New Roman"/>
                <w:sz w:val="24"/>
                <w:szCs w:val="24"/>
              </w:rPr>
            </w:pPr>
          </w:p>
        </w:tc>
        <w:tc>
          <w:tcPr>
            <w:tcW w:w="6600" w:type="dxa"/>
            <w:tcBorders>
              <w:top w:val="outset" w:sz="6" w:space="0" w:color="auto"/>
              <w:left w:val="outset" w:sz="6" w:space="0" w:color="auto"/>
              <w:bottom w:val="outset" w:sz="6" w:space="0" w:color="auto"/>
              <w:right w:val="outset" w:sz="6" w:space="0" w:color="auto"/>
            </w:tcBorders>
            <w:vAlign w:val="center"/>
            <w:hideMark/>
          </w:tcPr>
          <w:p w:rsidR="00CD5C07" w:rsidRPr="00CD5C07" w:rsidRDefault="00CD5C07" w:rsidP="00CD5C07">
            <w:pPr>
              <w:spacing w:before="100" w:beforeAutospacing="1" w:after="100" w:afterAutospacing="1" w:line="240" w:lineRule="auto"/>
              <w:rPr>
                <w:rFonts w:ascii="Times New Roman" w:eastAsia="Times New Roman" w:hAnsi="Times New Roman" w:cs="Times New Roman"/>
                <w:sz w:val="24"/>
                <w:szCs w:val="24"/>
              </w:rPr>
            </w:pPr>
            <w:r w:rsidRPr="00CD5C07">
              <w:rPr>
                <w:rFonts w:ascii="Times New Roman" w:eastAsia="Times New Roman" w:hAnsi="Times New Roman" w:cs="Times New Roman"/>
                <w:sz w:val="24"/>
                <w:szCs w:val="24"/>
              </w:rPr>
              <w:t>6. Опись документов</w:t>
            </w:r>
          </w:p>
        </w:tc>
      </w:tr>
    </w:tbl>
    <w:p w:rsidR="009D7043" w:rsidRPr="00CD5C07" w:rsidRDefault="009D7043" w:rsidP="00CD5C07">
      <w:pPr>
        <w:jc w:val="both"/>
        <w:rPr>
          <w:lang w:val="ru-RU"/>
        </w:rPr>
      </w:pPr>
    </w:p>
    <w:sectPr w:rsidR="009D7043" w:rsidRPr="00CD5C0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9D7043"/>
    <w:rsid w:val="00213D1B"/>
    <w:rsid w:val="009B21F4"/>
    <w:rsid w:val="009D7043"/>
    <w:rsid w:val="00BA6AF4"/>
    <w:rsid w:val="00CC5E98"/>
    <w:rsid w:val="00CD5C07"/>
    <w:rsid w:val="00D23583"/>
    <w:rsid w:val="00FC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A6A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6AF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225</Pages>
  <Words>60025</Words>
  <Characters>342149</Characters>
  <Application>Microsoft Office Word</Application>
  <DocSecurity>0</DocSecurity>
  <Lines>2851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3</cp:revision>
  <dcterms:created xsi:type="dcterms:W3CDTF">2018-09-14T02:50:00Z</dcterms:created>
  <dcterms:modified xsi:type="dcterms:W3CDTF">2018-09-14T04:41:00Z</dcterms:modified>
</cp:coreProperties>
</file>