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36617">
      <w:pPr>
        <w:pStyle w:val="pc"/>
      </w:pPr>
      <w:bookmarkStart w:id="0" w:name="_GoBack"/>
      <w:bookmarkEnd w:id="0"/>
      <w:r>
        <w:rPr>
          <w:rStyle w:val="s1"/>
        </w:rPr>
        <w:t xml:space="preserve">Совместный приказ Министра труда и социальной защиты населения Республики Казахстан от 22 апреля 2026 года № 148, </w:t>
      </w:r>
      <w:r>
        <w:rPr>
          <w:rStyle w:val="s1"/>
        </w:rPr>
        <w:br/>
      </w:r>
      <w:r>
        <w:rPr>
          <w:rStyle w:val="s1"/>
        </w:rPr>
        <w:t xml:space="preserve">Заместителя Премьер-Министра - Министра искусственного интеллекта и цифрового развития Республики Казахстан от 2 июня 2026 года № 273/НҚ </w:t>
      </w:r>
      <w:r>
        <w:rPr>
          <w:rStyle w:val="s1"/>
        </w:rPr>
        <w:br/>
        <w:t>и Министра здравоохранения Республики Казахстан от 8 мая 2026 года № 47</w:t>
      </w:r>
      <w:r>
        <w:rPr>
          <w:rStyle w:val="s1"/>
        </w:rPr>
        <w:br/>
        <w:t>О внесении изменений в совместный приказ Минис</w:t>
      </w:r>
      <w:r>
        <w:rPr>
          <w:rStyle w:val="s1"/>
        </w:rPr>
        <w:t>тра труда и социальной защиты населения Республики Казахстан от 4 ноября 2025 года № 347, Министра здравоохранения Республики Казахстан от 5 ноября 2025 года № 136, Заместителя Премьер-Министра - Министра искусственного интеллекта и цифрового развития Респ</w:t>
      </w:r>
      <w:r>
        <w:rPr>
          <w:rStyle w:val="s1"/>
        </w:rPr>
        <w:t>ублики Казахстан от 11 ноября 2025 года № 571/НҚ «О реализации пилотного проекта в Акмолинской области по внедрению электронной очереди при очном оказании государственной услуги «Установление инвалидности и/или степени утраты трудоспособности и/или определ</w:t>
      </w:r>
      <w:r>
        <w:rPr>
          <w:rStyle w:val="s1"/>
        </w:rPr>
        <w:t>ение необходимых мер социальной защиты»</w:t>
      </w:r>
    </w:p>
    <w:p w:rsidR="00000000" w:rsidRDefault="00E36617">
      <w:pPr>
        <w:pStyle w:val="pc"/>
      </w:pPr>
      <w:r>
        <w:rPr>
          <w:b/>
          <w:bCs/>
        </w:rPr>
        <w:t> </w:t>
      </w:r>
    </w:p>
    <w:p w:rsidR="00000000" w:rsidRDefault="00E36617">
      <w:pPr>
        <w:pStyle w:val="pj"/>
      </w:pP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:rsidR="00000000" w:rsidRDefault="00E36617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совместный приказ</w:t>
        </w:r>
      </w:hyperlink>
      <w:r>
        <w:rPr>
          <w:rStyle w:val="s0"/>
        </w:rPr>
        <w:t xml:space="preserve"> Министра труда и социальной защиты населения Республики Казахстан от 4 ноября 2025 года № 347, Министра здравоохран</w:t>
      </w:r>
      <w:r>
        <w:rPr>
          <w:rStyle w:val="s0"/>
        </w:rPr>
        <w:t>ения Республики Казахстан от 5 ноября 2025 года № 136, Заместителя Премьер-Министра - Министра искусственного интеллекта и цифрового развития Республики Казахстан от 11 ноября 2025 года № 571/НҚ «О реализации пилотного проекта в Акмолинской области по внед</w:t>
      </w:r>
      <w:r>
        <w:rPr>
          <w:rStyle w:val="s0"/>
        </w:rPr>
        <w:t>рению электронной очереди при очном оказании государственной услуги «Установление инвалидности и/или степени утраты трудоспособности и/или определение необходимых мер социальной защиты» следующие изменения:</w:t>
      </w:r>
    </w:p>
    <w:p w:rsidR="00000000" w:rsidRDefault="00E36617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E36617">
      <w:pPr>
        <w:pStyle w:val="pj"/>
      </w:pPr>
      <w:r>
        <w:rPr>
          <w:rStyle w:val="s0"/>
        </w:rPr>
        <w:t>«О реали</w:t>
      </w:r>
      <w:r>
        <w:rPr>
          <w:rStyle w:val="s0"/>
        </w:rPr>
        <w:t>зации пилотного проекта в Акмолинской области и в городе Алматы по внедрению электронной очереди при очном оказании государственной услуги «Установление инвалидности и/или степени утраты трудоспособности и/или определение необходимых мер социальной защиты»</w:t>
      </w:r>
      <w:r>
        <w:rPr>
          <w:rStyle w:val="s0"/>
        </w:rPr>
        <w:t>;</w:t>
      </w:r>
    </w:p>
    <w:p w:rsidR="00000000" w:rsidRDefault="00E36617">
      <w:pPr>
        <w:pStyle w:val="pj"/>
      </w:pPr>
      <w:r>
        <w:rPr>
          <w:rStyle w:val="s0"/>
        </w:rPr>
        <w:t>пункт 1 изложить в следующей редакции:</w:t>
      </w:r>
    </w:p>
    <w:p w:rsidR="00000000" w:rsidRDefault="00E36617">
      <w:pPr>
        <w:pStyle w:val="pj"/>
      </w:pPr>
      <w:r>
        <w:rPr>
          <w:rStyle w:val="s0"/>
        </w:rPr>
        <w:t>«1. Реализовать пилотный проект в Акмолинской области и в городе Алматы по внедрению электронной очереди при очном оказании государственной услуги «Установление инвалидности и/или степени утраты трудоспособности и/и</w:t>
      </w:r>
      <w:r>
        <w:rPr>
          <w:rStyle w:val="s0"/>
        </w:rPr>
        <w:t>ли определение необходимых мер социальной защиты».</w:t>
      </w:r>
    </w:p>
    <w:p w:rsidR="00000000" w:rsidRDefault="00E36617">
      <w:pPr>
        <w:pStyle w:val="pj"/>
      </w:pPr>
      <w:r>
        <w:rPr>
          <w:rStyle w:val="s0"/>
        </w:rPr>
        <w:t xml:space="preserve">2. </w:t>
      </w:r>
      <w:hyperlink r:id="rId7" w:anchor="sub_id=100" w:history="1">
        <w:r>
          <w:rPr>
            <w:rStyle w:val="a4"/>
          </w:rPr>
          <w:t>Алгоритм</w:t>
        </w:r>
      </w:hyperlink>
      <w:r>
        <w:rPr>
          <w:rStyle w:val="s0"/>
        </w:rPr>
        <w:t xml:space="preserve"> формирования электронной очереди при очном оказании государственной услуги «Установление инвалидности и/или степени утрат</w:t>
      </w:r>
      <w:r>
        <w:rPr>
          <w:rStyle w:val="s0"/>
        </w:rPr>
        <w:t xml:space="preserve">ы трудоспособности и/или определение необходимых мер социальной защиты» (далее - Алгоритм), утвержденный настоящим совместным приказом, изложить в новой редакции согласно </w:t>
      </w:r>
      <w:hyperlink w:anchor="sub100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совместному приказу.</w:t>
      </w:r>
    </w:p>
    <w:p w:rsidR="00000000" w:rsidRDefault="00E36617">
      <w:pPr>
        <w:pStyle w:val="pj"/>
      </w:pPr>
      <w:r>
        <w:rPr>
          <w:rStyle w:val="s0"/>
        </w:rPr>
        <w:t>3. Комитету</w:t>
      </w:r>
      <w:r>
        <w:rPr>
          <w:rStyle w:val="s0"/>
        </w:rPr>
        <w:t xml:space="preserve"> регулирования и контроля в сфере социальной защиты населения Министерства труда и социальной защиты населения Республики Казахстан обеспечить:</w:t>
      </w:r>
    </w:p>
    <w:p w:rsidR="00000000" w:rsidRDefault="00E36617">
      <w:pPr>
        <w:pStyle w:val="pj"/>
      </w:pPr>
      <w:r>
        <w:rPr>
          <w:rStyle w:val="s0"/>
        </w:rPr>
        <w:t>1) реализацию и постоянный мониторинг проведения пилотного проекта;</w:t>
      </w:r>
    </w:p>
    <w:p w:rsidR="00000000" w:rsidRDefault="00E36617">
      <w:pPr>
        <w:pStyle w:val="pj"/>
      </w:pPr>
      <w:r>
        <w:rPr>
          <w:rStyle w:val="s0"/>
        </w:rPr>
        <w:t>2) направление в Департамент методологии и с</w:t>
      </w:r>
      <w:r>
        <w:rPr>
          <w:rStyle w:val="s0"/>
        </w:rPr>
        <w:t>овершенствования медико-социальной экспертизы Министерства труда и социальной защиты населения Республики Казахстан информации о проблемных вопросах, возникших в ходе реализации пилотного проекта в течение трех рабочих дней с момента их выявления.</w:t>
      </w:r>
    </w:p>
    <w:p w:rsidR="00000000" w:rsidRDefault="00E36617">
      <w:pPr>
        <w:pStyle w:val="pj"/>
      </w:pPr>
      <w:r>
        <w:rPr>
          <w:rStyle w:val="s0"/>
        </w:rPr>
        <w:t>4. Акцио</w:t>
      </w:r>
      <w:r>
        <w:rPr>
          <w:rStyle w:val="s0"/>
        </w:rPr>
        <w:t>нерному обществу «Центр развития трудовых ресурсов» обеспечить:</w:t>
      </w:r>
    </w:p>
    <w:p w:rsidR="00000000" w:rsidRDefault="00E36617">
      <w:pPr>
        <w:pStyle w:val="pj"/>
      </w:pPr>
      <w:r>
        <w:rPr>
          <w:rStyle w:val="s0"/>
        </w:rPr>
        <w:t>1) внедрение электронной очереди на портале социальных услуг;</w:t>
      </w:r>
    </w:p>
    <w:p w:rsidR="00000000" w:rsidRDefault="00E36617">
      <w:pPr>
        <w:pStyle w:val="pj"/>
      </w:pPr>
      <w:r>
        <w:rPr>
          <w:rStyle w:val="s0"/>
        </w:rPr>
        <w:t>2) техническую поддержку пилотного проекта, бесперебойное функционирование информационных систем;</w:t>
      </w:r>
    </w:p>
    <w:p w:rsidR="00000000" w:rsidRDefault="00E36617">
      <w:pPr>
        <w:pStyle w:val="pj"/>
      </w:pPr>
      <w:r>
        <w:rPr>
          <w:rStyle w:val="s0"/>
        </w:rPr>
        <w:t>3) создание видео-инструкции про</w:t>
      </w:r>
      <w:r>
        <w:rPr>
          <w:rStyle w:val="s0"/>
        </w:rPr>
        <w:t>цесса записи в электронную очередь;</w:t>
      </w:r>
    </w:p>
    <w:p w:rsidR="00000000" w:rsidRDefault="00E36617">
      <w:pPr>
        <w:pStyle w:val="pj"/>
      </w:pPr>
      <w:r>
        <w:rPr>
          <w:rStyle w:val="s0"/>
        </w:rPr>
        <w:t>4) получение согласия субъекта персональных данных или его законного представителя в соответствии с законодательством Республики Казахстан о персональных данных и их защите;</w:t>
      </w:r>
    </w:p>
    <w:p w:rsidR="00000000" w:rsidRDefault="00E36617">
      <w:pPr>
        <w:pStyle w:val="pj"/>
      </w:pPr>
      <w:r>
        <w:rPr>
          <w:rStyle w:val="s0"/>
        </w:rPr>
        <w:t>5) соблюдение норм Единых требований в области</w:t>
      </w:r>
      <w:r>
        <w:rPr>
          <w:rStyle w:val="s0"/>
        </w:rPr>
        <w:t xml:space="preserve"> информационно-коммуникационных технологий и обеспечения информационной безопасности.</w:t>
      </w:r>
    </w:p>
    <w:p w:rsidR="00000000" w:rsidRDefault="00E36617">
      <w:pPr>
        <w:pStyle w:val="pj"/>
      </w:pPr>
      <w:r>
        <w:rPr>
          <w:rStyle w:val="s0"/>
        </w:rPr>
        <w:t>5. Департаменту методологии и совершенствования медико-социальной экспертизы Министерства труда и социальной защиты населения, Департаменту организации медицинской помощи</w:t>
      </w:r>
      <w:r>
        <w:rPr>
          <w:rStyle w:val="s0"/>
        </w:rPr>
        <w:t xml:space="preserve"> Министерства здравоохранения довести настоящий совместный приказ до сведения своих заинтересованных территориальных подразделений, подведомственных организаций.</w:t>
      </w:r>
    </w:p>
    <w:p w:rsidR="00000000" w:rsidRDefault="00E36617">
      <w:pPr>
        <w:pStyle w:val="pj"/>
      </w:pPr>
      <w:r>
        <w:rPr>
          <w:rStyle w:val="s0"/>
        </w:rPr>
        <w:t>6. Департаменту методологии и совершенствования медико-социальной экспертизы Министерства труд</w:t>
      </w:r>
      <w:r>
        <w:rPr>
          <w:rStyle w:val="s0"/>
        </w:rPr>
        <w:t>а и социальной защиты населения Республики Казахстан в установленном законодательством Республики Казахстан порядке обеспечить:</w:t>
      </w:r>
    </w:p>
    <w:p w:rsidR="00000000" w:rsidRDefault="00E36617">
      <w:pPr>
        <w:pStyle w:val="pj"/>
      </w:pPr>
      <w:r>
        <w:rPr>
          <w:rStyle w:val="s0"/>
        </w:rPr>
        <w:t>1) направление копии настоящего совместного приказа в Республиканское государственное предприятие на праве хозяйственного ведени</w:t>
      </w:r>
      <w:r>
        <w:rPr>
          <w:rStyle w:val="s0"/>
        </w:rPr>
        <w:t>я «Институт законодательства и правовой информации Республики Казахстан»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Казахстан;</w:t>
      </w:r>
    </w:p>
    <w:p w:rsidR="00000000" w:rsidRDefault="00E36617">
      <w:pPr>
        <w:pStyle w:val="pj"/>
      </w:pPr>
      <w:r>
        <w:rPr>
          <w:rStyle w:val="s0"/>
        </w:rPr>
        <w:t xml:space="preserve">2) размещение настоящего </w:t>
      </w:r>
      <w:r>
        <w:rPr>
          <w:rStyle w:val="s0"/>
        </w:rPr>
        <w:t>совместного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p w:rsidR="00000000" w:rsidRDefault="00E36617">
      <w:pPr>
        <w:pStyle w:val="pj"/>
      </w:pPr>
      <w:r>
        <w:rPr>
          <w:rStyle w:val="s0"/>
        </w:rPr>
        <w:t>7. Контроль за исполнением настоящего совместного приказа возложить на курирующих вице-министров труда и соц</w:t>
      </w:r>
      <w:r>
        <w:rPr>
          <w:rStyle w:val="s0"/>
        </w:rPr>
        <w:t>иальной защиты населения, искусственного интеллекта и цифрового развития, здравоохранения Республики Казахстан.</w:t>
      </w:r>
    </w:p>
    <w:p w:rsidR="00000000" w:rsidRDefault="00E36617">
      <w:pPr>
        <w:pStyle w:val="pj"/>
      </w:pPr>
      <w:bookmarkStart w:id="1" w:name="SUB80"/>
      <w:bookmarkEnd w:id="1"/>
      <w:r>
        <w:rPr>
          <w:rStyle w:val="s0"/>
        </w:rPr>
        <w:t>8. Настоящий совместный приказ вступает в силу по истечении десяти календарных дней после дня его подписания последним из руководителей государс</w:t>
      </w:r>
      <w:r>
        <w:rPr>
          <w:rStyle w:val="s0"/>
        </w:rPr>
        <w:t xml:space="preserve">твенных органов, за исключением подпункта 6) </w:t>
      </w:r>
      <w:hyperlink w:anchor="sub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, </w:t>
      </w:r>
      <w:hyperlink w:anchor="sub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, </w:t>
      </w:r>
      <w:hyperlink w:anchor="sub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, </w:t>
      </w:r>
      <w:hyperlink w:anchor="sub800" w:history="1">
        <w:r>
          <w:rPr>
            <w:rStyle w:val="a4"/>
          </w:rPr>
          <w:t>пункта 8, пункта 9, пункта 10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Алгоритма, которые вводятся в действие </w:t>
      </w:r>
      <w:r>
        <w:t xml:space="preserve">с 12 июля 2026 года и действует до 20 ноября 2026 года, а также подлежит официальному </w:t>
      </w:r>
      <w:hyperlink r:id="rId8" w:history="1">
        <w:r>
          <w:rPr>
            <w:rStyle w:val="a4"/>
          </w:rPr>
          <w:t>опубликованию</w:t>
        </w:r>
      </w:hyperlink>
      <w:r>
        <w:t>.</w:t>
      </w:r>
    </w:p>
    <w:p w:rsidR="00000000" w:rsidRDefault="00E36617">
      <w:pPr>
        <w:pStyle w:val="pj"/>
      </w:pPr>
      <w:r>
        <w:t> </w:t>
      </w:r>
    </w:p>
    <w:p w:rsidR="00000000" w:rsidRDefault="00E36617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6617">
            <w:pPr>
              <w:pStyle w:val="p"/>
            </w:pPr>
            <w:r>
              <w:rPr>
                <w:b/>
                <w:bCs/>
              </w:rPr>
              <w:t xml:space="preserve">Министр труда и социальной защиты населения </w:t>
            </w:r>
          </w:p>
          <w:p w:rsidR="00000000" w:rsidRDefault="00E36617">
            <w:pPr>
              <w:pStyle w:val="p"/>
            </w:pPr>
            <w:r>
              <w:rPr>
                <w:b/>
                <w:bCs/>
              </w:rPr>
              <w:t xml:space="preserve">Республики </w:t>
            </w:r>
            <w:r>
              <w:rPr>
                <w:b/>
                <w:bCs/>
              </w:rPr>
              <w:t>Казахстан</w:t>
            </w:r>
          </w:p>
          <w:p w:rsidR="00000000" w:rsidRDefault="00E36617">
            <w:pPr>
              <w:pStyle w:val="p"/>
            </w:pPr>
            <w:r>
              <w:rPr>
                <w:b/>
                <w:bCs/>
              </w:rPr>
              <w:t>________________А. Ертаев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6617">
            <w:pPr>
              <w:pStyle w:val="pr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E36617">
            <w:pPr>
              <w:pStyle w:val="pr"/>
            </w:pPr>
            <w:r>
              <w:rPr>
                <w:b/>
                <w:bCs/>
              </w:rPr>
              <w:t>Республики Казахстан</w:t>
            </w:r>
          </w:p>
          <w:p w:rsidR="00000000" w:rsidRDefault="00E36617">
            <w:pPr>
              <w:pStyle w:val="pr"/>
            </w:pPr>
            <w:r>
              <w:rPr>
                <w:b/>
                <w:bCs/>
              </w:rPr>
              <w:t>________________А. Альназарова</w:t>
            </w:r>
          </w:p>
        </w:tc>
      </w:tr>
    </w:tbl>
    <w:p w:rsidR="00000000" w:rsidRDefault="00E36617">
      <w:pPr>
        <w:pStyle w:val="p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6617">
            <w:pPr>
              <w:pStyle w:val="p"/>
            </w:pPr>
            <w:r>
              <w:rPr>
                <w:b/>
                <w:bCs/>
              </w:rPr>
              <w:t xml:space="preserve">Заместитель Премьер-Министра - </w:t>
            </w:r>
          </w:p>
          <w:p w:rsidR="00000000" w:rsidRDefault="00E36617">
            <w:pPr>
              <w:pStyle w:val="p"/>
            </w:pPr>
            <w:r>
              <w:rPr>
                <w:b/>
                <w:bCs/>
              </w:rPr>
              <w:t xml:space="preserve">Министр искусственного интеллекта и цифрового развития </w:t>
            </w:r>
          </w:p>
          <w:p w:rsidR="00000000" w:rsidRDefault="00E36617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6617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E36617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E36617">
            <w:pPr>
              <w:pStyle w:val="pr"/>
            </w:pPr>
            <w:r>
              <w:rPr>
                <w:b/>
                <w:bCs/>
              </w:rPr>
              <w:t>__________________Ж. Мадиев</w:t>
            </w:r>
          </w:p>
        </w:tc>
      </w:tr>
    </w:tbl>
    <w:p w:rsidR="00000000" w:rsidRDefault="00E36617">
      <w:pPr>
        <w:pStyle w:val="p"/>
      </w:pPr>
      <w:r>
        <w:t> </w:t>
      </w:r>
    </w:p>
    <w:p w:rsidR="00000000" w:rsidRDefault="00E36617">
      <w:pPr>
        <w:pStyle w:val="p"/>
      </w:pPr>
      <w:bookmarkStart w:id="2" w:name="SUB100"/>
      <w:bookmarkEnd w:id="2"/>
      <w:r>
        <w:t> </w:t>
      </w:r>
    </w:p>
    <w:p w:rsidR="00000000" w:rsidRDefault="00E36617">
      <w:pPr>
        <w:pStyle w:val="pr"/>
      </w:pPr>
      <w:r>
        <w:t>Приложение</w:t>
      </w:r>
    </w:p>
    <w:p w:rsidR="00000000" w:rsidRDefault="00E3661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совместному приказу</w:t>
        </w:r>
      </w:hyperlink>
    </w:p>
    <w:p w:rsidR="00000000" w:rsidRDefault="00E36617">
      <w:pPr>
        <w:pStyle w:val="pr"/>
      </w:pPr>
      <w:r>
        <w:t>Министра труда и социальной</w:t>
      </w:r>
    </w:p>
    <w:p w:rsidR="00000000" w:rsidRDefault="00E36617">
      <w:pPr>
        <w:pStyle w:val="pr"/>
      </w:pPr>
      <w:r>
        <w:t>защиты населения</w:t>
      </w:r>
    </w:p>
    <w:p w:rsidR="00000000" w:rsidRDefault="00E36617">
      <w:pPr>
        <w:pStyle w:val="pr"/>
      </w:pPr>
      <w:r>
        <w:t>Республики Казахстан</w:t>
      </w:r>
    </w:p>
    <w:p w:rsidR="00000000" w:rsidRDefault="00E36617">
      <w:pPr>
        <w:pStyle w:val="pr"/>
      </w:pPr>
      <w:r>
        <w:t>от 4 ноября 2025 года № 347</w:t>
      </w:r>
    </w:p>
    <w:p w:rsidR="00000000" w:rsidRDefault="00E36617">
      <w:pPr>
        <w:pStyle w:val="pr"/>
      </w:pPr>
      <w:r>
        <w:t>Министра здравоохранения</w:t>
      </w:r>
    </w:p>
    <w:p w:rsidR="00000000" w:rsidRDefault="00E36617">
      <w:pPr>
        <w:pStyle w:val="pr"/>
      </w:pPr>
      <w:r>
        <w:t>Республики Казахстан</w:t>
      </w:r>
    </w:p>
    <w:p w:rsidR="00000000" w:rsidRDefault="00E36617">
      <w:pPr>
        <w:pStyle w:val="pr"/>
      </w:pPr>
      <w:r>
        <w:t>от 5 ноября 2025 года №</w:t>
      </w:r>
      <w:r>
        <w:t xml:space="preserve"> 136</w:t>
      </w:r>
    </w:p>
    <w:p w:rsidR="00000000" w:rsidRDefault="00E36617">
      <w:pPr>
        <w:pStyle w:val="pr"/>
      </w:pPr>
      <w:r>
        <w:t>Заместителя Премьер-Министра -</w:t>
      </w:r>
    </w:p>
    <w:p w:rsidR="00000000" w:rsidRDefault="00E36617">
      <w:pPr>
        <w:pStyle w:val="pr"/>
      </w:pPr>
      <w:r>
        <w:t>Министра искусственного</w:t>
      </w:r>
    </w:p>
    <w:p w:rsidR="00000000" w:rsidRDefault="00E36617">
      <w:pPr>
        <w:pStyle w:val="pr"/>
      </w:pPr>
      <w:r>
        <w:t>интеллекта и цифрового</w:t>
      </w:r>
    </w:p>
    <w:p w:rsidR="00000000" w:rsidRDefault="00E36617">
      <w:pPr>
        <w:pStyle w:val="pr"/>
      </w:pPr>
      <w:r>
        <w:t>развития Республики Казахстан</w:t>
      </w:r>
    </w:p>
    <w:p w:rsidR="00000000" w:rsidRDefault="00E36617">
      <w:pPr>
        <w:pStyle w:val="pr"/>
      </w:pPr>
      <w:r>
        <w:t>от 11 ноября 2025 года № 571/НҚ</w:t>
      </w:r>
    </w:p>
    <w:p w:rsidR="00000000" w:rsidRDefault="00E36617">
      <w:pPr>
        <w:pStyle w:val="pc"/>
      </w:pPr>
      <w:r>
        <w:rPr>
          <w:b/>
          <w:bCs/>
        </w:rPr>
        <w:t> </w:t>
      </w:r>
    </w:p>
    <w:p w:rsidR="00000000" w:rsidRDefault="00E36617">
      <w:pPr>
        <w:pStyle w:val="pc"/>
      </w:pPr>
      <w:r>
        <w:rPr>
          <w:b/>
          <w:bCs/>
        </w:rPr>
        <w:t> </w:t>
      </w:r>
    </w:p>
    <w:p w:rsidR="00000000" w:rsidRDefault="00E36617">
      <w:pPr>
        <w:pStyle w:val="pc"/>
      </w:pPr>
      <w:r>
        <w:rPr>
          <w:rStyle w:val="s1"/>
        </w:rPr>
        <w:t>Алгоритм формирования электронной очереди при очном оказании государственной услуги</w:t>
      </w:r>
      <w:r>
        <w:rPr>
          <w:rStyle w:val="s1"/>
        </w:rPr>
        <w:br/>
        <w:t>«Установление инвалидности и/или степени утраты трудоспособности и/или определение необходимых мер социальной защиты»</w:t>
      </w:r>
    </w:p>
    <w:p w:rsidR="00000000" w:rsidRDefault="00E36617">
      <w:pPr>
        <w:pStyle w:val="pc"/>
      </w:pPr>
      <w:r>
        <w:rPr>
          <w:b/>
          <w:bCs/>
        </w:rPr>
        <w:t> </w:t>
      </w:r>
    </w:p>
    <w:p w:rsidR="00000000" w:rsidRDefault="00E36617">
      <w:pPr>
        <w:pStyle w:val="pc"/>
      </w:pPr>
      <w:r>
        <w:rPr>
          <w:rStyle w:val="s1"/>
        </w:rPr>
        <w:t>Глава 1. Общие положения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j"/>
      </w:pPr>
      <w:r>
        <w:rPr>
          <w:rStyle w:val="s0"/>
        </w:rPr>
        <w:t>1. Настоящий алгоритм фор</w:t>
      </w:r>
      <w:r>
        <w:rPr>
          <w:rStyle w:val="s0"/>
        </w:rPr>
        <w:t>мирования электронной очереди при очном оказании государственной услуги «Установление инвалидности и/или степени утраты трудоспособности и/или определение необходимых мер социальной защиты» (далее - Алгоритм) регламентирует порядок формирования электронной</w:t>
      </w:r>
      <w:r>
        <w:rPr>
          <w:rStyle w:val="s0"/>
        </w:rPr>
        <w:t xml:space="preserve"> очереди через Портал социальных услуг — aleumet.egov.kz, в рамках очного оказания государственной услуги «Установление инвалидности и/или степени утраты трудоспособности и/или определение необходимых мер социальной защиты» (далее - Услуга).</w:t>
      </w:r>
    </w:p>
    <w:p w:rsidR="00000000" w:rsidRDefault="00E36617">
      <w:pPr>
        <w:pStyle w:val="pj"/>
      </w:pPr>
      <w:bookmarkStart w:id="3" w:name="SUB200"/>
      <w:bookmarkEnd w:id="3"/>
      <w:r>
        <w:rPr>
          <w:rStyle w:val="s0"/>
        </w:rPr>
        <w:t>2. В настоящем</w:t>
      </w:r>
      <w:r>
        <w:rPr>
          <w:rStyle w:val="s0"/>
        </w:rPr>
        <w:t xml:space="preserve"> Алгоритме используются следующие основные понятия и сокращения:</w:t>
      </w:r>
    </w:p>
    <w:p w:rsidR="00000000" w:rsidRDefault="00E36617">
      <w:pPr>
        <w:pStyle w:val="pj"/>
      </w:pPr>
      <w:r>
        <w:rPr>
          <w:rStyle w:val="s0"/>
        </w:rPr>
        <w:t>1) портал социальных услуг (далее - Портал) - объект информатизации, представляющий собой единую точку доступа к товарам и услугам, услугам по перевозке лиц с инвалидностью на инватакси, пред</w:t>
      </w:r>
      <w:r>
        <w:rPr>
          <w:rStyle w:val="s0"/>
        </w:rPr>
        <w:t>оставляемых поставщиками для лиц с инвалидностью, на условиях возмещения местными исполнительными органами их стоимости в пределах гарантированной суммы в соответствии с Социальным кодексом Республики Казахстан;</w:t>
      </w:r>
    </w:p>
    <w:p w:rsidR="00000000" w:rsidRDefault="00E36617">
      <w:pPr>
        <w:pStyle w:val="pj"/>
      </w:pPr>
      <w:r>
        <w:rPr>
          <w:rStyle w:val="s0"/>
        </w:rPr>
        <w:t>2) услугополучатель - освидетельствуемое лиц</w:t>
      </w:r>
      <w:r>
        <w:rPr>
          <w:rStyle w:val="s0"/>
        </w:rPr>
        <w:t>о или его законный представитель;</w:t>
      </w:r>
    </w:p>
    <w:p w:rsidR="00000000" w:rsidRDefault="00E36617">
      <w:pPr>
        <w:pStyle w:val="pj"/>
      </w:pPr>
      <w:r>
        <w:rPr>
          <w:rStyle w:val="s0"/>
        </w:rPr>
        <w:t>3) услугодатель - Департамент Комитета регулирования и контроля в сфере социальной защиты населения по Акмолинской области, Департамент Комитета регулирования и контроля в сфере социальной защиты населения по городу Алматы</w:t>
      </w:r>
      <w:r>
        <w:rPr>
          <w:rStyle w:val="s0"/>
        </w:rPr>
        <w:t>;</w:t>
      </w:r>
    </w:p>
    <w:p w:rsidR="00000000" w:rsidRDefault="00E36617">
      <w:pPr>
        <w:pStyle w:val="pj"/>
      </w:pPr>
      <w:r>
        <w:rPr>
          <w:rStyle w:val="s0"/>
        </w:rPr>
        <w:t>4) медико-социальная экспертиза (далее - МСЭ) -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</w:t>
      </w:r>
      <w:r>
        <w:rPr>
          <w:rStyle w:val="s0"/>
        </w:rPr>
        <w:t>кже определение его потребностей в мерах социальной защиты;</w:t>
      </w:r>
    </w:p>
    <w:p w:rsidR="00000000" w:rsidRDefault="00E36617">
      <w:pPr>
        <w:pStyle w:val="pj"/>
      </w:pPr>
      <w:r>
        <w:rPr>
          <w:rStyle w:val="s0"/>
        </w:rPr>
        <w:t>5) отдел МСЭ - структурное подразделение уполномоченного государственного органа, проводящее МСЭ;</w:t>
      </w:r>
    </w:p>
    <w:p w:rsidR="00000000" w:rsidRDefault="00E36617">
      <w:pPr>
        <w:pStyle w:val="pji"/>
      </w:pPr>
      <w:r>
        <w:rPr>
          <w:rStyle w:val="s3"/>
        </w:rPr>
        <w:t xml:space="preserve">Подпункт 6) пункта 2 </w:t>
      </w:r>
      <w:hyperlink w:anchor="sub8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12 июля 2026 г.</w:t>
      </w:r>
    </w:p>
    <w:p w:rsidR="00000000" w:rsidRDefault="00E36617">
      <w:pPr>
        <w:pStyle w:val="pj"/>
      </w:pPr>
      <w:r>
        <w:rPr>
          <w:rStyle w:val="s19"/>
        </w:rPr>
        <w:t>6) автомати</w:t>
      </w:r>
      <w:r>
        <w:rPr>
          <w:rStyle w:val="s19"/>
        </w:rPr>
        <w:t>зированная цифровая система «Централизованный банк данных лиц, имеющих инвалидность» (далее - АЦС «ЦБДИ») -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</w:t>
      </w:r>
      <w:r>
        <w:rPr>
          <w:rStyle w:val="s19"/>
        </w:rPr>
        <w:t xml:space="preserve"> индивидуальной программы абилитации и реабилитации, а также для хранения и обработки данных по лицам, прошедшим освидетельствование в отделах МСЭ.</w:t>
      </w:r>
    </w:p>
    <w:p w:rsidR="00000000" w:rsidRDefault="00E36617">
      <w:pPr>
        <w:pStyle w:val="pj"/>
      </w:pPr>
      <w:r>
        <w:rPr>
          <w:rStyle w:val="s0"/>
        </w:rPr>
        <w:t>3. Электронная очередь формируется на основании предварительной записи на оказание Услуги, за исключением выходных и праздничных дней, установленных Трудовым кодексом Республики Казахстан, в Акмолинской области в следующие часы: 09:00, 09:30, 10:00, 10:30,</w:t>
      </w:r>
      <w:r>
        <w:rPr>
          <w:rStyle w:val="s0"/>
        </w:rPr>
        <w:t xml:space="preserve"> 11:00, 11:30, 12:00, 12:30, 14:30, 15:00, с перерывом на обед с 13:00 до 14:30 часов. В городе Алматы в следующие часы: 09:00, 09:30, 10:00, 10:30, 11:00, 11:30, 12:00, 12:30, 14:00, 14:30, с перерывом на обед с 13:00 до 14:00 часов.</w:t>
      </w:r>
    </w:p>
    <w:p w:rsidR="00000000" w:rsidRDefault="00E36617">
      <w:pPr>
        <w:pStyle w:val="pji"/>
      </w:pPr>
      <w:bookmarkStart w:id="4" w:name="SUB400"/>
      <w:bookmarkEnd w:id="4"/>
      <w:r>
        <w:rPr>
          <w:rStyle w:val="s3"/>
        </w:rPr>
        <w:t xml:space="preserve">Пункт 4 </w:t>
      </w:r>
      <w:hyperlink w:anchor="sub8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12 июля 2026 г.</w:t>
      </w:r>
    </w:p>
    <w:p w:rsidR="00000000" w:rsidRDefault="00E36617">
      <w:pPr>
        <w:pStyle w:val="pj"/>
      </w:pPr>
      <w:r>
        <w:rPr>
          <w:rStyle w:val="s19"/>
        </w:rPr>
        <w:t>4. Услугодатель в течение трех рабочих дней с момента вступления в силу действия настоящего совместного приказа обязан в «АЦС ЦБДИ»:</w:t>
      </w:r>
    </w:p>
    <w:p w:rsidR="00000000" w:rsidRDefault="00E36617">
      <w:pPr>
        <w:pStyle w:val="pj"/>
      </w:pPr>
      <w:r>
        <w:rPr>
          <w:rStyle w:val="s19"/>
        </w:rPr>
        <w:t xml:space="preserve">внести данные по сопоставлению административно-территориальных единиц </w:t>
      </w:r>
      <w:r>
        <w:rPr>
          <w:rStyle w:val="s19"/>
        </w:rPr>
        <w:t>отделам МСЭ для записи на оказание Услуги;</w:t>
      </w:r>
    </w:p>
    <w:p w:rsidR="00000000" w:rsidRDefault="00E36617">
      <w:pPr>
        <w:pStyle w:val="pj"/>
      </w:pPr>
      <w:r>
        <w:rPr>
          <w:rStyle w:val="s19"/>
        </w:rPr>
        <w:t>для городов областного и республиканского значения внести данные по территориальному сопоставлению городских поликлиник с отделами МСЭ;</w:t>
      </w:r>
    </w:p>
    <w:p w:rsidR="00000000" w:rsidRDefault="00E36617">
      <w:pPr>
        <w:pStyle w:val="pj"/>
      </w:pPr>
      <w:r>
        <w:rPr>
          <w:rStyle w:val="s19"/>
        </w:rPr>
        <w:t>сформировать графики приёма отделов МСЭ, с учётом командировок специалистов д</w:t>
      </w:r>
      <w:r>
        <w:rPr>
          <w:rStyle w:val="s19"/>
        </w:rPr>
        <w:t>о конца года.</w:t>
      </w:r>
    </w:p>
    <w:p w:rsidR="00000000" w:rsidRDefault="00E36617">
      <w:pPr>
        <w:pStyle w:val="pj"/>
      </w:pPr>
      <w:r>
        <w:rPr>
          <w:rStyle w:val="s19"/>
        </w:rPr>
        <w:t>Графики приёма отделов МСЭ, с учётом командировок специалистов, на следующий календарный год формируются Услугодателем ежегодно до 25 декабря текущего года.</w:t>
      </w:r>
    </w:p>
    <w:p w:rsidR="00000000" w:rsidRDefault="00E36617">
      <w:pPr>
        <w:pStyle w:val="pj"/>
      </w:pPr>
      <w:r>
        <w:rPr>
          <w:rStyle w:val="s0"/>
        </w:rPr>
        <w:t>5. Услугополучатели:</w:t>
      </w:r>
    </w:p>
    <w:p w:rsidR="00000000" w:rsidRDefault="00E36617">
      <w:pPr>
        <w:pStyle w:val="pj"/>
      </w:pPr>
      <w:r>
        <w:rPr>
          <w:rStyle w:val="s0"/>
        </w:rPr>
        <w:t>1) записываются на МСЭ посредством электронной очереди на Портале;</w:t>
      </w:r>
    </w:p>
    <w:p w:rsidR="00000000" w:rsidRDefault="00E36617">
      <w:pPr>
        <w:pStyle w:val="pj"/>
      </w:pPr>
      <w:r>
        <w:rPr>
          <w:rStyle w:val="s0"/>
        </w:rPr>
        <w:t xml:space="preserve">2) своевременно посещают назначенные </w:t>
      </w:r>
      <w:r>
        <w:t>освидетельствования в отделах МСЭ.</w:t>
      </w:r>
    </w:p>
    <w:p w:rsidR="00000000" w:rsidRDefault="00E36617">
      <w:pPr>
        <w:pStyle w:val="pc"/>
      </w:pPr>
      <w:r>
        <w:rPr>
          <w:b/>
          <w:bCs/>
        </w:rPr>
        <w:t> </w:t>
      </w:r>
    </w:p>
    <w:p w:rsidR="00000000" w:rsidRDefault="00E36617">
      <w:pPr>
        <w:pStyle w:val="pc"/>
      </w:pPr>
      <w:r>
        <w:rPr>
          <w:b/>
          <w:bCs/>
        </w:rPr>
        <w:t> </w:t>
      </w:r>
    </w:p>
    <w:p w:rsidR="00000000" w:rsidRDefault="00E36617">
      <w:pPr>
        <w:pStyle w:val="pc"/>
      </w:pPr>
      <w:bookmarkStart w:id="5" w:name="SUB600"/>
      <w:bookmarkEnd w:id="5"/>
      <w:r>
        <w:rPr>
          <w:rStyle w:val="s1"/>
        </w:rPr>
        <w:t>Глава 2. Порядок формирования электронной очереди при очном оказании государственной услуги</w:t>
      </w:r>
      <w:r>
        <w:rPr>
          <w:rStyle w:val="s1"/>
        </w:rPr>
        <w:br/>
        <w:t>«Установление инвалид</w:t>
      </w:r>
      <w:r>
        <w:rPr>
          <w:rStyle w:val="s1"/>
        </w:rPr>
        <w:t>ности и/или степени утраты трудоспособности и/или определение необходимых мер социальной защиты»</w:t>
      </w:r>
    </w:p>
    <w:p w:rsidR="00000000" w:rsidRDefault="00E36617">
      <w:pPr>
        <w:pStyle w:val="pj"/>
        <w:ind w:firstLine="709"/>
      </w:pPr>
      <w:r>
        <w:t> </w:t>
      </w:r>
    </w:p>
    <w:p w:rsidR="00000000" w:rsidRDefault="00E36617">
      <w:pPr>
        <w:pStyle w:val="pji"/>
      </w:pPr>
      <w:r>
        <w:rPr>
          <w:rStyle w:val="s3"/>
        </w:rPr>
        <w:t xml:space="preserve">Пункт 6 </w:t>
      </w:r>
      <w:hyperlink w:anchor="sub8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12 июля 2026 г.</w:t>
      </w:r>
    </w:p>
    <w:p w:rsidR="00000000" w:rsidRDefault="00E36617">
      <w:pPr>
        <w:pStyle w:val="pj"/>
      </w:pPr>
      <w:r>
        <w:rPr>
          <w:rStyle w:val="s19"/>
        </w:rPr>
        <w:t>6. При поступлении заключения на медико-социальную экспертизу (далее - форма № 031/</w:t>
      </w:r>
      <w:r>
        <w:rPr>
          <w:rStyle w:val="s19"/>
        </w:rPr>
        <w:t>у) в АЦС «ЦБДИ» в соответствии с Правилами проведения медико-социальной экспертизы, утвержденными приказом Заместителя Премьер-Министра - Министра труда и социальной защиты населения Республики Казахстан от 29 июня 2023 года № 260 (зарегистрирован в Реестр</w:t>
      </w:r>
      <w:r>
        <w:rPr>
          <w:rStyle w:val="s19"/>
        </w:rPr>
        <w:t>е государственной регистрации нормативных правовых актов под № 32922) Услугополучателю на номер абонентского устройства сотовой связи, зарегистрированного в базе мобильных граждан, направляется SMS-уведомление согласно приложению 1 к настоящему Алгоритму.</w:t>
      </w:r>
    </w:p>
    <w:p w:rsidR="00000000" w:rsidRDefault="00E36617">
      <w:pPr>
        <w:pStyle w:val="pj"/>
      </w:pPr>
      <w:r>
        <w:rPr>
          <w:rStyle w:val="s19"/>
        </w:rPr>
        <w:t>Услугополучатель считается надлежащим образом проинформированным о дате, времени и месте проведения освидетельствования посредством направления SMS-уведомлений на номер абонентского устройства сотовой связи, зарегистрированного в базе мобильных граждан чер</w:t>
      </w:r>
      <w:r>
        <w:rPr>
          <w:rStyle w:val="s19"/>
        </w:rPr>
        <w:t>ез АЦС «ЦБДИ».</w:t>
      </w:r>
    </w:p>
    <w:p w:rsidR="00000000" w:rsidRDefault="00E36617">
      <w:pPr>
        <w:pStyle w:val="pj"/>
      </w:pPr>
      <w:r>
        <w:rPr>
          <w:rStyle w:val="s0"/>
        </w:rPr>
        <w:t>7. После получения SMS-уведомления Услугополучатель в течение срока действия формы № 031/у авторизуется на Портале и осуществляет запрос на запись на оказание Услуги, в том числе и на опекаемого.</w:t>
      </w:r>
    </w:p>
    <w:p w:rsidR="00000000" w:rsidRDefault="00E36617">
      <w:pPr>
        <w:pStyle w:val="pji"/>
      </w:pPr>
      <w:bookmarkStart w:id="6" w:name="SUB800"/>
      <w:bookmarkEnd w:id="6"/>
      <w:r>
        <w:rPr>
          <w:rStyle w:val="s3"/>
        </w:rPr>
        <w:t xml:space="preserve">Пункты 8 - 10 </w:t>
      </w:r>
      <w:hyperlink w:anchor="sub800" w:history="1">
        <w:r>
          <w:rPr>
            <w:rStyle w:val="a4"/>
            <w:i/>
            <w:iCs/>
          </w:rPr>
          <w:t>вв</w:t>
        </w:r>
        <w:r>
          <w:rPr>
            <w:rStyle w:val="a4"/>
            <w:i/>
            <w:iCs/>
          </w:rPr>
          <w:t>одятся в действие</w:t>
        </w:r>
      </w:hyperlink>
      <w:r>
        <w:rPr>
          <w:rStyle w:val="s3"/>
        </w:rPr>
        <w:t xml:space="preserve"> с 12 июля 2026 г.</w:t>
      </w:r>
    </w:p>
    <w:p w:rsidR="00000000" w:rsidRDefault="00E36617">
      <w:pPr>
        <w:pStyle w:val="pj"/>
      </w:pPr>
      <w:r>
        <w:rPr>
          <w:rStyle w:val="s19"/>
        </w:rPr>
        <w:t>8. При поступлении запроса на запись для оказания Услуги в АЦС «ЦБДИ» в автоматизированном режиме проверяется:</w:t>
      </w:r>
    </w:p>
    <w:p w:rsidR="00000000" w:rsidRDefault="00E36617">
      <w:pPr>
        <w:pStyle w:val="pj"/>
      </w:pPr>
      <w:r>
        <w:rPr>
          <w:rStyle w:val="s19"/>
        </w:rPr>
        <w:t>срок действия формы № 031/у;</w:t>
      </w:r>
    </w:p>
    <w:p w:rsidR="00000000" w:rsidRDefault="00E36617">
      <w:pPr>
        <w:pStyle w:val="pj"/>
      </w:pPr>
      <w:r>
        <w:rPr>
          <w:rStyle w:val="s19"/>
        </w:rPr>
        <w:t>постоянная регистрация по месту жительства;</w:t>
      </w:r>
    </w:p>
    <w:p w:rsidR="00000000" w:rsidRDefault="00E36617">
      <w:pPr>
        <w:pStyle w:val="pj"/>
      </w:pPr>
      <w:r>
        <w:rPr>
          <w:rStyle w:val="s19"/>
        </w:rPr>
        <w:t>наличие свободной даты и времени.</w:t>
      </w:r>
    </w:p>
    <w:p w:rsidR="00000000" w:rsidRDefault="00E36617">
      <w:pPr>
        <w:pStyle w:val="pj"/>
      </w:pPr>
      <w:r>
        <w:rPr>
          <w:rStyle w:val="s19"/>
        </w:rPr>
        <w:t>Пр</w:t>
      </w:r>
      <w:r>
        <w:rPr>
          <w:rStyle w:val="s19"/>
        </w:rPr>
        <w:t>и прохождении проверок в АЦС «ЦБДИ» Услугополучателям на Портале отображаются свободные даты и время для записи на оказание Услуги с учетом выходных и праздничных дней, командировок отделов МСЭ.</w:t>
      </w:r>
    </w:p>
    <w:p w:rsidR="00000000" w:rsidRDefault="00E36617">
      <w:pPr>
        <w:pStyle w:val="pj"/>
      </w:pPr>
      <w:r>
        <w:rPr>
          <w:rStyle w:val="s19"/>
        </w:rPr>
        <w:t xml:space="preserve">9. При сохранении Услугополучателем даты и времени записи на </w:t>
      </w:r>
      <w:r>
        <w:rPr>
          <w:rStyle w:val="s19"/>
        </w:rPr>
        <w:t>оказание Услуги на Портале, с АЦС «ЦБДИ» отправляется SMS-уведомление на номер абонентского устройства сотовой связи, зарегистрированного в базе мобильных граждан согласно приложению 2 к настоящему Алгоритму, информация о дате и времени записи, номере тало</w:t>
      </w:r>
      <w:r>
        <w:rPr>
          <w:rStyle w:val="s19"/>
        </w:rPr>
        <w:t>на на оказание Услуги отображается в личном кабинете Услугополучателям на Портале и в АЦС «ЦБДИ» формируется электронная очередь.</w:t>
      </w:r>
    </w:p>
    <w:p w:rsidR="00000000" w:rsidRDefault="00E36617">
      <w:pPr>
        <w:pStyle w:val="pj"/>
      </w:pPr>
      <w:r>
        <w:rPr>
          <w:rStyle w:val="s19"/>
        </w:rPr>
        <w:t>10. Услугополучателям, находящимся в электронной очереди, с АЦС «ЦБДИ» за три календарных дня до даты записи на оказание Услуг</w:t>
      </w:r>
      <w:r>
        <w:rPr>
          <w:rStyle w:val="s19"/>
        </w:rPr>
        <w:t>и направляется SMS-уведомление согласно приложению 2 к настоящему Алгоритму.</w:t>
      </w:r>
    </w:p>
    <w:p w:rsidR="00000000" w:rsidRDefault="00E36617">
      <w:pPr>
        <w:pStyle w:val="pj"/>
      </w:pPr>
      <w:r>
        <w:rPr>
          <w:rStyle w:val="s0"/>
        </w:rPr>
        <w:t>11. Отмена записи на оказание Услуги Услугополучателем проводится в</w:t>
      </w:r>
    </w:p>
    <w:p w:rsidR="00000000" w:rsidRDefault="00E36617">
      <w:pPr>
        <w:pStyle w:val="pj"/>
      </w:pPr>
      <w:r>
        <w:rPr>
          <w:rStyle w:val="s0"/>
        </w:rPr>
        <w:t>«личном кабинете» на Портале.</w:t>
      </w:r>
    </w:p>
    <w:p w:rsidR="00000000" w:rsidRDefault="00E36617">
      <w:pPr>
        <w:pStyle w:val="pj"/>
      </w:pPr>
      <w:r>
        <w:rPr>
          <w:rStyle w:val="s0"/>
        </w:rPr>
        <w:t>В случае отмены записи, Услугополучателю отправляется SMS-уведомление на номер аб</w:t>
      </w:r>
      <w:r>
        <w:rPr>
          <w:rStyle w:val="s0"/>
        </w:rPr>
        <w:t>онентского устройства сотовой связи, зарегистрированного в базе мобильных граждан согласно приложению 3 к настоящему Алгоритму.</w:t>
      </w:r>
    </w:p>
    <w:p w:rsidR="00000000" w:rsidRDefault="00E36617">
      <w:pPr>
        <w:pStyle w:val="pj"/>
      </w:pPr>
      <w:r>
        <w:rPr>
          <w:rStyle w:val="s0"/>
        </w:rPr>
        <w:t>Во избежание нескольких записей на одну и ту же форму № 031/у, повторная запись в электронной очереди на МСЭ возможна после отме</w:t>
      </w:r>
      <w:r>
        <w:rPr>
          <w:rStyle w:val="s0"/>
        </w:rPr>
        <w:t>ны предыдущей записи на Портале.</w:t>
      </w:r>
    </w:p>
    <w:p w:rsidR="00000000" w:rsidRDefault="00E36617">
      <w:pPr>
        <w:pStyle w:val="pj"/>
      </w:pPr>
      <w:r>
        <w:rPr>
          <w:rStyle w:val="s0"/>
        </w:rPr>
        <w:t>12. В случае опоздания Услугополучателя более чем на 15 (пятнадцать) минут от назначенного времени - запись на электронную очередь аннулируется. Услугополучателю на номер абонентского устройства сотовой связи, зарегистриров</w:t>
      </w:r>
      <w:r>
        <w:rPr>
          <w:rStyle w:val="s0"/>
        </w:rPr>
        <w:t>анного в базе мобильных граждан, направляется SMS-уведомление согласно приложению 4 к настоящему Алгоритму.</w:t>
      </w:r>
    </w:p>
    <w:p w:rsidR="00000000" w:rsidRDefault="00E36617">
      <w:pPr>
        <w:pStyle w:val="pj"/>
      </w:pPr>
      <w:r>
        <w:rPr>
          <w:rStyle w:val="s0"/>
        </w:rPr>
        <w:t xml:space="preserve">Повторная запись допускается </w:t>
      </w:r>
      <w:r>
        <w:t>при наличии свободных дат и времени либо возможна в тот же день в порядке живой очереди, после приема лиц, пришедших по</w:t>
      </w:r>
      <w:r>
        <w:t xml:space="preserve"> предварительной записи.</w:t>
      </w:r>
    </w:p>
    <w:p w:rsidR="00000000" w:rsidRDefault="00E36617">
      <w:pPr>
        <w:pStyle w:val="pc"/>
        <w:jc w:val="left"/>
      </w:pPr>
      <w:r>
        <w:t> </w:t>
      </w:r>
    </w:p>
    <w:p w:rsidR="00000000" w:rsidRDefault="00E36617">
      <w:pPr>
        <w:pStyle w:val="pr"/>
      </w:pPr>
      <w:r>
        <w:t xml:space="preserve">Приложение 1 </w:t>
      </w:r>
    </w:p>
    <w:p w:rsidR="00000000" w:rsidRDefault="00E36617">
      <w:pPr>
        <w:pStyle w:val="pr"/>
      </w:pPr>
      <w:r>
        <w:t xml:space="preserve">к </w:t>
      </w:r>
      <w:r>
        <w:rPr>
          <w:rStyle w:val="s0"/>
        </w:rPr>
        <w:t xml:space="preserve">Алгоритму </w:t>
      </w:r>
      <w:r>
        <w:t>формирования электронной очереди</w:t>
      </w:r>
    </w:p>
    <w:p w:rsidR="00000000" w:rsidRDefault="00E36617">
      <w:pPr>
        <w:pStyle w:val="pr"/>
      </w:pPr>
      <w:r>
        <w:t xml:space="preserve">при очном оказании государственной услуги </w:t>
      </w:r>
    </w:p>
    <w:p w:rsidR="00000000" w:rsidRDefault="00E36617">
      <w:pPr>
        <w:pStyle w:val="pr"/>
      </w:pPr>
      <w:r>
        <w:t>«Установление инвалидности и/или степени</w:t>
      </w:r>
    </w:p>
    <w:p w:rsidR="00000000" w:rsidRDefault="00E36617">
      <w:pPr>
        <w:pStyle w:val="pr"/>
      </w:pPr>
      <w:r>
        <w:t xml:space="preserve">утраты трудоспособности и/или определение </w:t>
      </w:r>
    </w:p>
    <w:p w:rsidR="00000000" w:rsidRDefault="00E36617">
      <w:pPr>
        <w:pStyle w:val="pr"/>
      </w:pPr>
      <w:r>
        <w:t>необходимых мер социальной защиты»</w:t>
      </w:r>
    </w:p>
    <w:p w:rsidR="00000000" w:rsidRDefault="00E36617">
      <w:pPr>
        <w:pStyle w:val="pr"/>
      </w:pPr>
      <w:r>
        <w:t> </w:t>
      </w:r>
    </w:p>
    <w:p w:rsidR="00000000" w:rsidRDefault="00E36617">
      <w:pPr>
        <w:pStyle w:val="pr"/>
      </w:pPr>
      <w:r>
        <w:t>Форма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Уважаемый(ая) ФИО!</w:t>
      </w:r>
    </w:p>
    <w:p w:rsidR="00000000" w:rsidRDefault="00E36617">
      <w:pPr>
        <w:pStyle w:val="pj"/>
        <w:ind w:firstLine="709"/>
      </w:pPr>
      <w:r>
        <w:t> </w:t>
      </w:r>
    </w:p>
    <w:p w:rsidR="00000000" w:rsidRDefault="00E36617">
      <w:pPr>
        <w:pStyle w:val="pj"/>
      </w:pPr>
      <w:r>
        <w:t xml:space="preserve">Ваши </w:t>
      </w:r>
      <w:r>
        <w:rPr>
          <w:rStyle w:val="s0"/>
        </w:rPr>
        <w:t xml:space="preserve">медицинские </w:t>
      </w:r>
      <w:r>
        <w:t>документы прошли проверку, просим записаться на освидетельствование в отдел медико-социальной экспертизы по ссылке «https://aleumet.egov.kz/…/…/».</w:t>
      </w:r>
    </w:p>
    <w:p w:rsidR="00000000" w:rsidRDefault="00E36617">
      <w:pPr>
        <w:pStyle w:val="pc"/>
        <w:jc w:val="left"/>
      </w:pPr>
      <w:r>
        <w:t> </w:t>
      </w:r>
    </w:p>
    <w:p w:rsidR="00000000" w:rsidRDefault="00E36617">
      <w:pPr>
        <w:pStyle w:val="pr"/>
      </w:pPr>
      <w:r>
        <w:t>Приложение 2</w:t>
      </w:r>
    </w:p>
    <w:p w:rsidR="00000000" w:rsidRDefault="00E36617">
      <w:pPr>
        <w:pStyle w:val="pr"/>
      </w:pPr>
      <w:r>
        <w:t xml:space="preserve">к </w:t>
      </w:r>
      <w:r>
        <w:rPr>
          <w:rStyle w:val="s0"/>
        </w:rPr>
        <w:t>Алгорит</w:t>
      </w:r>
      <w:r>
        <w:rPr>
          <w:rStyle w:val="s0"/>
        </w:rPr>
        <w:t xml:space="preserve">му </w:t>
      </w:r>
      <w:r>
        <w:t>формирования электронной очереди</w:t>
      </w:r>
    </w:p>
    <w:p w:rsidR="00000000" w:rsidRDefault="00E36617">
      <w:pPr>
        <w:pStyle w:val="pr"/>
      </w:pPr>
      <w:r>
        <w:t xml:space="preserve">при очном оказании государственной услуги </w:t>
      </w:r>
    </w:p>
    <w:p w:rsidR="00000000" w:rsidRDefault="00E36617">
      <w:pPr>
        <w:pStyle w:val="pr"/>
      </w:pPr>
      <w:r>
        <w:t>«Установление инвалидности и/или степени</w:t>
      </w:r>
    </w:p>
    <w:p w:rsidR="00000000" w:rsidRDefault="00E36617">
      <w:pPr>
        <w:pStyle w:val="pr"/>
      </w:pPr>
      <w:r>
        <w:t xml:space="preserve">утраты трудоспособности и/или определение </w:t>
      </w:r>
    </w:p>
    <w:p w:rsidR="00000000" w:rsidRDefault="00E36617">
      <w:pPr>
        <w:pStyle w:val="pr"/>
      </w:pPr>
      <w:r>
        <w:t>необходимых мер социальной защиты»</w:t>
      </w:r>
    </w:p>
    <w:p w:rsidR="00000000" w:rsidRDefault="00E36617">
      <w:pPr>
        <w:pStyle w:val="pr"/>
      </w:pPr>
      <w:r>
        <w:t> </w:t>
      </w:r>
    </w:p>
    <w:p w:rsidR="00000000" w:rsidRDefault="00E36617">
      <w:pPr>
        <w:pStyle w:val="pr"/>
      </w:pPr>
      <w:r>
        <w:t>Форма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Уважаемый(ая) ФИО!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j"/>
      </w:pPr>
      <w:r>
        <w:t xml:space="preserve">Вы записаны на </w:t>
      </w:r>
      <w:r>
        <w:rPr>
          <w:rStyle w:val="s0"/>
        </w:rPr>
        <w:t>освидетель</w:t>
      </w:r>
      <w:r>
        <w:rPr>
          <w:rStyle w:val="s0"/>
        </w:rPr>
        <w:t>ствование в отдел медико-социальной экспертизы № __ дата (дд.мм.гг.), время (чч:мм) по адресу (город, улица, дом, кабинет), номер талона _______.</w:t>
      </w:r>
    </w:p>
    <w:p w:rsidR="00000000" w:rsidRDefault="00E36617">
      <w:pPr>
        <w:pStyle w:val="pj"/>
      </w:pPr>
      <w:r>
        <w:rPr>
          <w:rStyle w:val="s0"/>
        </w:rPr>
        <w:t xml:space="preserve">Вы можете отменить свою </w:t>
      </w:r>
      <w:r>
        <w:t>запись в «личном кабинете» «https://aleumet.egov.kz/…/…/».</w:t>
      </w:r>
    </w:p>
    <w:p w:rsidR="00000000" w:rsidRDefault="00E36617">
      <w:pPr>
        <w:pStyle w:val="pc"/>
        <w:jc w:val="left"/>
      </w:pPr>
      <w:r>
        <w:t> </w:t>
      </w:r>
    </w:p>
    <w:p w:rsidR="00000000" w:rsidRDefault="00E36617">
      <w:pPr>
        <w:pStyle w:val="pr"/>
      </w:pPr>
      <w:r>
        <w:t>Приложение 3</w:t>
      </w:r>
    </w:p>
    <w:p w:rsidR="00000000" w:rsidRDefault="00E36617">
      <w:pPr>
        <w:pStyle w:val="pr"/>
      </w:pPr>
      <w:r>
        <w:t xml:space="preserve">к </w:t>
      </w:r>
      <w:r>
        <w:rPr>
          <w:rStyle w:val="s0"/>
        </w:rPr>
        <w:t xml:space="preserve">Алгоритму </w:t>
      </w:r>
      <w:r>
        <w:t>формирования электронной очереди</w:t>
      </w:r>
    </w:p>
    <w:p w:rsidR="00000000" w:rsidRDefault="00E36617">
      <w:pPr>
        <w:pStyle w:val="pr"/>
      </w:pPr>
      <w:r>
        <w:t xml:space="preserve">при очном оказании государственной услуги </w:t>
      </w:r>
    </w:p>
    <w:p w:rsidR="00000000" w:rsidRDefault="00E36617">
      <w:pPr>
        <w:pStyle w:val="pr"/>
      </w:pPr>
      <w:r>
        <w:t>«Установление инвалидности и/или степени</w:t>
      </w:r>
    </w:p>
    <w:p w:rsidR="00000000" w:rsidRDefault="00E36617">
      <w:pPr>
        <w:pStyle w:val="pr"/>
      </w:pPr>
      <w:r>
        <w:t xml:space="preserve">утраты трудоспособности и/или определение </w:t>
      </w:r>
    </w:p>
    <w:p w:rsidR="00000000" w:rsidRDefault="00E36617">
      <w:pPr>
        <w:pStyle w:val="pr"/>
      </w:pPr>
      <w:r>
        <w:t>необходимых мер социальной защиты»</w:t>
      </w:r>
    </w:p>
    <w:p w:rsidR="00000000" w:rsidRDefault="00E36617">
      <w:pPr>
        <w:pStyle w:val="pr"/>
      </w:pPr>
      <w:r>
        <w:t> </w:t>
      </w:r>
    </w:p>
    <w:p w:rsidR="00000000" w:rsidRDefault="00E36617">
      <w:pPr>
        <w:pStyle w:val="pr"/>
      </w:pPr>
      <w:r>
        <w:t>Форма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Уважаемый(ая) ФИО!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j"/>
      </w:pPr>
      <w:r>
        <w:t xml:space="preserve">Вы отменили запись </w:t>
      </w:r>
      <w:r>
        <w:rPr>
          <w:rStyle w:val="s0"/>
        </w:rPr>
        <w:t xml:space="preserve">на </w:t>
      </w:r>
      <w:r>
        <w:t>освидетельствование в отдел медико-социальной экспертизы № __ дата (дд.мм.гг.), время (чч:мм) по адресу (город, улица, дом,</w:t>
      </w:r>
      <w:r>
        <w:t xml:space="preserve"> кабинет).</w:t>
      </w:r>
    </w:p>
    <w:p w:rsidR="00000000" w:rsidRDefault="00E36617">
      <w:pPr>
        <w:pStyle w:val="pc"/>
        <w:jc w:val="left"/>
      </w:pPr>
      <w:r>
        <w:t> </w:t>
      </w:r>
    </w:p>
    <w:p w:rsidR="00000000" w:rsidRDefault="00E36617">
      <w:pPr>
        <w:pStyle w:val="pr"/>
      </w:pPr>
      <w:r>
        <w:t>Приложение 4</w:t>
      </w:r>
    </w:p>
    <w:p w:rsidR="00000000" w:rsidRDefault="00E36617">
      <w:pPr>
        <w:pStyle w:val="pr"/>
      </w:pPr>
      <w:r>
        <w:t xml:space="preserve">к </w:t>
      </w:r>
      <w:r>
        <w:rPr>
          <w:rStyle w:val="s0"/>
        </w:rPr>
        <w:t xml:space="preserve">Алгоритму </w:t>
      </w:r>
      <w:r>
        <w:t>формирования электронной очереди</w:t>
      </w:r>
    </w:p>
    <w:p w:rsidR="00000000" w:rsidRDefault="00E36617">
      <w:pPr>
        <w:pStyle w:val="pr"/>
      </w:pPr>
      <w:r>
        <w:t xml:space="preserve">при очном оказании государственной услуги </w:t>
      </w:r>
    </w:p>
    <w:p w:rsidR="00000000" w:rsidRDefault="00E36617">
      <w:pPr>
        <w:pStyle w:val="pr"/>
      </w:pPr>
      <w:r>
        <w:t>«Установление инвалидности и/или степени</w:t>
      </w:r>
    </w:p>
    <w:p w:rsidR="00000000" w:rsidRDefault="00E36617">
      <w:pPr>
        <w:pStyle w:val="pr"/>
      </w:pPr>
      <w:r>
        <w:t xml:space="preserve">утраты трудоспособности и/или определение </w:t>
      </w:r>
    </w:p>
    <w:p w:rsidR="00000000" w:rsidRDefault="00E36617">
      <w:pPr>
        <w:pStyle w:val="pr"/>
      </w:pPr>
      <w:r>
        <w:t>необходимых мер социальной защиты»</w:t>
      </w:r>
    </w:p>
    <w:p w:rsidR="00000000" w:rsidRDefault="00E36617">
      <w:pPr>
        <w:pStyle w:val="pr"/>
      </w:pPr>
      <w:r>
        <w:t> </w:t>
      </w:r>
    </w:p>
    <w:p w:rsidR="00000000" w:rsidRDefault="00E36617">
      <w:pPr>
        <w:pStyle w:val="pr"/>
      </w:pPr>
      <w:r>
        <w:t>Форма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c"/>
      </w:pPr>
      <w:r>
        <w:t>Уважаемый(а</w:t>
      </w:r>
      <w:r>
        <w:t>я) ФИО!</w:t>
      </w:r>
    </w:p>
    <w:p w:rsidR="00000000" w:rsidRDefault="00E36617">
      <w:pPr>
        <w:pStyle w:val="pc"/>
      </w:pPr>
      <w:r>
        <w:t> </w:t>
      </w:r>
    </w:p>
    <w:p w:rsidR="00000000" w:rsidRDefault="00E36617">
      <w:pPr>
        <w:pStyle w:val="pj"/>
      </w:pPr>
      <w:r>
        <w:rPr>
          <w:rStyle w:val="s0"/>
        </w:rPr>
        <w:t>Ваша запись на освидетельствование в отдел медико-социальной экспертизы аннулирована в связи с Вашей неявкой на освидетельствование в назначенное время.</w:t>
      </w:r>
    </w:p>
    <w:p w:rsidR="00000000" w:rsidRDefault="00E36617">
      <w:pPr>
        <w:pStyle w:val="pj"/>
      </w:pPr>
      <w:r>
        <w:rPr>
          <w:rStyle w:val="s0"/>
        </w:rPr>
        <w:t xml:space="preserve">Вы </w:t>
      </w:r>
      <w:r>
        <w:t>можете вновь записаться на освидетельствование в «личном кабинете» по ссылке «https://aleu</w:t>
      </w:r>
      <w:r>
        <w:t>met.egov.kz/…/…/».</w:t>
      </w:r>
    </w:p>
    <w:p w:rsidR="00000000" w:rsidRDefault="00E36617">
      <w:pPr>
        <w:pStyle w:val="p"/>
      </w:pPr>
      <w:r>
        <w:t> </w:t>
      </w:r>
    </w:p>
    <w:p w:rsidR="00000000" w:rsidRDefault="00E36617">
      <w:pPr>
        <w:pStyle w:val="p"/>
      </w:pPr>
      <w:r>
        <w:t> </w:t>
      </w:r>
    </w:p>
    <w:p w:rsidR="00000000" w:rsidRDefault="00E36617">
      <w:pPr>
        <w:pStyle w:val="p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617" w:rsidRDefault="00E36617" w:rsidP="00E36617">
      <w:r>
        <w:separator/>
      </w:r>
    </w:p>
  </w:endnote>
  <w:endnote w:type="continuationSeparator" w:id="0">
    <w:p w:rsidR="00E36617" w:rsidRDefault="00E36617" w:rsidP="00E3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617" w:rsidRDefault="00E366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617" w:rsidRDefault="00E3661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617" w:rsidRDefault="00E366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617" w:rsidRDefault="00E36617" w:rsidP="00E36617">
      <w:r>
        <w:separator/>
      </w:r>
    </w:p>
  </w:footnote>
  <w:footnote w:type="continuationSeparator" w:id="0">
    <w:p w:rsidR="00E36617" w:rsidRDefault="00E36617" w:rsidP="00E3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617" w:rsidRDefault="00E366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617" w:rsidRPr="00E36617" w:rsidRDefault="00E36617" w:rsidP="00E366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3661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36617" w:rsidRPr="00E36617" w:rsidRDefault="00E36617" w:rsidP="00E366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36617">
      <w:rPr>
        <w:rFonts w:ascii="Arial" w:hAnsi="Arial" w:cs="Arial"/>
        <w:color w:val="808080"/>
        <w:sz w:val="20"/>
      </w:rPr>
      <w:t>Документ: Совместный приказ Министра труда и социальной защиты населения Республики Казахстан от 22 апреля 2026 года № 148, Заместителя Премьер-Министра - Министра искусственного интеллекта и цифрового развития Республики Казахстан от 2 июня 2026 года № 273/НҚ и Министра здравоохранения Республики Казахстан от 8 мая 2026 года № 47 «О внесении изменений в совместный приказ Министра труда и социальной защиты населения Республики Казахстан от 4 ноября 2025 года № 347, Министра здравоохранения Республики Казахстан от 5 ноября 2025 года № 136, Заместителя Премьер-Министра – Министра искусственного интеллекта и цифрового развития Республики Казахстан от 11 ноября 2025 года № 571/НҚ «О реализации пилотного проекта в Акмолинской области по внедрению электронной очереди при очном оказании государственной...</w:t>
    </w:r>
  </w:p>
  <w:p w:rsidR="00E36617" w:rsidRPr="00E36617" w:rsidRDefault="00E36617" w:rsidP="00E366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36617">
      <w:rPr>
        <w:rFonts w:ascii="Arial" w:hAnsi="Arial" w:cs="Arial"/>
        <w:color w:val="808080"/>
        <w:sz w:val="20"/>
      </w:rPr>
      <w:t>Статус документа: Действующий c 13.06.2026 г.,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617" w:rsidRDefault="00E366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17"/>
    <w:rsid w:val="00E3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36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661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36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661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620193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224664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224664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2311</Words>
  <Characters>13178</Characters>
  <Application>Microsoft Office Word</Application>
  <DocSecurity>0</DocSecurity>
  <Lines>109</Lines>
  <Paragraphs>30</Paragraphs>
  <ScaleCrop>false</ScaleCrop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2026-06-15T05:42:00Z</dcterms:created>
  <dcterms:modified xsi:type="dcterms:W3CDTF">2026-06-15T05:42:00Z</dcterms:modified>
</cp:coreProperties>
</file>