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2080D">
      <w:pPr>
        <w:pStyle w:val="pc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9 февраля 2026 года № 8</w:t>
      </w:r>
      <w:r>
        <w:rPr>
          <w:rStyle w:val="s1"/>
        </w:rPr>
        <w:br/>
        <w:t>Об утверждении правил формирования перечня организаций дополнительного образования по медицинским специальностям</w:t>
      </w:r>
    </w:p>
    <w:p w:rsidR="00000000" w:rsidRDefault="0042080D">
      <w:pPr>
        <w:pStyle w:val="pj"/>
      </w:pPr>
      <w:r>
        <w:rPr>
          <w:rStyle w:val="s0"/>
        </w:rPr>
        <w:t> </w:t>
      </w:r>
    </w:p>
    <w:p w:rsidR="00000000" w:rsidRDefault="0042080D">
      <w:pPr>
        <w:pStyle w:val="pj"/>
      </w:pPr>
      <w:r>
        <w:rPr>
          <w:rStyle w:val="s0"/>
        </w:rPr>
        <w:t xml:space="preserve">В соответствии с подпунктом 323-80) </w:t>
      </w:r>
      <w:hyperlink r:id="rId7" w:anchor="sub_id=1500" w:history="1">
        <w:r>
          <w:rPr>
            <w:rStyle w:val="a4"/>
          </w:rPr>
          <w:t>пункта 15</w:t>
        </w:r>
      </w:hyperlink>
      <w:r>
        <w:rPr>
          <w:rStyle w:val="s0"/>
        </w:rPr>
        <w:t xml:space="preserve">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«О некот</w:t>
      </w:r>
      <w:r>
        <w:rPr>
          <w:rStyle w:val="s0"/>
        </w:rPr>
        <w:t xml:space="preserve">орых вопросах министерств здравоохранения и национальной экономики Республики Казахстан», </w:t>
      </w: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42080D">
      <w:pPr>
        <w:pStyle w:val="pj"/>
      </w:pPr>
      <w:r>
        <w:rPr>
          <w:rStyle w:val="s0"/>
        </w:rPr>
        <w:t xml:space="preserve">1. Утвердить прилагаемые </w:t>
      </w:r>
      <w:hyperlink w:anchor="sub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формирования перечня организаций дополнительного образования по медицинским специальностям.</w:t>
      </w:r>
    </w:p>
    <w:p w:rsidR="00000000" w:rsidRDefault="0042080D">
      <w:pPr>
        <w:pStyle w:val="pj"/>
      </w:pPr>
      <w:r>
        <w:rPr>
          <w:rStyle w:val="s0"/>
        </w:rPr>
        <w:t>2.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обеспечить:</w:t>
      </w:r>
    </w:p>
    <w:p w:rsidR="00000000" w:rsidRDefault="0042080D">
      <w:pPr>
        <w:pStyle w:val="pj"/>
      </w:pPr>
      <w:r>
        <w:rPr>
          <w:rStyle w:val="s0"/>
        </w:rPr>
        <w:t xml:space="preserve">1) государственную </w:t>
      </w:r>
      <w:hyperlink r:id="rId8" w:history="1">
        <w:r>
          <w:rPr>
            <w:rStyle w:val="a4"/>
          </w:rPr>
          <w:t>р</w:t>
        </w:r>
        <w:r>
          <w:rPr>
            <w:rStyle w:val="a4"/>
          </w:rPr>
          <w:t>егистрацию</w:t>
        </w:r>
      </w:hyperlink>
      <w:r>
        <w:rPr>
          <w:rStyle w:val="s0"/>
        </w:rPr>
        <w:t xml:space="preserve"> настоящего приказа в Министерстве юстиции Республики Казахстан;</w:t>
      </w:r>
    </w:p>
    <w:p w:rsidR="00000000" w:rsidRDefault="0042080D">
      <w:pPr>
        <w:pStyle w:val="pj"/>
      </w:pPr>
      <w:r>
        <w:rPr>
          <w:rStyle w:val="s0"/>
        </w:rPr>
        <w:t>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p w:rsidR="00000000" w:rsidRDefault="0042080D">
      <w:pPr>
        <w:pStyle w:val="pj"/>
      </w:pPr>
      <w:r>
        <w:rPr>
          <w:rStyle w:val="s0"/>
        </w:rPr>
        <w:t>3) в течение десяти рабочих дней после г</w:t>
      </w:r>
      <w:r>
        <w:rPr>
          <w:rStyle w:val="s0"/>
        </w:rPr>
        <w:t>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</w:t>
      </w:r>
      <w:r>
        <w:rPr>
          <w:rStyle w:val="s0"/>
        </w:rPr>
        <w:t>оящего пункта.</w:t>
      </w:r>
    </w:p>
    <w:p w:rsidR="00000000" w:rsidRDefault="0042080D">
      <w:pPr>
        <w:pStyle w:val="pj"/>
      </w:pPr>
      <w:r>
        <w:rPr>
          <w:rStyle w:val="s0"/>
        </w:rPr>
        <w:t>3. Контроль за исполнением настоящего приказа возложить на курирующего вице-министра здравоохранения Республики Казахстан.</w:t>
      </w:r>
    </w:p>
    <w:p w:rsidR="00000000" w:rsidRDefault="0042080D">
      <w:pPr>
        <w:pStyle w:val="pj"/>
      </w:pPr>
      <w:r>
        <w:rPr>
          <w:rStyle w:val="s0"/>
        </w:rPr>
        <w:t xml:space="preserve">4. Настоящий приказ вводится в действие по истечении десяти календарных дней после дня его первого официального </w:t>
      </w:r>
      <w:hyperlink r:id="rId9" w:history="1">
        <w:r>
          <w:rPr>
            <w:rStyle w:val="a4"/>
          </w:rPr>
          <w:t>опубликования</w:t>
        </w:r>
      </w:hyperlink>
      <w:hyperlink r:id="rId10" w:history="1">
        <w:r>
          <w:rPr>
            <w:rStyle w:val="a4"/>
          </w:rPr>
          <w:t>.</w:t>
        </w:r>
      </w:hyperlink>
    </w:p>
    <w:p w:rsidR="00000000" w:rsidRDefault="0042080D">
      <w:pPr>
        <w:pStyle w:val="pj"/>
      </w:pPr>
      <w:r>
        <w:rPr>
          <w:rStyle w:val="s0"/>
        </w:rPr>
        <w:t> </w:t>
      </w:r>
    </w:p>
    <w:p w:rsidR="00000000" w:rsidRDefault="0042080D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080D">
            <w:pPr>
              <w:pStyle w:val="p"/>
            </w:pPr>
            <w:r>
              <w:rPr>
                <w:rStyle w:val="s0"/>
                <w:b/>
                <w:bCs/>
              </w:rPr>
              <w:t xml:space="preserve">Министр здравоохранения </w:t>
            </w:r>
          </w:p>
          <w:p w:rsidR="00000000" w:rsidRDefault="0042080D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080D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42080D">
            <w:pPr>
              <w:pStyle w:val="pr"/>
            </w:pPr>
            <w:r>
              <w:rPr>
                <w:rStyle w:val="s0"/>
                <w:b/>
                <w:bCs/>
              </w:rPr>
              <w:t>А. Альназарова</w:t>
            </w:r>
          </w:p>
        </w:tc>
      </w:tr>
    </w:tbl>
    <w:p w:rsidR="00000000" w:rsidRDefault="0042080D">
      <w:pPr>
        <w:pStyle w:val="pj"/>
      </w:pPr>
      <w:r>
        <w:rPr>
          <w:rStyle w:val="s0"/>
        </w:rPr>
        <w:t> </w:t>
      </w:r>
    </w:p>
    <w:p w:rsidR="00000000" w:rsidRDefault="0042080D">
      <w:pPr>
        <w:pStyle w:val="pr"/>
      </w:pPr>
      <w:bookmarkStart w:id="1" w:name="SUB100"/>
      <w:bookmarkEnd w:id="1"/>
      <w:r>
        <w:rPr>
          <w:rStyle w:val="s0"/>
        </w:rPr>
        <w:t xml:space="preserve">Утвержден </w:t>
      </w:r>
      <w:hyperlink w:anchor="sub0" w:history="1">
        <w:r>
          <w:rPr>
            <w:rStyle w:val="a4"/>
          </w:rPr>
          <w:t>приказом</w:t>
        </w:r>
      </w:hyperlink>
    </w:p>
    <w:p w:rsidR="00000000" w:rsidRDefault="0042080D">
      <w:pPr>
        <w:pStyle w:val="pr"/>
      </w:pPr>
      <w:r>
        <w:rPr>
          <w:rStyle w:val="s0"/>
        </w:rPr>
        <w:t>Министра здравоохранения</w:t>
      </w:r>
    </w:p>
    <w:p w:rsidR="00000000" w:rsidRDefault="0042080D">
      <w:pPr>
        <w:pStyle w:val="pr"/>
      </w:pPr>
      <w:r>
        <w:rPr>
          <w:rStyle w:val="s0"/>
        </w:rPr>
        <w:t>Республики Казахстан</w:t>
      </w:r>
    </w:p>
    <w:p w:rsidR="00000000" w:rsidRDefault="0042080D">
      <w:pPr>
        <w:pStyle w:val="pr"/>
      </w:pPr>
      <w:r>
        <w:rPr>
          <w:rStyle w:val="s0"/>
        </w:rPr>
        <w:t>от 9 февраля 2026 года № 8</w:t>
      </w:r>
    </w:p>
    <w:p w:rsidR="00000000" w:rsidRDefault="0042080D">
      <w:pPr>
        <w:pStyle w:val="pj"/>
      </w:pPr>
      <w:r>
        <w:rPr>
          <w:rStyle w:val="s0"/>
        </w:rPr>
        <w:t> </w:t>
      </w:r>
    </w:p>
    <w:p w:rsidR="00000000" w:rsidRDefault="0042080D">
      <w:pPr>
        <w:pStyle w:val="pj"/>
      </w:pPr>
      <w:r>
        <w:rPr>
          <w:rStyle w:val="s0"/>
        </w:rPr>
        <w:t> </w:t>
      </w:r>
    </w:p>
    <w:p w:rsidR="00000000" w:rsidRDefault="0042080D">
      <w:pPr>
        <w:pStyle w:val="pc"/>
      </w:pPr>
      <w:r>
        <w:rPr>
          <w:rStyle w:val="s1"/>
        </w:rPr>
        <w:t>Правила формирования перечня организаций дополнительного образования по медицинским специальностям</w:t>
      </w:r>
    </w:p>
    <w:p w:rsidR="00000000" w:rsidRDefault="0042080D">
      <w:pPr>
        <w:pStyle w:val="pj"/>
      </w:pPr>
      <w:r>
        <w:rPr>
          <w:rStyle w:val="s0"/>
        </w:rPr>
        <w:t> </w:t>
      </w:r>
    </w:p>
    <w:p w:rsidR="00000000" w:rsidRDefault="0042080D">
      <w:pPr>
        <w:pStyle w:val="pj"/>
      </w:pPr>
      <w:r>
        <w:rPr>
          <w:rStyle w:val="s0"/>
        </w:rPr>
        <w:t> </w:t>
      </w:r>
    </w:p>
    <w:p w:rsidR="00000000" w:rsidRDefault="0042080D">
      <w:pPr>
        <w:pStyle w:val="pc"/>
      </w:pPr>
      <w:r>
        <w:rPr>
          <w:rStyle w:val="s1"/>
        </w:rPr>
        <w:t>Глава 1. Общие положения</w:t>
      </w:r>
    </w:p>
    <w:p w:rsidR="00000000" w:rsidRDefault="0042080D">
      <w:pPr>
        <w:pStyle w:val="pj"/>
      </w:pPr>
      <w:r>
        <w:rPr>
          <w:rStyle w:val="s0"/>
        </w:rPr>
        <w:t> </w:t>
      </w:r>
    </w:p>
    <w:p w:rsidR="00000000" w:rsidRDefault="0042080D">
      <w:pPr>
        <w:pStyle w:val="pj"/>
      </w:pPr>
      <w:r>
        <w:rPr>
          <w:rStyle w:val="s0"/>
        </w:rPr>
        <w:t xml:space="preserve">1. Настоящие Правила формирования перечня организаций дополнительного образования по медицинским специальностям (далее - Правила) разработаны в соответствии с подпунктом 323-80) </w:t>
      </w:r>
      <w:hyperlink r:id="rId11" w:anchor="sub_id=1500" w:history="1">
        <w:r>
          <w:rPr>
            <w:rStyle w:val="a4"/>
          </w:rPr>
          <w:t>пункта 15</w:t>
        </w:r>
      </w:hyperlink>
      <w:r>
        <w:rPr>
          <w:rStyle w:val="s0"/>
        </w:rPr>
        <w:t xml:space="preserve">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«О некоторых вопросах министерств здравоохранения и национальной экономики Республики </w:t>
      </w:r>
      <w:r>
        <w:rPr>
          <w:rStyle w:val="s0"/>
        </w:rPr>
        <w:t>Казахстан» и определяют порядок формирования перечня организаций дополнительного образования по медицинским специальностям (далее - Перечень).</w:t>
      </w:r>
    </w:p>
    <w:p w:rsidR="00000000" w:rsidRDefault="0042080D">
      <w:pPr>
        <w:pStyle w:val="pj"/>
      </w:pPr>
      <w:r>
        <w:rPr>
          <w:rStyle w:val="s0"/>
        </w:rPr>
        <w:t>2. В настоящих Правилах используются следующие понятия:</w:t>
      </w:r>
    </w:p>
    <w:p w:rsidR="00000000" w:rsidRDefault="0042080D">
      <w:pPr>
        <w:pStyle w:val="pj"/>
      </w:pPr>
      <w:r>
        <w:rPr>
          <w:rStyle w:val="s0"/>
        </w:rPr>
        <w:t>1) повышение квалификации - форма профессионального обуче</w:t>
      </w:r>
      <w:r>
        <w:rPr>
          <w:rStyle w:val="s0"/>
        </w:rPr>
        <w:t>ния, позволяющая поддерживать, расширять, углублять и совершенствовать ранее приобретенные профессиональные знания, умения и навыки;</w:t>
      </w:r>
    </w:p>
    <w:p w:rsidR="00000000" w:rsidRDefault="0042080D">
      <w:pPr>
        <w:pStyle w:val="pj"/>
      </w:pPr>
      <w:r>
        <w:rPr>
          <w:rStyle w:val="s0"/>
        </w:rPr>
        <w:t>2) образовательная программа - единый комплекс основных характеристик образования, включающий цели, результаты и содержание</w:t>
      </w:r>
      <w:r>
        <w:rPr>
          <w:rStyle w:val="s0"/>
        </w:rPr>
        <w:t xml:space="preserve"> обучения, организацию образовательного процесса, способы и методы их реализации, критерии оценки результатов обучения;</w:t>
      </w:r>
    </w:p>
    <w:p w:rsidR="00000000" w:rsidRDefault="0042080D">
      <w:pPr>
        <w:pStyle w:val="pj"/>
      </w:pPr>
      <w:r>
        <w:rPr>
          <w:rStyle w:val="s0"/>
        </w:rPr>
        <w:t>3) дополнительное образование по медицинским специальностям (далее - дополнительное образование) - процесс обучения, осуществляемый с це</w:t>
      </w:r>
      <w:r>
        <w:rPr>
          <w:rStyle w:val="s0"/>
        </w:rPr>
        <w:t>лью удовлетворения образовательных потребностей кадров здравоохранения для поддержания, расширения, углубления и совершенствования профессиональных знаний, умений и навыков, а также освоения новых (дополнительных) компетенций;</w:t>
      </w:r>
    </w:p>
    <w:p w:rsidR="00000000" w:rsidRDefault="0042080D">
      <w:pPr>
        <w:pStyle w:val="pj"/>
      </w:pPr>
      <w:r>
        <w:rPr>
          <w:rStyle w:val="s0"/>
        </w:rPr>
        <w:t>4) экспертная организация - о</w:t>
      </w:r>
      <w:r>
        <w:rPr>
          <w:rStyle w:val="s0"/>
        </w:rPr>
        <w:t>рганизация, определенная уполномоченным органом в области медицинского и фармацевтического образования, для осуществления экспертизы программ повышения квалификации в области здравоохранения, реализуемых организациями образования и науки в области здравоох</w:t>
      </w:r>
      <w:r>
        <w:rPr>
          <w:rStyle w:val="s0"/>
        </w:rPr>
        <w:t>ранения.</w:t>
      </w:r>
    </w:p>
    <w:p w:rsidR="00000000" w:rsidRDefault="0042080D">
      <w:pPr>
        <w:pStyle w:val="pj"/>
      </w:pPr>
      <w:r>
        <w:rPr>
          <w:rStyle w:val="s0"/>
        </w:rPr>
        <w:t> </w:t>
      </w:r>
    </w:p>
    <w:p w:rsidR="00000000" w:rsidRDefault="0042080D">
      <w:pPr>
        <w:pStyle w:val="pj"/>
      </w:pPr>
      <w:r>
        <w:rPr>
          <w:rStyle w:val="s0"/>
        </w:rPr>
        <w:t> </w:t>
      </w:r>
    </w:p>
    <w:p w:rsidR="00000000" w:rsidRDefault="0042080D">
      <w:pPr>
        <w:pStyle w:val="pc"/>
      </w:pPr>
      <w:r>
        <w:rPr>
          <w:rStyle w:val="s1"/>
        </w:rPr>
        <w:t>Глава 2. Порядок формирования перечня организаций дополнительного образования по медицинским специальностям</w:t>
      </w:r>
    </w:p>
    <w:p w:rsidR="00000000" w:rsidRDefault="0042080D">
      <w:pPr>
        <w:pStyle w:val="pj"/>
      </w:pPr>
      <w:r>
        <w:rPr>
          <w:rStyle w:val="s0"/>
        </w:rPr>
        <w:t> </w:t>
      </w:r>
    </w:p>
    <w:p w:rsidR="00000000" w:rsidRDefault="0042080D">
      <w:pPr>
        <w:pStyle w:val="pj"/>
      </w:pPr>
      <w:r>
        <w:rPr>
          <w:rStyle w:val="s0"/>
        </w:rPr>
        <w:t>3. Перечень формируется уполномоченным органом в области здравоохранения (далее - уполномоченный орган) на казахском и русском языках</w:t>
      </w:r>
      <w:r>
        <w:rPr>
          <w:rStyle w:val="s0"/>
        </w:rPr>
        <w:t xml:space="preserve"> по форме согласно </w:t>
      </w:r>
      <w:hyperlink w:anchor="sub1" w:history="1">
        <w:r>
          <w:rPr>
            <w:rStyle w:val="a4"/>
          </w:rPr>
          <w:t>приложению 1</w:t>
        </w:r>
      </w:hyperlink>
      <w:r>
        <w:rPr>
          <w:rStyle w:val="s0"/>
        </w:rPr>
        <w:t xml:space="preserve"> к настоящим Правилам, отдельно по организациям высшего и (или) послевузовского образования, национальным и научным центрам, научно-исследовательским институтам, высшим медицинским колледжам на базе</w:t>
      </w:r>
      <w:r>
        <w:rPr>
          <w:rStyle w:val="s0"/>
        </w:rPr>
        <w:t xml:space="preserve"> аккредитованных медицинских организаций, осуществляющих дополнительное образование для врачей и для средних медицинских работников (далее - организации).</w:t>
      </w:r>
    </w:p>
    <w:p w:rsidR="00000000" w:rsidRDefault="0042080D">
      <w:pPr>
        <w:pStyle w:val="pj"/>
      </w:pPr>
      <w:r>
        <w:rPr>
          <w:rStyle w:val="s0"/>
        </w:rPr>
        <w:t xml:space="preserve">4. Перечень формируется на основании поданных в уполномоченный орган от организаций, претендующих на </w:t>
      </w:r>
      <w:r>
        <w:rPr>
          <w:rStyle w:val="s0"/>
        </w:rPr>
        <w:t xml:space="preserve">оказание услуг по проведению дополнительного образования по медицинским специальностям, заявок по форме согласно </w:t>
      </w:r>
      <w:hyperlink w:anchor="sub2" w:history="1">
        <w:r>
          <w:rPr>
            <w:rStyle w:val="a4"/>
          </w:rPr>
          <w:t>приложению 2</w:t>
        </w:r>
      </w:hyperlink>
      <w:r>
        <w:rPr>
          <w:rStyle w:val="s0"/>
        </w:rPr>
        <w:t xml:space="preserve"> к настоящим Правилам и представленных документов, подтверждающих соответствие организаций требованиям, </w:t>
      </w:r>
      <w:r>
        <w:rPr>
          <w:rStyle w:val="s0"/>
        </w:rPr>
        <w:t xml:space="preserve">указанным в </w:t>
      </w:r>
      <w:hyperlink w:anchor="sub500" w:history="1">
        <w:r>
          <w:rPr>
            <w:rStyle w:val="a4"/>
          </w:rPr>
          <w:t>пункте 5</w:t>
        </w:r>
      </w:hyperlink>
      <w:r>
        <w:rPr>
          <w:rStyle w:val="s0"/>
        </w:rPr>
        <w:t xml:space="preserve"> настоящих Правил.</w:t>
      </w:r>
    </w:p>
    <w:p w:rsidR="00000000" w:rsidRDefault="0042080D">
      <w:pPr>
        <w:pStyle w:val="pj"/>
      </w:pPr>
      <w:bookmarkStart w:id="2" w:name="SUB500"/>
      <w:bookmarkEnd w:id="2"/>
      <w:r>
        <w:rPr>
          <w:rStyle w:val="s0"/>
        </w:rPr>
        <w:t>5. К организациям предъявляются следующие требования:</w:t>
      </w:r>
    </w:p>
    <w:p w:rsidR="00000000" w:rsidRDefault="0042080D">
      <w:pPr>
        <w:pStyle w:val="pj"/>
      </w:pPr>
      <w:r>
        <w:rPr>
          <w:rStyle w:val="s0"/>
        </w:rPr>
        <w:t xml:space="preserve">1) наличие лицензии на образовательную деятельность и (или) статус научной организации в соответствии с </w:t>
      </w:r>
      <w:hyperlink r:id="rId12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здравоохранения Республики Казахстан от 23 декабря 2020 года № ҚР ДСМ-316/2020 «Об утверждении правил присвоения и пересмотра статуса научной организации в области здравоохранения, а также правил проведе</w:t>
      </w:r>
      <w:r>
        <w:rPr>
          <w:rStyle w:val="s0"/>
        </w:rPr>
        <w:t>ния оценки результативности научной, научно-технической и инновационной деятельности» (зарегистрирован в Реестре государственной регистрации нормативных правовых актов под № 21894);</w:t>
      </w:r>
    </w:p>
    <w:p w:rsidR="00000000" w:rsidRDefault="0042080D">
      <w:pPr>
        <w:pStyle w:val="pj"/>
      </w:pPr>
      <w:r>
        <w:rPr>
          <w:rStyle w:val="s0"/>
        </w:rPr>
        <w:t>2) наличие свидетельства об институциональной аккредитации, выданного аккр</w:t>
      </w:r>
      <w:r>
        <w:rPr>
          <w:rStyle w:val="s0"/>
        </w:rPr>
        <w:t>едитационным органом, внесенного в реестр признанных аккредитационных органов;</w:t>
      </w:r>
    </w:p>
    <w:p w:rsidR="00000000" w:rsidRDefault="0042080D">
      <w:pPr>
        <w:pStyle w:val="pj"/>
      </w:pPr>
      <w:r>
        <w:rPr>
          <w:rStyle w:val="s0"/>
        </w:rPr>
        <w:t>3) наличие разработанных программ дополнительного образования с их приложением;</w:t>
      </w:r>
    </w:p>
    <w:p w:rsidR="00000000" w:rsidRDefault="0042080D">
      <w:pPr>
        <w:pStyle w:val="pj"/>
      </w:pPr>
      <w:r>
        <w:rPr>
          <w:rStyle w:val="s0"/>
        </w:rPr>
        <w:t>4) наличие доступа к профильным международным информационным сетям, электронным базам данных, библиотечным фондам, компьютерным технологиям, учебно-методической и научной литературе;</w:t>
      </w:r>
    </w:p>
    <w:p w:rsidR="00000000" w:rsidRDefault="0042080D">
      <w:pPr>
        <w:pStyle w:val="pj"/>
      </w:pPr>
      <w:r>
        <w:rPr>
          <w:rStyle w:val="s0"/>
        </w:rPr>
        <w:t>5) наличие инновационных, симуляционных технологий и интерактивных методо</w:t>
      </w:r>
      <w:r>
        <w:rPr>
          <w:rStyle w:val="s0"/>
        </w:rPr>
        <w:t>в обучения;</w:t>
      </w:r>
    </w:p>
    <w:p w:rsidR="00000000" w:rsidRDefault="0042080D">
      <w:pPr>
        <w:pStyle w:val="pj"/>
      </w:pPr>
      <w:r>
        <w:rPr>
          <w:rStyle w:val="s0"/>
        </w:rPr>
        <w:t>6) наличие информации о преподавательском составе:</w:t>
      </w:r>
    </w:p>
    <w:p w:rsidR="00000000" w:rsidRDefault="0042080D">
      <w:pPr>
        <w:pStyle w:val="pj"/>
      </w:pPr>
      <w:r>
        <w:rPr>
          <w:rStyle w:val="s0"/>
        </w:rPr>
        <w:t>о лицах, имеющих ученую степень доктора или кандидата наук, академическую степень доктора философии или магистра в организациях высшего и (или) послевузовского образования, национальными и науч</w:t>
      </w:r>
      <w:r>
        <w:rPr>
          <w:rStyle w:val="s0"/>
        </w:rPr>
        <w:t>ными центрами, научно-исследовательскими институтами (далее - ВУЗ, НИИ, НЦ);</w:t>
      </w:r>
    </w:p>
    <w:p w:rsidR="00000000" w:rsidRDefault="0042080D">
      <w:pPr>
        <w:pStyle w:val="pj"/>
      </w:pPr>
      <w:r>
        <w:rPr>
          <w:rStyle w:val="s0"/>
        </w:rPr>
        <w:t>о лицах, имеющих педагогическую категорию, прикладной или академический бакалавриат в высших медицинских колледжах. Количество штатного профессорско-преподавательского состава, ре</w:t>
      </w:r>
      <w:r>
        <w:rPr>
          <w:rStyle w:val="s0"/>
        </w:rPr>
        <w:t>ализующего программы дополнительного образования, составляет не менее 40 % от общего штата преподавателей;</w:t>
      </w:r>
    </w:p>
    <w:p w:rsidR="00000000" w:rsidRDefault="0042080D">
      <w:pPr>
        <w:pStyle w:val="pj"/>
      </w:pPr>
      <w:r>
        <w:rPr>
          <w:rStyle w:val="s0"/>
        </w:rPr>
        <w:t>о преподавателях из числа специалистов практического здравоохранения без ученой степени, но не более 40 % от общего числа профессорско-преподавательс</w:t>
      </w:r>
      <w:r>
        <w:rPr>
          <w:rStyle w:val="s0"/>
        </w:rPr>
        <w:t>кого состава, которые проводят практические занятия;</w:t>
      </w:r>
    </w:p>
    <w:p w:rsidR="00000000" w:rsidRDefault="0042080D">
      <w:pPr>
        <w:pStyle w:val="pj"/>
      </w:pPr>
      <w:r>
        <w:rPr>
          <w:rStyle w:val="s0"/>
        </w:rPr>
        <w:t>о преподавателях ВУЗа, НИИ, НЦ дополнительного образования, имеющих опыт работы по профилю специальности не менее 10 лет и научно- педагогический стаж не менее 3 лет, повышение квалификации не менее 4 кр</w:t>
      </w:r>
      <w:r>
        <w:rPr>
          <w:rStyle w:val="s0"/>
        </w:rPr>
        <w:t>едитов (120 академических часов) за последние 5 лет по преподаваемому профилю;</w:t>
      </w:r>
    </w:p>
    <w:p w:rsidR="00000000" w:rsidRDefault="0042080D">
      <w:pPr>
        <w:pStyle w:val="pj"/>
      </w:pPr>
      <w:r>
        <w:rPr>
          <w:rStyle w:val="s0"/>
        </w:rPr>
        <w:t xml:space="preserve">о преподавателях высших медицинских колледжей, имеющих опыт работы по профилю специальности не менее 5 лет и научно - педагогический стаж не менее 3 лет, повышение квалификации </w:t>
      </w:r>
      <w:r>
        <w:rPr>
          <w:rStyle w:val="s0"/>
        </w:rPr>
        <w:t>не менее 4 кредитов (120 академических часов) за последние 5 лет по преподаваемому профилю;</w:t>
      </w:r>
    </w:p>
    <w:p w:rsidR="00000000" w:rsidRDefault="0042080D">
      <w:pPr>
        <w:pStyle w:val="pj"/>
      </w:pPr>
      <w:r>
        <w:rPr>
          <w:rStyle w:val="s0"/>
        </w:rPr>
        <w:t>7) наличие сведений о материально-техническом обеспечении:</w:t>
      </w:r>
    </w:p>
    <w:p w:rsidR="00000000" w:rsidRDefault="0042080D">
      <w:pPr>
        <w:pStyle w:val="pj"/>
      </w:pPr>
      <w:r>
        <w:rPr>
          <w:rStyle w:val="s0"/>
        </w:rPr>
        <w:t>наличие на праве собственности и (или) по договорам об оперативном (доверительном) управлении, аренды (на</w:t>
      </w:r>
      <w:r>
        <w:rPr>
          <w:rStyle w:val="s0"/>
        </w:rPr>
        <w:t>йма) аудиторного фонда, классов, лабораторий, соответствующих объему контингента слушателей, санитарно- техническим нормам и правилам;</w:t>
      </w:r>
    </w:p>
    <w:p w:rsidR="00000000" w:rsidRDefault="0042080D">
      <w:pPr>
        <w:pStyle w:val="pj"/>
      </w:pPr>
      <w:r>
        <w:rPr>
          <w:rStyle w:val="s0"/>
        </w:rPr>
        <w:t>наличие на праве собственности и (или) по договорам об оперативном (доверительном) управлении, аренды (найма) соответству</w:t>
      </w:r>
      <w:r>
        <w:rPr>
          <w:rStyle w:val="s0"/>
        </w:rPr>
        <w:t>ющего объему контингента слушателей по программам дополнительного образования, санитарно-техническим нормам и правилам компьютерного оборудования для демонстрации печатных, аудио, видеоматериалов, с доступом к сети Интернет, библиотечного фонда, симуляцион</w:t>
      </w:r>
      <w:r>
        <w:rPr>
          <w:rStyle w:val="s0"/>
        </w:rPr>
        <w:t>ного оборудования (манекенов, муляжей, тренажеров);</w:t>
      </w:r>
    </w:p>
    <w:p w:rsidR="00000000" w:rsidRDefault="0042080D">
      <w:pPr>
        <w:pStyle w:val="pj"/>
      </w:pPr>
      <w:r>
        <w:rPr>
          <w:rStyle w:val="s0"/>
        </w:rPr>
        <w:t>копия договора о подключении к Единой транспортной среде государственных органов;</w:t>
      </w:r>
    </w:p>
    <w:p w:rsidR="00000000" w:rsidRDefault="0042080D">
      <w:pPr>
        <w:pStyle w:val="pj"/>
      </w:pPr>
      <w:r>
        <w:rPr>
          <w:rStyle w:val="s0"/>
        </w:rPr>
        <w:t>8) наличие документов о клинических базах и (или) договора с аккредитованными медицинскими организациями.</w:t>
      </w:r>
    </w:p>
    <w:p w:rsidR="00000000" w:rsidRDefault="0042080D">
      <w:pPr>
        <w:pStyle w:val="pj"/>
      </w:pPr>
      <w:r>
        <w:rPr>
          <w:rStyle w:val="s0"/>
        </w:rPr>
        <w:t>6. Сотрудник канцелярии уполномоченного органа в день поступления документов осуществляет их прием, регистрацию и передает их на исполнение в соответствующее структурное подразделение уполномоченного органа, осуществляющее руководство и межотраслевую коорд</w:t>
      </w:r>
      <w:r>
        <w:rPr>
          <w:rStyle w:val="s0"/>
        </w:rPr>
        <w:t>инацию медицинской науки, образования и кадровых ресурсов отрасли здравоохранения (далее - структурное подразделение).</w:t>
      </w:r>
    </w:p>
    <w:p w:rsidR="00000000" w:rsidRDefault="0042080D">
      <w:pPr>
        <w:pStyle w:val="pj"/>
      </w:pPr>
      <w:r>
        <w:rPr>
          <w:rStyle w:val="s0"/>
        </w:rPr>
        <w:t xml:space="preserve">При направлении документов после окончания рабочего времени, в выходные и праздничные дни, прием заявки осуществляется следующим рабочим </w:t>
      </w:r>
      <w:r>
        <w:rPr>
          <w:rStyle w:val="s0"/>
        </w:rPr>
        <w:t>днем.</w:t>
      </w:r>
    </w:p>
    <w:p w:rsidR="00000000" w:rsidRDefault="0042080D">
      <w:pPr>
        <w:pStyle w:val="pj"/>
      </w:pPr>
      <w:r>
        <w:rPr>
          <w:rStyle w:val="s0"/>
        </w:rPr>
        <w:t>7. С целью оценки условий реализации образовательных программ дополнительного образования сотрудник структурного подразделения в течение 30 (тридцати) рабочих дней с момента регистрации документов, проверяет полноту на соответствие требованиям, указа</w:t>
      </w:r>
      <w:r>
        <w:rPr>
          <w:rStyle w:val="s0"/>
        </w:rPr>
        <w:t>нным в пункте 5 настоящих Правил, срок действия представленных документов, раcсматривает наличие правоустанавливающих документов, согласно которым реализация образовательных программ дополнительного образования специалистов здравоохранения является одним и</w:t>
      </w:r>
      <w:r>
        <w:rPr>
          <w:rStyle w:val="s0"/>
        </w:rPr>
        <w:t>з видов деятельности и справку о государственной регистрации (перерегистрации) юридического лица с веб-портала «электронное правительство».</w:t>
      </w:r>
    </w:p>
    <w:p w:rsidR="00000000" w:rsidRDefault="0042080D">
      <w:pPr>
        <w:pStyle w:val="pj"/>
      </w:pPr>
      <w:r>
        <w:rPr>
          <w:rStyle w:val="s0"/>
        </w:rPr>
        <w:t>При полном пакете документов и соответствии организации требованиям, указанным в пункте 5 настоящих Правил, сотрудни</w:t>
      </w:r>
      <w:r>
        <w:rPr>
          <w:rStyle w:val="s0"/>
        </w:rPr>
        <w:t xml:space="preserve">к структурного подразделения готовит проект решения на имя первого руководителя уполномоченного органа для включения данных организаций в Перечень организаций, осуществляющих дополнительное образование по медицинским специальностям, утверждаемый </w:t>
      </w:r>
      <w:hyperlink r:id="rId13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здравоохранения Республики Казахстан от 28 июня 2024 года № 414 «Об утверждении перечня организаций дополнительного образования по медицинским специальностям» в течение 20 (двадцати) </w:t>
      </w:r>
      <w:r>
        <w:rPr>
          <w:rStyle w:val="s0"/>
        </w:rPr>
        <w:t>рабочих дней.</w:t>
      </w:r>
    </w:p>
    <w:p w:rsidR="00000000" w:rsidRDefault="0042080D">
      <w:pPr>
        <w:pStyle w:val="pj"/>
      </w:pPr>
      <w:r>
        <w:rPr>
          <w:rStyle w:val="s0"/>
        </w:rPr>
        <w:t xml:space="preserve">В случаях предоставления неполного пакета документов, недостоверной или неполной информации согласно </w:t>
      </w:r>
      <w:hyperlink w:anchor="sub500" w:history="1">
        <w:r>
          <w:rPr>
            <w:rStyle w:val="a4"/>
          </w:rPr>
          <w:t>пункту 5</w:t>
        </w:r>
      </w:hyperlink>
      <w:r>
        <w:rPr>
          <w:rStyle w:val="s0"/>
        </w:rPr>
        <w:t xml:space="preserve"> настоящих Правил, в течение 20 (двадцати) рабочих дней готовится мотивированный отказ в дальнейшем расс</w:t>
      </w:r>
      <w:r>
        <w:rPr>
          <w:rStyle w:val="s0"/>
        </w:rPr>
        <w:t>мотрении заявления, который регистрируется в системе документооборота уполномоченного органа и направляется в организацию.</w:t>
      </w:r>
    </w:p>
    <w:p w:rsidR="00000000" w:rsidRDefault="0042080D">
      <w:pPr>
        <w:pStyle w:val="pj"/>
      </w:pPr>
      <w:r>
        <w:rPr>
          <w:rStyle w:val="s0"/>
        </w:rPr>
        <w:t xml:space="preserve">8. Организация вправе обжаловать результаты рассмотрения заявок в порядке, предусмотренном </w:t>
      </w:r>
      <w:hyperlink r:id="rId14" w:anchor="sub_id=910000" w:history="1">
        <w:r>
          <w:rPr>
            <w:rStyle w:val="a4"/>
          </w:rPr>
          <w:t>статьей 91</w:t>
        </w:r>
      </w:hyperlink>
      <w:r>
        <w:rPr>
          <w:rStyle w:val="s0"/>
        </w:rPr>
        <w:t xml:space="preserve"> Административного процедурно-процессуального Кодекса Республики Казахстан.</w:t>
      </w:r>
    </w:p>
    <w:p w:rsidR="00000000" w:rsidRDefault="0042080D">
      <w:pPr>
        <w:pStyle w:val="pj"/>
      </w:pPr>
      <w:r>
        <w:rPr>
          <w:rStyle w:val="s0"/>
        </w:rPr>
        <w:t>9. Перечень актуализируется по мере рассмотрения заявок от организации и размещается на официальном сайте уполномоченного органа</w:t>
      </w:r>
      <w:r>
        <w:rPr>
          <w:rStyle w:val="s0"/>
        </w:rPr>
        <w:t>.</w:t>
      </w:r>
    </w:p>
    <w:p w:rsidR="00000000" w:rsidRDefault="0042080D">
      <w:pPr>
        <w:pStyle w:val="pj"/>
      </w:pPr>
      <w:r>
        <w:rPr>
          <w:rStyle w:val="s0"/>
        </w:rPr>
        <w:t>10. Специалисты структурного подразделения один раз в год осуществляют актуализацию данных организаций, включенных в Перечень путем проведения мониторинга.</w:t>
      </w:r>
    </w:p>
    <w:p w:rsidR="00000000" w:rsidRDefault="0042080D">
      <w:pPr>
        <w:pStyle w:val="pj"/>
      </w:pPr>
      <w:r>
        <w:rPr>
          <w:rStyle w:val="s0"/>
        </w:rPr>
        <w:t> </w:t>
      </w:r>
    </w:p>
    <w:p w:rsidR="00000000" w:rsidRDefault="0042080D">
      <w:pPr>
        <w:pStyle w:val="pj"/>
      </w:pPr>
      <w:r>
        <w:rPr>
          <w:rStyle w:val="s0"/>
        </w:rPr>
        <w:t> </w:t>
      </w:r>
    </w:p>
    <w:p w:rsidR="00000000" w:rsidRDefault="0042080D">
      <w:pPr>
        <w:pStyle w:val="pc"/>
      </w:pPr>
      <w:bookmarkStart w:id="3" w:name="SUB1100"/>
      <w:bookmarkEnd w:id="3"/>
      <w:r>
        <w:rPr>
          <w:rStyle w:val="s1"/>
        </w:rPr>
        <w:t>Глава 3. Порядок проведения мониторинга организаций дополнительного образования</w:t>
      </w:r>
      <w:r>
        <w:rPr>
          <w:rStyle w:val="s1"/>
        </w:rPr>
        <w:br/>
        <w:t>по медицинским</w:t>
      </w:r>
      <w:r>
        <w:rPr>
          <w:rStyle w:val="s1"/>
        </w:rPr>
        <w:t xml:space="preserve"> специальностям для актуализации и формирования Перечня</w:t>
      </w:r>
    </w:p>
    <w:p w:rsidR="00000000" w:rsidRDefault="0042080D">
      <w:pPr>
        <w:pStyle w:val="pj"/>
      </w:pPr>
      <w:r>
        <w:rPr>
          <w:rStyle w:val="s0"/>
        </w:rPr>
        <w:t> </w:t>
      </w:r>
    </w:p>
    <w:p w:rsidR="00000000" w:rsidRDefault="0042080D">
      <w:pPr>
        <w:pStyle w:val="pj"/>
      </w:pPr>
      <w:r>
        <w:rPr>
          <w:rStyle w:val="s0"/>
        </w:rPr>
        <w:t>11. Мониторинг проводится сотрудниками структурного подразделения уполномоченного органа в течение 20 (двадцати) рабочих дней.</w:t>
      </w:r>
    </w:p>
    <w:p w:rsidR="00000000" w:rsidRDefault="0042080D">
      <w:pPr>
        <w:pStyle w:val="pj"/>
      </w:pPr>
      <w:r>
        <w:rPr>
          <w:rStyle w:val="s0"/>
        </w:rPr>
        <w:t>12. Для проведения мониторинга сотрудник структурного подразделения нап</w:t>
      </w:r>
      <w:r>
        <w:rPr>
          <w:rStyle w:val="s0"/>
        </w:rPr>
        <w:t xml:space="preserve">равляет запрос в организацию о предоставлении всех документов в соответствии с требованиями, указанных в </w:t>
      </w:r>
      <w:hyperlink w:anchor="sub500" w:history="1">
        <w:r>
          <w:rPr>
            <w:rStyle w:val="a4"/>
          </w:rPr>
          <w:t>пункте 5</w:t>
        </w:r>
      </w:hyperlink>
      <w:r>
        <w:rPr>
          <w:rStyle w:val="s0"/>
        </w:rPr>
        <w:t xml:space="preserve"> настоящих Правил в течение 15 (пятнадцати) рабочих дней.</w:t>
      </w:r>
    </w:p>
    <w:p w:rsidR="00000000" w:rsidRDefault="0042080D">
      <w:pPr>
        <w:pStyle w:val="pj"/>
      </w:pPr>
      <w:r>
        <w:rPr>
          <w:rStyle w:val="s0"/>
        </w:rPr>
        <w:t>13. Сотрудник структурного подразделения рассматривает п</w:t>
      </w:r>
      <w:r>
        <w:rPr>
          <w:rStyle w:val="s0"/>
        </w:rPr>
        <w:t>редоставленные документы организации. При предоставлении полного пакета документов в соответствии с требованиями, указанными в пункте 5 настоящих Правил, наличия правоустанавливающих документов, согласно которым реализация образовательных программ дополнит</w:t>
      </w:r>
      <w:r>
        <w:rPr>
          <w:rStyle w:val="s0"/>
        </w:rPr>
        <w:t>ельного образования специалистов здравоохранения является одним из видов деятельности и справки о государственной регистрации (перерегистрации) юридического лица с веб-портала «электронное правительство», мониторинг проводится без выезда на базу организаци</w:t>
      </w:r>
      <w:r>
        <w:rPr>
          <w:rStyle w:val="s0"/>
        </w:rPr>
        <w:t xml:space="preserve">и, в удаленном формате с использованием дистанционных технологий. При предоставлении полного пакета документов по требованиям выдается заключение о соответствии организации требованиям по форме согласно </w:t>
      </w:r>
      <w:hyperlink w:anchor="sub3" w:history="1">
        <w:r>
          <w:rPr>
            <w:rStyle w:val="a4"/>
          </w:rPr>
          <w:t>приложению 3</w:t>
        </w:r>
      </w:hyperlink>
      <w:r>
        <w:rPr>
          <w:rStyle w:val="s0"/>
        </w:rPr>
        <w:t xml:space="preserve"> к настоящим П</w:t>
      </w:r>
      <w:r>
        <w:rPr>
          <w:rStyle w:val="s0"/>
        </w:rPr>
        <w:t>равилам.</w:t>
      </w:r>
    </w:p>
    <w:p w:rsidR="00000000" w:rsidRDefault="0042080D">
      <w:pPr>
        <w:pStyle w:val="pj"/>
      </w:pPr>
      <w:r>
        <w:rPr>
          <w:rStyle w:val="s0"/>
        </w:rPr>
        <w:t>14. При предоставлении неполного пакета документов, недостоверной или неполной информации к требованиям, указанных в пункте 5 настоящих Правил, отсутствия правоустанавливающих документов, согласно которым реализация образовательных программ дополн</w:t>
      </w:r>
      <w:r>
        <w:rPr>
          <w:rStyle w:val="s0"/>
        </w:rPr>
        <w:t>ительного образования специалистов здравоохранения является одним из видов деятельности, справки о государственной регистрации (перерегистрации) юридического лица с веб-портала «электронное правительство» выдаются рекомендации в произвольной форме.</w:t>
      </w:r>
    </w:p>
    <w:p w:rsidR="00000000" w:rsidRDefault="0042080D">
      <w:pPr>
        <w:pStyle w:val="pj"/>
      </w:pPr>
      <w:r>
        <w:rPr>
          <w:rStyle w:val="s0"/>
        </w:rPr>
        <w:t>Срок устранения несоответствия информации требованиям составляет не более 20 (двадцати) рабочих дней со дня получения рекомендации. По ходатайству организации срок устранения несоответствия информации к требованиям продлевается, но не более чем на 10 (деся</w:t>
      </w:r>
      <w:r>
        <w:rPr>
          <w:rStyle w:val="s0"/>
        </w:rPr>
        <w:t>ть) рабочих дней.</w:t>
      </w:r>
    </w:p>
    <w:p w:rsidR="00000000" w:rsidRDefault="0042080D">
      <w:pPr>
        <w:pStyle w:val="pj"/>
      </w:pPr>
      <w:bookmarkStart w:id="4" w:name="SUB1500"/>
      <w:bookmarkEnd w:id="4"/>
      <w:r>
        <w:rPr>
          <w:rStyle w:val="s0"/>
        </w:rPr>
        <w:t>15. В случаях неустранения выявленных нарушений, указанных в рекомендациях на несоответствия организации требованиям, указанных в пункте 5 настоящих Правил, мониторинг проводится с осуществлением выезда на базу организации.</w:t>
      </w:r>
    </w:p>
    <w:p w:rsidR="00000000" w:rsidRDefault="0042080D">
      <w:pPr>
        <w:pStyle w:val="pj"/>
      </w:pPr>
      <w:r>
        <w:rPr>
          <w:rStyle w:val="s0"/>
        </w:rPr>
        <w:t>Мониторинг с в</w:t>
      </w:r>
      <w:r>
        <w:rPr>
          <w:rStyle w:val="s0"/>
        </w:rPr>
        <w:t>ыездом на базу организации также проводится в случае получения информации о фактах нарушений образовательного процесса, такие как несоблюдение законодательства об образовании (отказ в выдаче документов об образовании, нарушение установленных стандартов, за</w:t>
      </w:r>
      <w:r>
        <w:rPr>
          <w:rStyle w:val="s0"/>
        </w:rPr>
        <w:t>нятие педагогических должностей лицами не имеющими на это право, отсутствие необходимых учебно-методических документов), выявления отсутствия образовательных программ в каталоге образовательных программ дополнительного образования, отрицательного результат</w:t>
      </w:r>
      <w:r>
        <w:rPr>
          <w:rStyle w:val="s0"/>
        </w:rPr>
        <w:t>а экспертизы образовательных программ дополнительного образования, проведенной экспертной организацией.</w:t>
      </w:r>
    </w:p>
    <w:p w:rsidR="00000000" w:rsidRDefault="0042080D">
      <w:pPr>
        <w:pStyle w:val="pj"/>
      </w:pPr>
      <w:r>
        <w:rPr>
          <w:rStyle w:val="s0"/>
        </w:rPr>
        <w:t xml:space="preserve">До выезда на базу организации структурное подразделение за 3 (три) рабочих дня письменно уведомляет организацию о предстоящем визите с указанием даты и </w:t>
      </w:r>
      <w:r>
        <w:rPr>
          <w:rStyle w:val="s0"/>
        </w:rPr>
        <w:t>времени выезда.</w:t>
      </w:r>
    </w:p>
    <w:p w:rsidR="00000000" w:rsidRDefault="0042080D">
      <w:pPr>
        <w:pStyle w:val="pj"/>
      </w:pPr>
      <w:r>
        <w:rPr>
          <w:rStyle w:val="s0"/>
        </w:rPr>
        <w:t>16. В рамках мониторинга с выездом на базу организации при установлении соответствия организации требованиям, указанным в пункте 5, наличия правоустанавливающих документов, согласно которым реализация образовательных программ дополнительног</w:t>
      </w:r>
      <w:r>
        <w:rPr>
          <w:rStyle w:val="s0"/>
        </w:rPr>
        <w:t>о образования специалистов здравоохранения является одним из видов деятельности, справки о государственной регистрации (перерегистрации) юридического лица с веб-портала «электронное правительство», и отсутствия нарушений, указанных в пункте 15 настоящих Пр</w:t>
      </w:r>
      <w:r>
        <w:rPr>
          <w:rStyle w:val="s0"/>
        </w:rPr>
        <w:t>авил, выдается заключение о соответствии организации требованиям по форме согласно приложению 3 к настоящим Правилам.</w:t>
      </w:r>
    </w:p>
    <w:p w:rsidR="00000000" w:rsidRDefault="0042080D">
      <w:pPr>
        <w:pStyle w:val="pj"/>
      </w:pPr>
      <w:r>
        <w:rPr>
          <w:rStyle w:val="s0"/>
        </w:rPr>
        <w:t xml:space="preserve">В случаях неустранения всех несоответствий, указанных в рекомендациях, выявления несоответствия организации требованиям, указанным в </w:t>
      </w:r>
      <w:hyperlink w:anchor="sub500" w:history="1">
        <w:r>
          <w:rPr>
            <w:rStyle w:val="a4"/>
          </w:rPr>
          <w:t>пункте 5,</w:t>
        </w:r>
      </w:hyperlink>
      <w:r>
        <w:rPr>
          <w:rStyle w:val="s0"/>
        </w:rPr>
        <w:t xml:space="preserve"> отсутствия правоустанавливающих документов, согласно которым реализация образовательных программ дополнительного образования специалистов здравоохранения является одним из видов деятельности, справки о государственной реги</w:t>
      </w:r>
      <w:r>
        <w:rPr>
          <w:rStyle w:val="s0"/>
        </w:rPr>
        <w:t xml:space="preserve">страции (перерегистрации) юридического лица с веб-портала «электронное правительство» и наличия нарушений, указанных в </w:t>
      </w:r>
      <w:hyperlink w:anchor="sub1500" w:history="1">
        <w:r>
          <w:rPr>
            <w:rStyle w:val="a4"/>
          </w:rPr>
          <w:t>пункте 15</w:t>
        </w:r>
      </w:hyperlink>
      <w:r>
        <w:rPr>
          <w:rStyle w:val="s0"/>
        </w:rPr>
        <w:t xml:space="preserve"> настоящих Правил в рамках мониторинга с выездом на базу организации, выдается заключение о несоот</w:t>
      </w:r>
      <w:r>
        <w:rPr>
          <w:rStyle w:val="s0"/>
        </w:rPr>
        <w:t xml:space="preserve">ветствии организации требованиям по форме согласно </w:t>
      </w:r>
      <w:hyperlink w:anchor="sub3" w:history="1">
        <w:r>
          <w:rPr>
            <w:rStyle w:val="a4"/>
          </w:rPr>
          <w:t>приложению 3</w:t>
        </w:r>
      </w:hyperlink>
      <w:r>
        <w:rPr>
          <w:rStyle w:val="s0"/>
        </w:rPr>
        <w:t xml:space="preserve"> к настоящим Правилам, для исключения из перечня.</w:t>
      </w:r>
    </w:p>
    <w:p w:rsidR="00000000" w:rsidRDefault="0042080D">
      <w:pPr>
        <w:pStyle w:val="pj"/>
      </w:pPr>
      <w:r>
        <w:rPr>
          <w:rStyle w:val="s0"/>
        </w:rPr>
        <w:t> </w:t>
      </w:r>
    </w:p>
    <w:p w:rsidR="00000000" w:rsidRDefault="0042080D">
      <w:pPr>
        <w:pStyle w:val="pj"/>
      </w:pPr>
      <w:r>
        <w:rPr>
          <w:rStyle w:val="s0"/>
        </w:rPr>
        <w:t> </w:t>
      </w:r>
    </w:p>
    <w:p w:rsidR="00000000" w:rsidRDefault="0042080D">
      <w:pPr>
        <w:pStyle w:val="pc"/>
      </w:pPr>
      <w:r>
        <w:rPr>
          <w:rStyle w:val="s1"/>
        </w:rPr>
        <w:t>Глава 4. Основания включения и исключения организации дополнительного образования из Перечня</w:t>
      </w:r>
    </w:p>
    <w:p w:rsidR="00000000" w:rsidRDefault="0042080D">
      <w:pPr>
        <w:pStyle w:val="pj"/>
      </w:pPr>
      <w:r>
        <w:rPr>
          <w:rStyle w:val="s0"/>
        </w:rPr>
        <w:t> </w:t>
      </w:r>
    </w:p>
    <w:p w:rsidR="00000000" w:rsidRDefault="0042080D">
      <w:pPr>
        <w:pStyle w:val="pj"/>
      </w:pPr>
      <w:r>
        <w:rPr>
          <w:rStyle w:val="s0"/>
        </w:rPr>
        <w:t xml:space="preserve">17. Основанием для включения в Перечень является соответствие организаций требованиям </w:t>
      </w:r>
      <w:hyperlink w:anchor="sub500" w:history="1">
        <w:r>
          <w:rPr>
            <w:rStyle w:val="a4"/>
          </w:rPr>
          <w:t>пункта 5</w:t>
        </w:r>
      </w:hyperlink>
      <w:r>
        <w:rPr>
          <w:rStyle w:val="s0"/>
        </w:rPr>
        <w:t xml:space="preserve"> настоящих Правил.</w:t>
      </w:r>
    </w:p>
    <w:p w:rsidR="00000000" w:rsidRDefault="0042080D">
      <w:pPr>
        <w:pStyle w:val="pj"/>
      </w:pPr>
      <w:r>
        <w:rPr>
          <w:rStyle w:val="s0"/>
        </w:rPr>
        <w:t>18. Основаниями для исключения из Перечня являются:</w:t>
      </w:r>
    </w:p>
    <w:p w:rsidR="00000000" w:rsidRDefault="0042080D">
      <w:pPr>
        <w:pStyle w:val="pj"/>
      </w:pPr>
      <w:r>
        <w:rPr>
          <w:rStyle w:val="s0"/>
        </w:rPr>
        <w:t>1) заключение о несоответствии организации требованиям по форм</w:t>
      </w:r>
      <w:r>
        <w:rPr>
          <w:rStyle w:val="s0"/>
        </w:rPr>
        <w:t xml:space="preserve">е согласно </w:t>
      </w:r>
      <w:hyperlink w:anchor="sub3" w:history="1">
        <w:r>
          <w:rPr>
            <w:rStyle w:val="a4"/>
          </w:rPr>
          <w:t>приложению 3</w:t>
        </w:r>
      </w:hyperlink>
      <w:r>
        <w:rPr>
          <w:rStyle w:val="s0"/>
        </w:rPr>
        <w:t xml:space="preserve"> к настоящим Правилам по итогам мониторинга согласно </w:t>
      </w:r>
      <w:hyperlink w:anchor="sub1100" w:history="1">
        <w:r>
          <w:rPr>
            <w:rStyle w:val="a4"/>
          </w:rPr>
          <w:t>пунктам 11 - 16</w:t>
        </w:r>
      </w:hyperlink>
      <w:r>
        <w:rPr>
          <w:rStyle w:val="s0"/>
        </w:rPr>
        <w:t xml:space="preserve"> настоящих правил;</w:t>
      </w:r>
    </w:p>
    <w:p w:rsidR="00000000" w:rsidRDefault="0042080D">
      <w:pPr>
        <w:pStyle w:val="pj"/>
      </w:pPr>
      <w:r>
        <w:rPr>
          <w:rStyle w:val="s0"/>
        </w:rPr>
        <w:t>2) выявленные нарушения образовательного процесса, такие как несоблюдение законодательств</w:t>
      </w:r>
      <w:r>
        <w:rPr>
          <w:rStyle w:val="s0"/>
        </w:rPr>
        <w:t>а об образовании (отказ в выдаче документов об образовании, нарушение установленных стандартов, занятие педагогических должностей лицами, не имеющими на это право, отсутствие необходимых учебно-методических документов);</w:t>
      </w:r>
    </w:p>
    <w:p w:rsidR="00000000" w:rsidRDefault="0042080D">
      <w:pPr>
        <w:pStyle w:val="pj"/>
      </w:pPr>
      <w:r>
        <w:rPr>
          <w:rStyle w:val="s0"/>
        </w:rPr>
        <w:t>3) выявление отсутствия образователь</w:t>
      </w:r>
      <w:r>
        <w:rPr>
          <w:rStyle w:val="s0"/>
        </w:rPr>
        <w:t>ных программ в каталоге образовательных программ дополнительного образования;</w:t>
      </w:r>
    </w:p>
    <w:p w:rsidR="00000000" w:rsidRDefault="0042080D">
      <w:pPr>
        <w:pStyle w:val="pj"/>
      </w:pPr>
      <w:r>
        <w:rPr>
          <w:rStyle w:val="s0"/>
        </w:rPr>
        <w:t>4) отсутствие, отзыв лицензии на образовательную деятельность и (или) статуса научной организации;</w:t>
      </w:r>
    </w:p>
    <w:p w:rsidR="00000000" w:rsidRDefault="0042080D">
      <w:pPr>
        <w:pStyle w:val="pj"/>
      </w:pPr>
      <w:r>
        <w:rPr>
          <w:rStyle w:val="s0"/>
        </w:rPr>
        <w:t>5) отрицательные результаты экспертизы образовательных программ дополнительного</w:t>
      </w:r>
      <w:r>
        <w:rPr>
          <w:rStyle w:val="s0"/>
        </w:rPr>
        <w:t xml:space="preserve"> образования, проведенной экспертной организацией;</w:t>
      </w:r>
    </w:p>
    <w:p w:rsidR="00000000" w:rsidRDefault="0042080D">
      <w:pPr>
        <w:pStyle w:val="pj"/>
      </w:pPr>
      <w:r>
        <w:rPr>
          <w:rStyle w:val="s0"/>
        </w:rPr>
        <w:t>6) заявление организации о выходе из Перечня в произвольной форме;</w:t>
      </w:r>
    </w:p>
    <w:p w:rsidR="00000000" w:rsidRDefault="0042080D">
      <w:pPr>
        <w:pStyle w:val="pj"/>
      </w:pPr>
      <w:r>
        <w:rPr>
          <w:rStyle w:val="s0"/>
        </w:rPr>
        <w:t>7) наличие вступившего в законную силу решения (приговора) суда о запрете на занятие образовательной деятельностью.</w:t>
      </w:r>
    </w:p>
    <w:p w:rsidR="00000000" w:rsidRDefault="0042080D">
      <w:pPr>
        <w:pStyle w:val="pj"/>
      </w:pPr>
      <w:r>
        <w:rPr>
          <w:rStyle w:val="s0"/>
        </w:rPr>
        <w:t>19. Исключение организ</w:t>
      </w:r>
      <w:r>
        <w:rPr>
          <w:rStyle w:val="s0"/>
        </w:rPr>
        <w:t>аций из Перечня осуществляется уполномоченным органом путем внесения соответствующих изменений в Перечень и публикуется на официальном сайте уполномоченного органа в течение 20 (двадцати) рабочих дней со дня выявления оснований, указанных в пункте 18 насто</w:t>
      </w:r>
      <w:r>
        <w:rPr>
          <w:rStyle w:val="s0"/>
        </w:rPr>
        <w:t>ящих Правил.</w:t>
      </w:r>
    </w:p>
    <w:p w:rsidR="00000000" w:rsidRDefault="0042080D">
      <w:pPr>
        <w:pStyle w:val="pj"/>
      </w:pPr>
      <w:r>
        <w:rPr>
          <w:rStyle w:val="s0"/>
        </w:rPr>
        <w:t xml:space="preserve">20. Организации вправе обжаловать результаты мониторинга и исключения из Перечня в порядке, предусмотренном </w:t>
      </w:r>
      <w:hyperlink r:id="rId15" w:history="1">
        <w:r>
          <w:rPr>
            <w:rStyle w:val="a4"/>
          </w:rPr>
          <w:t>Административным процедурно-процессуальным</w:t>
        </w:r>
      </w:hyperlink>
      <w:r>
        <w:rPr>
          <w:rStyle w:val="s0"/>
        </w:rPr>
        <w:t xml:space="preserve"> Кодексом Республики Казахст</w:t>
      </w:r>
      <w:r>
        <w:rPr>
          <w:rStyle w:val="s0"/>
        </w:rPr>
        <w:t>ан.</w:t>
      </w:r>
    </w:p>
    <w:p w:rsidR="00000000" w:rsidRDefault="0042080D">
      <w:pPr>
        <w:pStyle w:val="pj"/>
      </w:pPr>
      <w:r>
        <w:rPr>
          <w:rStyle w:val="s0"/>
        </w:rPr>
        <w:t> </w:t>
      </w:r>
    </w:p>
    <w:p w:rsidR="00000000" w:rsidRDefault="0042080D">
      <w:pPr>
        <w:pStyle w:val="pr"/>
      </w:pPr>
      <w:r>
        <w:rPr>
          <w:rStyle w:val="s0"/>
        </w:rPr>
        <w:t>Приложение 1</w:t>
      </w:r>
    </w:p>
    <w:p w:rsidR="00000000" w:rsidRDefault="0042080D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формирования перечня </w:t>
      </w:r>
    </w:p>
    <w:p w:rsidR="00000000" w:rsidRDefault="0042080D">
      <w:pPr>
        <w:pStyle w:val="pr"/>
      </w:pPr>
      <w:r>
        <w:rPr>
          <w:rStyle w:val="s0"/>
        </w:rPr>
        <w:t xml:space="preserve">организаций дополнительного </w:t>
      </w:r>
    </w:p>
    <w:p w:rsidR="00000000" w:rsidRDefault="0042080D">
      <w:pPr>
        <w:pStyle w:val="pr"/>
      </w:pPr>
      <w:r>
        <w:rPr>
          <w:rStyle w:val="s0"/>
        </w:rPr>
        <w:t>образования по медицинским специальностям</w:t>
      </w:r>
    </w:p>
    <w:p w:rsidR="00000000" w:rsidRDefault="0042080D">
      <w:pPr>
        <w:pStyle w:val="pr"/>
      </w:pPr>
      <w:r>
        <w:rPr>
          <w:rStyle w:val="s0"/>
        </w:rPr>
        <w:t> </w:t>
      </w:r>
    </w:p>
    <w:p w:rsidR="00000000" w:rsidRDefault="0042080D">
      <w:pPr>
        <w:pStyle w:val="pr"/>
      </w:pPr>
      <w:r>
        <w:rPr>
          <w:rStyle w:val="s0"/>
        </w:rPr>
        <w:t>Форма</w:t>
      </w:r>
    </w:p>
    <w:p w:rsidR="00000000" w:rsidRDefault="0042080D">
      <w:pPr>
        <w:pStyle w:val="pj"/>
      </w:pPr>
      <w:r>
        <w:rPr>
          <w:rStyle w:val="s0"/>
        </w:rPr>
        <w:t> </w:t>
      </w:r>
    </w:p>
    <w:p w:rsidR="00000000" w:rsidRDefault="0042080D">
      <w:pPr>
        <w:pStyle w:val="pj"/>
      </w:pPr>
      <w:r>
        <w:rPr>
          <w:rStyle w:val="s0"/>
        </w:rPr>
        <w:t> </w:t>
      </w:r>
    </w:p>
    <w:p w:rsidR="00000000" w:rsidRDefault="0042080D">
      <w:pPr>
        <w:pStyle w:val="pc"/>
      </w:pPr>
      <w:r>
        <w:rPr>
          <w:rStyle w:val="s1"/>
        </w:rPr>
        <w:t>Перечень организаций дополнительного образования по медицинским специальностям</w:t>
      </w:r>
    </w:p>
    <w:p w:rsidR="00000000" w:rsidRDefault="0042080D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715"/>
        <w:gridCol w:w="701"/>
        <w:gridCol w:w="1988"/>
        <w:gridCol w:w="2048"/>
        <w:gridCol w:w="2256"/>
        <w:gridCol w:w="1505"/>
        <w:gridCol w:w="1481"/>
        <w:gridCol w:w="1340"/>
      </w:tblGrid>
      <w:tr w:rsidR="00000000">
        <w:trPr>
          <w:jc w:val="center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080D">
            <w:pPr>
              <w:pStyle w:val="pc"/>
              <w:divId w:val="365639949"/>
            </w:pPr>
            <w:r>
              <w:t>Перечень организаций, осуществляющих дополнительное образование для врачей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080D">
            <w:pPr>
              <w:pStyle w:val="pc"/>
            </w:pPr>
            <w:r>
              <w:t>№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080D">
            <w:pPr>
              <w:pStyle w:val="pc"/>
            </w:pPr>
            <w:r>
              <w:t>Наименование организации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080D">
            <w:pPr>
              <w:pStyle w:val="p"/>
            </w:pPr>
            <w:r>
              <w:t>БИН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080D">
            <w:pPr>
              <w:pStyle w:val="pc"/>
            </w:pPr>
            <w:r>
              <w:t>Номер и дата выдачи лицензии на образовательную деятельность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080D">
            <w:pPr>
              <w:pStyle w:val="pc"/>
            </w:pPr>
            <w:r>
              <w:t>Номер и дата одобрения научного совета уполномоченного органа о присвоении статуса научной организации и документа о переименовании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080D">
            <w:pPr>
              <w:pStyle w:val="pc"/>
            </w:pPr>
            <w:r>
              <w:t>Номер свидетельства об институциональной аккредитации, дата выдачи и срок действия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080D">
            <w:pPr>
              <w:pStyle w:val="pc"/>
            </w:pPr>
            <w:r>
              <w:t>Адрес нахождения организации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080D">
            <w:pPr>
              <w:pStyle w:val="p"/>
            </w:pPr>
            <w:r>
              <w:t>Контактны</w:t>
            </w:r>
            <w:r>
              <w:t>е данные (номер телефона, электронная почта)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080D">
            <w:pPr>
              <w:pStyle w:val="p"/>
            </w:pPr>
            <w:r>
              <w:t>Дата включения в Перечень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080D">
            <w:pPr>
              <w:pStyle w:val="pc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080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080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080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080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080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080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080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080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080D">
            <w:pPr>
              <w:pStyle w:val="pc"/>
            </w:pPr>
            <w: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080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080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080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080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080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080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080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080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080D">
            <w:pPr>
              <w:pStyle w:val="pc"/>
            </w:pPr>
            <w: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080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080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080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080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080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080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080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080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5000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080D">
            <w:pPr>
              <w:pStyle w:val="pc"/>
            </w:pPr>
            <w:r>
              <w:t>Перечень организаций, осуществляющих дополнительное образование для средних медицинских работников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080D">
            <w:pPr>
              <w:pStyle w:val="pc"/>
            </w:pPr>
            <w:r>
              <w:t>№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080D">
            <w:pPr>
              <w:pStyle w:val="pc"/>
            </w:pPr>
            <w:r>
              <w:t>Наименование организации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080D">
            <w:pPr>
              <w:pStyle w:val="p"/>
            </w:pPr>
            <w:r>
              <w:t>БИН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080D">
            <w:pPr>
              <w:pStyle w:val="pc"/>
            </w:pPr>
            <w:r>
              <w:t>Номер и дата выдачи лицензии на образовательную деятельность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080D">
            <w:pPr>
              <w:pStyle w:val="pc"/>
            </w:pPr>
            <w:r>
              <w:t>Номер и дата одобрения научного совета уполномоченного органа о присвоении статуса научной организации и документа о переименовании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080D">
            <w:pPr>
              <w:pStyle w:val="pc"/>
            </w:pPr>
            <w:r>
              <w:t>Номер свидетельства об институциональной аккредитации, дата выдачи и срок действия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080D">
            <w:pPr>
              <w:pStyle w:val="pc"/>
            </w:pPr>
            <w:r>
              <w:t>Адрес нахождения организации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080D">
            <w:pPr>
              <w:pStyle w:val="pc"/>
            </w:pPr>
            <w:r>
              <w:t>Контактные данные (номер телефона, электронная почта)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080D">
            <w:pPr>
              <w:pStyle w:val="pc"/>
            </w:pPr>
            <w:r>
              <w:t>Дата включения в Перечень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080D">
            <w:pPr>
              <w:pStyle w:val="pc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080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080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080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080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080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080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080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080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080D">
            <w:pPr>
              <w:pStyle w:val="pc"/>
            </w:pPr>
            <w: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080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080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080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080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080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080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080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080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080D">
            <w:pPr>
              <w:pStyle w:val="pc"/>
            </w:pPr>
            <w: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080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080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080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080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080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080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080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2080D">
            <w:pPr>
              <w:spacing w:line="252" w:lineRule="auto"/>
              <w:rPr>
                <w:rFonts w:eastAsia="Times New Roman"/>
              </w:rPr>
            </w:pPr>
          </w:p>
        </w:tc>
      </w:tr>
    </w:tbl>
    <w:p w:rsidR="00000000" w:rsidRDefault="0042080D">
      <w:pPr>
        <w:pStyle w:val="pj"/>
      </w:pPr>
      <w:r>
        <w:t>*филиал организации при наличии БИН включается отдельно</w:t>
      </w:r>
    </w:p>
    <w:p w:rsidR="00000000" w:rsidRDefault="0042080D">
      <w:pPr>
        <w:pStyle w:val="pj"/>
      </w:pPr>
      <w:bookmarkStart w:id="5" w:name="SUB2"/>
      <w:bookmarkEnd w:id="5"/>
      <w:r>
        <w:t> </w:t>
      </w:r>
    </w:p>
    <w:p w:rsidR="00000000" w:rsidRDefault="0042080D">
      <w:pPr>
        <w:pStyle w:val="pr"/>
      </w:pPr>
      <w:r>
        <w:rPr>
          <w:rStyle w:val="s0"/>
        </w:rPr>
        <w:t>Приложение 2</w:t>
      </w:r>
    </w:p>
    <w:p w:rsidR="00000000" w:rsidRDefault="0042080D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формирования перечня </w:t>
      </w:r>
    </w:p>
    <w:p w:rsidR="00000000" w:rsidRDefault="0042080D">
      <w:pPr>
        <w:pStyle w:val="pr"/>
      </w:pPr>
      <w:r>
        <w:rPr>
          <w:rStyle w:val="s0"/>
        </w:rPr>
        <w:t xml:space="preserve">организаций дополнительного </w:t>
      </w:r>
    </w:p>
    <w:p w:rsidR="00000000" w:rsidRDefault="0042080D">
      <w:pPr>
        <w:pStyle w:val="pr"/>
      </w:pPr>
      <w:r>
        <w:rPr>
          <w:rStyle w:val="s0"/>
        </w:rPr>
        <w:t>образования по медицинским специальностям</w:t>
      </w:r>
    </w:p>
    <w:p w:rsidR="00000000" w:rsidRDefault="0042080D">
      <w:pPr>
        <w:pStyle w:val="pr"/>
      </w:pPr>
      <w:r>
        <w:rPr>
          <w:rStyle w:val="s0"/>
        </w:rPr>
        <w:t> </w:t>
      </w:r>
    </w:p>
    <w:p w:rsidR="00000000" w:rsidRDefault="0042080D">
      <w:pPr>
        <w:pStyle w:val="pr"/>
      </w:pPr>
      <w:r>
        <w:t>В _________________________</w:t>
      </w:r>
    </w:p>
    <w:p w:rsidR="00000000" w:rsidRDefault="0042080D">
      <w:pPr>
        <w:pStyle w:val="pr"/>
      </w:pPr>
      <w:r>
        <w:t>(полное наименование</w:t>
      </w:r>
    </w:p>
    <w:p w:rsidR="00000000" w:rsidRDefault="0042080D">
      <w:pPr>
        <w:pStyle w:val="pr"/>
      </w:pPr>
      <w:r>
        <w:t>Уполномоченного органа)</w:t>
      </w:r>
    </w:p>
    <w:p w:rsidR="00000000" w:rsidRDefault="0042080D">
      <w:pPr>
        <w:pStyle w:val="pr"/>
      </w:pPr>
      <w:r>
        <w:t>от _________________________</w:t>
      </w:r>
    </w:p>
    <w:p w:rsidR="00000000" w:rsidRDefault="0042080D">
      <w:pPr>
        <w:pStyle w:val="pr"/>
      </w:pPr>
      <w:r>
        <w:t>(полное юридическое</w:t>
      </w:r>
    </w:p>
    <w:p w:rsidR="00000000" w:rsidRDefault="0042080D">
      <w:pPr>
        <w:pStyle w:val="pr"/>
      </w:pPr>
      <w:r>
        <w:t>наименование организации)</w:t>
      </w:r>
    </w:p>
    <w:p w:rsidR="00000000" w:rsidRDefault="0042080D">
      <w:pPr>
        <w:pStyle w:val="pc"/>
      </w:pPr>
      <w:r>
        <w:rPr>
          <w:rStyle w:val="s1"/>
        </w:rPr>
        <w:t>Заявление</w:t>
      </w:r>
    </w:p>
    <w:p w:rsidR="00000000" w:rsidRDefault="0042080D">
      <w:pPr>
        <w:pStyle w:val="pj"/>
      </w:pPr>
      <w:r>
        <w:t> </w:t>
      </w:r>
    </w:p>
    <w:p w:rsidR="00000000" w:rsidRDefault="0042080D">
      <w:pPr>
        <w:pStyle w:val="pj"/>
      </w:pPr>
      <w:r>
        <w:t>          Прошу включить _______________________________________________________</w:t>
      </w:r>
    </w:p>
    <w:p w:rsidR="00000000" w:rsidRDefault="0042080D">
      <w:pPr>
        <w:pStyle w:val="pj"/>
      </w:pPr>
      <w:r>
        <w:t>(полное юридическое наименование организации) в Перечень организаций</w:t>
      </w:r>
    </w:p>
    <w:p w:rsidR="00000000" w:rsidRDefault="0042080D">
      <w:pPr>
        <w:pStyle w:val="pj"/>
      </w:pPr>
      <w:r>
        <w:t>дополнительного образования по медицинским специальностям</w:t>
      </w:r>
    </w:p>
    <w:p w:rsidR="00000000" w:rsidRDefault="0042080D">
      <w:pPr>
        <w:pStyle w:val="pj"/>
      </w:pPr>
      <w:r>
        <w:rPr>
          <w:rStyle w:val="s0"/>
        </w:rPr>
        <w:t>____________________________________________________________________________</w:t>
      </w:r>
    </w:p>
    <w:p w:rsidR="00000000" w:rsidRDefault="0042080D">
      <w:pPr>
        <w:pStyle w:val="pj"/>
      </w:pPr>
      <w:r>
        <w:t>                 (необходимо указать для врачей и (и</w:t>
      </w:r>
      <w:r>
        <w:t xml:space="preserve">ли) для средних медицинских </w:t>
      </w:r>
    </w:p>
    <w:p w:rsidR="00000000" w:rsidRDefault="0042080D">
      <w:pPr>
        <w:pStyle w:val="pj"/>
      </w:pPr>
      <w:r>
        <w:t>работников)</w:t>
      </w:r>
    </w:p>
    <w:p w:rsidR="00000000" w:rsidRDefault="0042080D">
      <w:pPr>
        <w:pStyle w:val="pj"/>
      </w:pPr>
      <w:r>
        <w:t xml:space="preserve">          Сведения об организации, претендующей на осуществление </w:t>
      </w:r>
    </w:p>
    <w:p w:rsidR="00000000" w:rsidRDefault="0042080D">
      <w:pPr>
        <w:pStyle w:val="pj"/>
      </w:pPr>
      <w:r>
        <w:t>дополнительного образования по медицинским специальностям:</w:t>
      </w:r>
    </w:p>
    <w:p w:rsidR="00000000" w:rsidRDefault="0042080D">
      <w:pPr>
        <w:pStyle w:val="pj"/>
      </w:pPr>
      <w:r>
        <w:t>1. Наименование, БИН и адрес организации</w:t>
      </w:r>
    </w:p>
    <w:p w:rsidR="00000000" w:rsidRDefault="0042080D">
      <w:pPr>
        <w:pStyle w:val="pj"/>
      </w:pPr>
      <w:r>
        <w:rPr>
          <w:rStyle w:val="s0"/>
        </w:rPr>
        <w:t>_________________________________________________</w:t>
      </w:r>
      <w:r>
        <w:rPr>
          <w:rStyle w:val="s0"/>
        </w:rPr>
        <w:t>___________________________</w:t>
      </w:r>
    </w:p>
    <w:p w:rsidR="00000000" w:rsidRDefault="0042080D">
      <w:pPr>
        <w:pStyle w:val="pj"/>
      </w:pPr>
      <w:r>
        <w:t xml:space="preserve">2. Лицензии на образовательную деятельность (для организаций </w:t>
      </w:r>
    </w:p>
    <w:p w:rsidR="00000000" w:rsidRDefault="0042080D">
      <w:pPr>
        <w:pStyle w:val="pj"/>
      </w:pPr>
      <w:r>
        <w:t xml:space="preserve">технического и профессионального, послесреднего, высшего и (или) </w:t>
      </w:r>
    </w:p>
    <w:p w:rsidR="00000000" w:rsidRDefault="0042080D">
      <w:pPr>
        <w:pStyle w:val="pj"/>
      </w:pPr>
      <w:r>
        <w:t>послевузовского образования) или статус научной организации</w:t>
      </w:r>
    </w:p>
    <w:p w:rsidR="00000000" w:rsidRDefault="0042080D">
      <w:pPr>
        <w:pStyle w:val="pj"/>
      </w:pPr>
      <w:r>
        <w:rPr>
          <w:rStyle w:val="s0"/>
        </w:rPr>
        <w:t>________________________________________</w:t>
      </w:r>
      <w:r>
        <w:rPr>
          <w:rStyle w:val="s0"/>
        </w:rPr>
        <w:t>____________________________________</w:t>
      </w:r>
    </w:p>
    <w:p w:rsidR="00000000" w:rsidRDefault="0042080D">
      <w:pPr>
        <w:pStyle w:val="pj"/>
      </w:pPr>
      <w:r>
        <w:t>                        (вид документа, когда и кем выдан, срок действия)</w:t>
      </w:r>
    </w:p>
    <w:p w:rsidR="00000000" w:rsidRDefault="0042080D">
      <w:pPr>
        <w:pStyle w:val="pj"/>
      </w:pPr>
      <w:r>
        <w:t>3. Свидетельства об институциональной аккредитации</w:t>
      </w:r>
    </w:p>
    <w:p w:rsidR="00000000" w:rsidRDefault="0042080D">
      <w:pPr>
        <w:pStyle w:val="pj"/>
      </w:pPr>
      <w:r>
        <w:rPr>
          <w:rStyle w:val="s0"/>
        </w:rPr>
        <w:t>____________________________________________________________________________</w:t>
      </w:r>
    </w:p>
    <w:p w:rsidR="00000000" w:rsidRDefault="0042080D">
      <w:pPr>
        <w:pStyle w:val="pj"/>
      </w:pPr>
      <w:r>
        <w:t>                 </w:t>
      </w:r>
      <w:r>
        <w:t>    (вид документа, когда и кем выдан, срок действия)</w:t>
      </w:r>
    </w:p>
    <w:p w:rsidR="00000000" w:rsidRDefault="0042080D">
      <w:pPr>
        <w:pStyle w:val="pj"/>
      </w:pPr>
      <w:r>
        <w:t>4. Контактные данные</w:t>
      </w:r>
    </w:p>
    <w:p w:rsidR="00000000" w:rsidRDefault="0042080D">
      <w:pPr>
        <w:pStyle w:val="pj"/>
      </w:pPr>
      <w:r>
        <w:rPr>
          <w:rStyle w:val="s0"/>
        </w:rPr>
        <w:t>____________________________________________________________________________</w:t>
      </w:r>
    </w:p>
    <w:p w:rsidR="00000000" w:rsidRDefault="0042080D">
      <w:pPr>
        <w:pStyle w:val="pj"/>
      </w:pPr>
      <w:r>
        <w:t>                           (номер телефона, электронная почта)</w:t>
      </w:r>
    </w:p>
    <w:p w:rsidR="00000000" w:rsidRDefault="0042080D">
      <w:pPr>
        <w:pStyle w:val="pj"/>
      </w:pPr>
      <w:r>
        <w:t>Прилагаемые документы:</w:t>
      </w:r>
    </w:p>
    <w:p w:rsidR="00000000" w:rsidRDefault="0042080D">
      <w:pPr>
        <w:pStyle w:val="pj"/>
      </w:pPr>
      <w:r>
        <w:t>1)</w:t>
      </w:r>
    </w:p>
    <w:p w:rsidR="00000000" w:rsidRDefault="0042080D">
      <w:pPr>
        <w:pStyle w:val="pj"/>
      </w:pPr>
      <w:r>
        <w:t>2)</w:t>
      </w:r>
    </w:p>
    <w:p w:rsidR="00000000" w:rsidRDefault="0042080D">
      <w:pPr>
        <w:pStyle w:val="pj"/>
      </w:pPr>
      <w:r>
        <w:t>3).</w:t>
      </w:r>
    </w:p>
    <w:p w:rsidR="00000000" w:rsidRDefault="0042080D">
      <w:pPr>
        <w:pStyle w:val="pj"/>
      </w:pPr>
      <w:r>
        <w:t>« » ____</w:t>
      </w:r>
      <w:r>
        <w:t xml:space="preserve"> _____ года</w:t>
      </w:r>
    </w:p>
    <w:p w:rsidR="00000000" w:rsidRDefault="0042080D">
      <w:pPr>
        <w:pStyle w:val="pj"/>
      </w:pPr>
      <w:r>
        <w:t>ФИО и подпись первого руководителя __________</w:t>
      </w:r>
    </w:p>
    <w:p w:rsidR="00000000" w:rsidRDefault="0042080D">
      <w:pPr>
        <w:pStyle w:val="pj"/>
      </w:pPr>
      <w:bookmarkStart w:id="6" w:name="SUB3"/>
      <w:bookmarkEnd w:id="6"/>
      <w:r>
        <w:t> </w:t>
      </w:r>
    </w:p>
    <w:p w:rsidR="00000000" w:rsidRDefault="0042080D">
      <w:pPr>
        <w:pStyle w:val="pr"/>
      </w:pPr>
      <w:r>
        <w:rPr>
          <w:rStyle w:val="s0"/>
        </w:rPr>
        <w:t>Приложение 3</w:t>
      </w:r>
    </w:p>
    <w:p w:rsidR="00000000" w:rsidRDefault="0042080D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формирования перечня </w:t>
      </w:r>
    </w:p>
    <w:p w:rsidR="00000000" w:rsidRDefault="0042080D">
      <w:pPr>
        <w:pStyle w:val="pr"/>
      </w:pPr>
      <w:r>
        <w:rPr>
          <w:rStyle w:val="s0"/>
        </w:rPr>
        <w:t xml:space="preserve">организаций дополнительного </w:t>
      </w:r>
    </w:p>
    <w:p w:rsidR="00000000" w:rsidRDefault="0042080D">
      <w:pPr>
        <w:pStyle w:val="pr"/>
      </w:pPr>
      <w:r>
        <w:rPr>
          <w:rStyle w:val="s0"/>
        </w:rPr>
        <w:t>образования по медицинским специальностям</w:t>
      </w:r>
    </w:p>
    <w:p w:rsidR="00000000" w:rsidRDefault="0042080D">
      <w:pPr>
        <w:pStyle w:val="pr"/>
      </w:pPr>
      <w:r>
        <w:rPr>
          <w:rStyle w:val="s0"/>
        </w:rPr>
        <w:t> </w:t>
      </w:r>
    </w:p>
    <w:p w:rsidR="00000000" w:rsidRDefault="0042080D">
      <w:pPr>
        <w:pStyle w:val="pc"/>
      </w:pPr>
      <w:r>
        <w:rPr>
          <w:b/>
          <w:bCs/>
          <w:bdr w:val="none" w:sz="0" w:space="0" w:color="auto" w:frame="1"/>
        </w:rPr>
        <w:t> </w:t>
      </w:r>
    </w:p>
    <w:p w:rsidR="00000000" w:rsidRDefault="0042080D">
      <w:pPr>
        <w:pStyle w:val="pc"/>
      </w:pPr>
      <w:r>
        <w:rPr>
          <w:rStyle w:val="s1"/>
        </w:rPr>
        <w:t>Заключение</w:t>
      </w:r>
      <w:r>
        <w:rPr>
          <w:rStyle w:val="s1"/>
        </w:rPr>
        <w:br/>
      </w:r>
      <w:r>
        <w:rPr>
          <w:rStyle w:val="s1"/>
        </w:rPr>
        <w:t>о соответствии/несоответствии организации требованиям для оказания услуг</w:t>
      </w:r>
      <w:r>
        <w:rPr>
          <w:rStyle w:val="s1"/>
        </w:rPr>
        <w:br/>
        <w:t>по проведению дополнительного образования по медицинским специальностям</w:t>
      </w:r>
    </w:p>
    <w:p w:rsidR="00000000" w:rsidRDefault="0042080D">
      <w:pPr>
        <w:pStyle w:val="pc"/>
      </w:pPr>
      <w:r>
        <w:t>(необходимо подчеркнуть нужное)</w:t>
      </w:r>
    </w:p>
    <w:p w:rsidR="00000000" w:rsidRDefault="0042080D">
      <w:pPr>
        <w:pStyle w:val="pj"/>
      </w:pPr>
      <w:r>
        <w:rPr>
          <w:rStyle w:val="s0"/>
        </w:rPr>
        <w:t>1. Организация</w:t>
      </w:r>
    </w:p>
    <w:p w:rsidR="00000000" w:rsidRDefault="0042080D">
      <w:pPr>
        <w:pStyle w:val="pj"/>
      </w:pPr>
      <w:r>
        <w:rPr>
          <w:rStyle w:val="s0"/>
        </w:rPr>
        <w:t>________________________________________________________________</w:t>
      </w:r>
      <w:r>
        <w:rPr>
          <w:rStyle w:val="s0"/>
        </w:rPr>
        <w:t>____________</w:t>
      </w:r>
    </w:p>
    <w:p w:rsidR="00000000" w:rsidRDefault="0042080D">
      <w:pPr>
        <w:pStyle w:val="pj"/>
      </w:pPr>
      <w:r>
        <w:rPr>
          <w:rStyle w:val="s0"/>
        </w:rPr>
        <w:t>(полное юридическое наименование, БИН, адрес организации)</w:t>
      </w:r>
    </w:p>
    <w:p w:rsidR="00000000" w:rsidRDefault="0042080D">
      <w:pPr>
        <w:pStyle w:val="pj"/>
      </w:pPr>
      <w:r>
        <w:rPr>
          <w:rStyle w:val="s0"/>
        </w:rPr>
        <w:t>2. Данные о наличии/отсутствии лицензии на образовательную деятельность (для организаций технического и профессионального, послесреднего, высшего и (или) послевузовского образования) ил</w:t>
      </w:r>
      <w:r>
        <w:rPr>
          <w:rStyle w:val="s0"/>
        </w:rPr>
        <w:t>и статус научной организации c указанием срока выдачи и действия, органа выдачи</w:t>
      </w:r>
    </w:p>
    <w:p w:rsidR="00000000" w:rsidRDefault="0042080D">
      <w:pPr>
        <w:pStyle w:val="pj"/>
      </w:pPr>
      <w:r>
        <w:rPr>
          <w:rStyle w:val="s0"/>
        </w:rPr>
        <w:t>____________________________________________________________________________</w:t>
      </w:r>
    </w:p>
    <w:p w:rsidR="00000000" w:rsidRDefault="0042080D">
      <w:pPr>
        <w:pStyle w:val="pj"/>
      </w:pPr>
      <w:r>
        <w:rPr>
          <w:rStyle w:val="s0"/>
        </w:rPr>
        <w:t>____________________________________________________________________________</w:t>
      </w:r>
    </w:p>
    <w:p w:rsidR="00000000" w:rsidRDefault="0042080D">
      <w:pPr>
        <w:pStyle w:val="pj"/>
      </w:pPr>
      <w:r>
        <w:rPr>
          <w:rStyle w:val="s0"/>
        </w:rPr>
        <w:t>3. Данные о наличии/от</w:t>
      </w:r>
      <w:r>
        <w:rPr>
          <w:rStyle w:val="s0"/>
        </w:rPr>
        <w:t>сутствии свидетельства об институциональной аккредитации c указанием срока выдачи и действия, органа выдачи</w:t>
      </w:r>
    </w:p>
    <w:p w:rsidR="00000000" w:rsidRDefault="0042080D">
      <w:pPr>
        <w:pStyle w:val="pj"/>
      </w:pPr>
      <w:r>
        <w:rPr>
          <w:rStyle w:val="s0"/>
        </w:rPr>
        <w:t>____________________________________________________________________________</w:t>
      </w:r>
    </w:p>
    <w:p w:rsidR="00000000" w:rsidRDefault="0042080D">
      <w:pPr>
        <w:pStyle w:val="pj"/>
      </w:pPr>
      <w:r>
        <w:rPr>
          <w:rStyle w:val="s0"/>
        </w:rPr>
        <w:t>_______________________________________________________________________</w:t>
      </w:r>
      <w:r>
        <w:rPr>
          <w:rStyle w:val="s0"/>
        </w:rPr>
        <w:t>_____</w:t>
      </w:r>
    </w:p>
    <w:p w:rsidR="00000000" w:rsidRDefault="0042080D">
      <w:pPr>
        <w:pStyle w:val="pj"/>
      </w:pPr>
      <w:r>
        <w:rPr>
          <w:rStyle w:val="s0"/>
        </w:rPr>
        <w:t>4. Данные о наличии/отсутствии разработанных программ дополнительного образования с их приложением</w:t>
      </w:r>
    </w:p>
    <w:p w:rsidR="00000000" w:rsidRDefault="0042080D">
      <w:pPr>
        <w:pStyle w:val="pj"/>
      </w:pPr>
      <w:r>
        <w:rPr>
          <w:rStyle w:val="s0"/>
        </w:rPr>
        <w:t>____________________________________________________________________________</w:t>
      </w:r>
    </w:p>
    <w:p w:rsidR="00000000" w:rsidRDefault="0042080D">
      <w:pPr>
        <w:pStyle w:val="pj"/>
      </w:pPr>
      <w:r>
        <w:rPr>
          <w:rStyle w:val="s0"/>
        </w:rPr>
        <w:t>__________________________________________________________________________</w:t>
      </w:r>
      <w:r>
        <w:rPr>
          <w:rStyle w:val="s0"/>
        </w:rPr>
        <w:t>__</w:t>
      </w:r>
    </w:p>
    <w:p w:rsidR="00000000" w:rsidRDefault="0042080D">
      <w:pPr>
        <w:pStyle w:val="pj"/>
      </w:pPr>
      <w:r>
        <w:rPr>
          <w:rStyle w:val="s0"/>
        </w:rPr>
        <w:t>5. Данные о наличии/отсутствии доступа к профильным международным информационным сетям, электронным базам данных, библиотечным фондам, компьютерным технологиям, учебно-методической и научной литературе</w:t>
      </w:r>
    </w:p>
    <w:p w:rsidR="00000000" w:rsidRDefault="0042080D">
      <w:pPr>
        <w:pStyle w:val="pj"/>
      </w:pPr>
      <w:r>
        <w:rPr>
          <w:rStyle w:val="s0"/>
        </w:rPr>
        <w:t>___________________________________________________</w:t>
      </w:r>
      <w:r>
        <w:rPr>
          <w:rStyle w:val="s0"/>
        </w:rPr>
        <w:t>_________________________</w:t>
      </w:r>
    </w:p>
    <w:p w:rsidR="00000000" w:rsidRDefault="0042080D">
      <w:pPr>
        <w:pStyle w:val="pj"/>
      </w:pPr>
      <w:r>
        <w:rPr>
          <w:rStyle w:val="s0"/>
        </w:rPr>
        <w:t>____________________________________________________________________________</w:t>
      </w:r>
    </w:p>
    <w:p w:rsidR="00000000" w:rsidRDefault="0042080D">
      <w:pPr>
        <w:pStyle w:val="pj"/>
      </w:pPr>
      <w:r>
        <w:rPr>
          <w:rStyle w:val="s0"/>
        </w:rPr>
        <w:t>6. Данные о наличии/отсутствии инновационных, симуляционных технологий и интерактивных методов обучения</w:t>
      </w:r>
    </w:p>
    <w:p w:rsidR="00000000" w:rsidRDefault="0042080D">
      <w:pPr>
        <w:pStyle w:val="pj"/>
      </w:pPr>
      <w:r>
        <w:rPr>
          <w:rStyle w:val="s0"/>
        </w:rPr>
        <w:t>_________________________________________________</w:t>
      </w:r>
      <w:r>
        <w:rPr>
          <w:rStyle w:val="s0"/>
        </w:rPr>
        <w:t>___________________________</w:t>
      </w:r>
    </w:p>
    <w:p w:rsidR="00000000" w:rsidRDefault="0042080D">
      <w:pPr>
        <w:pStyle w:val="pj"/>
      </w:pPr>
      <w:r>
        <w:rPr>
          <w:rStyle w:val="s0"/>
        </w:rPr>
        <w:t>____________________________________________________________________________</w:t>
      </w:r>
    </w:p>
    <w:p w:rsidR="00000000" w:rsidRDefault="0042080D">
      <w:pPr>
        <w:pStyle w:val="pj"/>
      </w:pPr>
      <w:r>
        <w:rPr>
          <w:rStyle w:val="s0"/>
        </w:rPr>
        <w:t>7. Данные о преподавательском составе</w:t>
      </w:r>
    </w:p>
    <w:p w:rsidR="00000000" w:rsidRDefault="0042080D">
      <w:pPr>
        <w:pStyle w:val="pj"/>
      </w:pPr>
      <w:r>
        <w:rPr>
          <w:rStyle w:val="s0"/>
        </w:rPr>
        <w:t>____________________________________________________________________________</w:t>
      </w:r>
    </w:p>
    <w:p w:rsidR="00000000" w:rsidRDefault="0042080D">
      <w:pPr>
        <w:pStyle w:val="pj"/>
      </w:pPr>
      <w:r>
        <w:rPr>
          <w:rStyle w:val="s0"/>
        </w:rPr>
        <w:t>____________________________________</w:t>
      </w:r>
      <w:r>
        <w:rPr>
          <w:rStyle w:val="s0"/>
        </w:rPr>
        <w:t>________________________________________</w:t>
      </w:r>
    </w:p>
    <w:p w:rsidR="00000000" w:rsidRDefault="0042080D">
      <w:pPr>
        <w:pStyle w:val="pj"/>
      </w:pPr>
      <w:r>
        <w:rPr>
          <w:rStyle w:val="s0"/>
        </w:rPr>
        <w:t>8. Данные о материально-техническом обеспечении:</w:t>
      </w:r>
    </w:p>
    <w:p w:rsidR="00000000" w:rsidRDefault="0042080D">
      <w:pPr>
        <w:pStyle w:val="pj"/>
      </w:pPr>
      <w:r>
        <w:rPr>
          <w:rStyle w:val="s0"/>
        </w:rPr>
        <w:t>Наличие/отсутствие на праве собственности и (или) по договорам об оперативном (доверительном) управлении, аренды (найма) аудиторного фонда, классов, лабораторий, соответствующих объему контингента слушателей, санитарно-техническим нормам и правилам;</w:t>
      </w:r>
    </w:p>
    <w:p w:rsidR="00000000" w:rsidRDefault="0042080D">
      <w:pPr>
        <w:pStyle w:val="pj"/>
      </w:pPr>
      <w:r>
        <w:rPr>
          <w:rStyle w:val="s0"/>
        </w:rPr>
        <w:t>Наличи</w:t>
      </w:r>
      <w:r>
        <w:rPr>
          <w:rStyle w:val="s0"/>
        </w:rPr>
        <w:t>е/отсутствие на праве собственности и (или) по договорам об оперативном (доверительном) управлении, аренды (найма) соответствующего объему контингента слушателей по программам дополнительного образования, санитарно-техническим нормам и правилам компьютерно</w:t>
      </w:r>
      <w:r>
        <w:rPr>
          <w:rStyle w:val="s0"/>
        </w:rPr>
        <w:t>го оборудования для демонстрации печатных, аудио, видеоматериалов, с доступом к сети Интернет, библиотечного фонда, симуляционного оборудования (манекенов, муляжей, тренажеров);</w:t>
      </w:r>
    </w:p>
    <w:p w:rsidR="00000000" w:rsidRDefault="0042080D">
      <w:pPr>
        <w:pStyle w:val="pj"/>
      </w:pPr>
      <w:r>
        <w:rPr>
          <w:rStyle w:val="s0"/>
        </w:rPr>
        <w:t>Наличие/отсутствие договора о подключении к Единой транспортной среде государс</w:t>
      </w:r>
      <w:r>
        <w:rPr>
          <w:rStyle w:val="s0"/>
        </w:rPr>
        <w:t>твенных органов.</w:t>
      </w:r>
    </w:p>
    <w:p w:rsidR="00000000" w:rsidRDefault="0042080D">
      <w:pPr>
        <w:pStyle w:val="pj"/>
      </w:pPr>
      <w:r>
        <w:rPr>
          <w:rStyle w:val="s0"/>
        </w:rPr>
        <w:t>____________________________________________________________________________</w:t>
      </w:r>
    </w:p>
    <w:p w:rsidR="00000000" w:rsidRDefault="0042080D">
      <w:pPr>
        <w:pStyle w:val="pj"/>
      </w:pPr>
      <w:r>
        <w:rPr>
          <w:rStyle w:val="s0"/>
        </w:rPr>
        <w:t>____________________________________________________________________________</w:t>
      </w:r>
    </w:p>
    <w:p w:rsidR="00000000" w:rsidRDefault="0042080D">
      <w:pPr>
        <w:pStyle w:val="pj"/>
      </w:pPr>
      <w:r>
        <w:rPr>
          <w:rStyle w:val="s0"/>
        </w:rPr>
        <w:t>____________________________________________________________________________</w:t>
      </w:r>
    </w:p>
    <w:p w:rsidR="00000000" w:rsidRDefault="0042080D">
      <w:pPr>
        <w:pStyle w:val="pj"/>
      </w:pPr>
      <w:r>
        <w:rPr>
          <w:rStyle w:val="s0"/>
        </w:rPr>
        <w:t>9. Данны</w:t>
      </w:r>
      <w:r>
        <w:rPr>
          <w:rStyle w:val="s0"/>
        </w:rPr>
        <w:t>е о наличии/об отсутствии документов о клинических базах и (или) договора с аккредитованными медицинскими организациями</w:t>
      </w:r>
    </w:p>
    <w:p w:rsidR="00000000" w:rsidRDefault="0042080D">
      <w:pPr>
        <w:pStyle w:val="pj"/>
      </w:pPr>
      <w:r>
        <w:rPr>
          <w:rStyle w:val="s0"/>
        </w:rPr>
        <w:t>____________________________________________________________________________</w:t>
      </w:r>
    </w:p>
    <w:p w:rsidR="00000000" w:rsidRDefault="0042080D">
      <w:pPr>
        <w:pStyle w:val="pj"/>
      </w:pPr>
      <w:r>
        <w:rPr>
          <w:rStyle w:val="s0"/>
        </w:rPr>
        <w:t>___________________________________________________________</w:t>
      </w:r>
      <w:r>
        <w:rPr>
          <w:rStyle w:val="s0"/>
        </w:rPr>
        <w:t>_________________</w:t>
      </w:r>
    </w:p>
    <w:p w:rsidR="00000000" w:rsidRDefault="0042080D">
      <w:pPr>
        <w:pStyle w:val="pj"/>
      </w:pPr>
      <w:r>
        <w:rPr>
          <w:rStyle w:val="s0"/>
        </w:rPr>
        <w:t>10. Данные о наличии/отсутствии правоустанавливающих документов, согласно которым реализация образовательных программ дополнительного образования специалистов здравоохранения является одним из видов деятельности и справки о государственно</w:t>
      </w:r>
      <w:r>
        <w:rPr>
          <w:rStyle w:val="s0"/>
        </w:rPr>
        <w:t>й регистрации (перерегистрации) юридического лица с веб-портала «электронное правительство»</w:t>
      </w:r>
    </w:p>
    <w:p w:rsidR="00000000" w:rsidRDefault="0042080D">
      <w:pPr>
        <w:pStyle w:val="pj"/>
      </w:pPr>
      <w:r>
        <w:rPr>
          <w:rStyle w:val="s0"/>
        </w:rPr>
        <w:t>____________________________________________________________________________</w:t>
      </w:r>
    </w:p>
    <w:p w:rsidR="00000000" w:rsidRDefault="0042080D">
      <w:pPr>
        <w:pStyle w:val="pj"/>
      </w:pPr>
      <w:r>
        <w:rPr>
          <w:rStyle w:val="s0"/>
        </w:rPr>
        <w:t>11. Данные о наличии/отсутствии фактов нарушений образовательного процесса (несоблюдение законодательства об образовании, отказ в выдаче документов об образовании, нарушение установленных стандартов, занятие педагогических должностей, лицами не имеющими на</w:t>
      </w:r>
      <w:r>
        <w:rPr>
          <w:rStyle w:val="s0"/>
        </w:rPr>
        <w:t xml:space="preserve"> это право, отсутствие необходимых учебно-методических документов, выявления отсутствия образовательных программ в каталоге образовательных программ дополнительного образования, отрицательного результата экспертизы образовательных программ дополнительного </w:t>
      </w:r>
      <w:r>
        <w:rPr>
          <w:rStyle w:val="s0"/>
        </w:rPr>
        <w:t>образования, проведенной экспертной организацией)</w:t>
      </w:r>
    </w:p>
    <w:p w:rsidR="00000000" w:rsidRDefault="0042080D">
      <w:pPr>
        <w:pStyle w:val="pj"/>
      </w:pPr>
      <w:r>
        <w:rPr>
          <w:rStyle w:val="s0"/>
        </w:rPr>
        <w:t>____________________________________________________________________________</w:t>
      </w:r>
    </w:p>
    <w:p w:rsidR="00000000" w:rsidRDefault="0042080D">
      <w:pPr>
        <w:pStyle w:val="pj"/>
      </w:pPr>
      <w:r>
        <w:rPr>
          <w:rStyle w:val="s0"/>
        </w:rPr>
        <w:t>Заключение: соответствует/не соответствует требованиям для оказания услуг по проведению дополнительного образования по медицински</w:t>
      </w:r>
      <w:r>
        <w:rPr>
          <w:rStyle w:val="s0"/>
        </w:rPr>
        <w:t>м специальностям (врачей/ средних медицинских работников).</w:t>
      </w:r>
    </w:p>
    <w:p w:rsidR="00000000" w:rsidRDefault="0042080D">
      <w:pPr>
        <w:pStyle w:val="pj"/>
      </w:pPr>
      <w:r>
        <w:rPr>
          <w:rStyle w:val="s0"/>
        </w:rPr>
        <w:t>«___» _________ ____ года</w:t>
      </w:r>
    </w:p>
    <w:p w:rsidR="00000000" w:rsidRDefault="0042080D">
      <w:pPr>
        <w:pStyle w:val="pj"/>
      </w:pPr>
      <w:r>
        <w:rPr>
          <w:rStyle w:val="s0"/>
        </w:rPr>
        <w:t>____________________________________________________________________________</w:t>
      </w:r>
    </w:p>
    <w:p w:rsidR="00000000" w:rsidRDefault="0042080D">
      <w:pPr>
        <w:pStyle w:val="pj"/>
      </w:pPr>
      <w:r>
        <w:rPr>
          <w:rStyle w:val="s0"/>
        </w:rPr>
        <w:t>____________________________________________________________________________</w:t>
      </w:r>
    </w:p>
    <w:p w:rsidR="00000000" w:rsidRDefault="0042080D">
      <w:pPr>
        <w:pStyle w:val="pj"/>
      </w:pPr>
      <w:r>
        <w:rPr>
          <w:rStyle w:val="s0"/>
        </w:rPr>
        <w:t xml:space="preserve">ФИО, должность и </w:t>
      </w:r>
      <w:r>
        <w:rPr>
          <w:rStyle w:val="s0"/>
        </w:rPr>
        <w:t>подпись сотрудников структурного подразделения уполномоченного органа</w:t>
      </w:r>
    </w:p>
    <w:p w:rsidR="00000000" w:rsidRDefault="0042080D">
      <w:pPr>
        <w:pStyle w:val="pj"/>
      </w:pPr>
      <w:r>
        <w:rPr>
          <w:rStyle w:val="s0"/>
        </w:rPr>
        <w:t>____________________________________________________________________________</w:t>
      </w:r>
    </w:p>
    <w:p w:rsidR="00000000" w:rsidRDefault="0042080D">
      <w:pPr>
        <w:pStyle w:val="pj"/>
      </w:pPr>
      <w:r>
        <w:t> </w:t>
      </w:r>
    </w:p>
    <w:p w:rsidR="00000000" w:rsidRDefault="0042080D">
      <w:pPr>
        <w:pStyle w:val="pj"/>
      </w:pPr>
      <w:r>
        <w:t> </w:t>
      </w:r>
    </w:p>
    <w:p w:rsidR="00000000" w:rsidRDefault="0042080D">
      <w:pPr>
        <w:pStyle w:val="pj"/>
      </w:pPr>
      <w:r>
        <w:t> </w:t>
      </w:r>
    </w:p>
    <w:p w:rsidR="00000000" w:rsidRDefault="0042080D">
      <w:pPr>
        <w:pStyle w:val="pj"/>
      </w:pPr>
      <w:r>
        <w:t> </w:t>
      </w:r>
    </w:p>
    <w:p w:rsidR="00000000" w:rsidRDefault="0042080D">
      <w:pPr>
        <w:pStyle w:val="pj"/>
      </w:pPr>
      <w:r>
        <w:t> </w:t>
      </w:r>
    </w:p>
    <w:p w:rsidR="00000000" w:rsidRDefault="0042080D">
      <w:pPr>
        <w:pStyle w:val="pj"/>
      </w:pPr>
      <w:r>
        <w:t> </w:t>
      </w:r>
    </w:p>
    <w:p w:rsidR="00000000" w:rsidRDefault="0042080D">
      <w:pPr>
        <w:pStyle w:val="pj"/>
      </w:pPr>
      <w:r>
        <w:t> </w:t>
      </w:r>
    </w:p>
    <w:p w:rsidR="00000000" w:rsidRDefault="0042080D">
      <w:pPr>
        <w:pStyle w:val="pj"/>
      </w:pPr>
      <w:r>
        <w:t> </w:t>
      </w:r>
    </w:p>
    <w:p w:rsidR="00000000" w:rsidRDefault="0042080D">
      <w:pPr>
        <w:pStyle w:val="pj"/>
      </w:pPr>
      <w:r>
        <w:t> </w:t>
      </w:r>
    </w:p>
    <w:p w:rsidR="00000000" w:rsidRDefault="0042080D">
      <w:pPr>
        <w:pStyle w:val="pj"/>
      </w:pPr>
      <w:r>
        <w:t> </w:t>
      </w:r>
    </w:p>
    <w:p w:rsidR="00000000" w:rsidRDefault="0042080D">
      <w:pPr>
        <w:pStyle w:val="pj"/>
      </w:pPr>
      <w:r>
        <w:t> </w:t>
      </w:r>
    </w:p>
    <w:p w:rsidR="00000000" w:rsidRDefault="0042080D">
      <w:pPr>
        <w:pStyle w:val="pj"/>
      </w:pPr>
      <w:r>
        <w:t> </w:t>
      </w:r>
    </w:p>
    <w:p w:rsidR="00000000" w:rsidRDefault="0042080D">
      <w:pPr>
        <w:pStyle w:val="pj"/>
      </w:pPr>
      <w:r>
        <w:t> </w:t>
      </w:r>
    </w:p>
    <w:p w:rsidR="00000000" w:rsidRDefault="0042080D">
      <w:pPr>
        <w:pStyle w:val="pj"/>
      </w:pPr>
      <w:r>
        <w:t> </w:t>
      </w:r>
    </w:p>
    <w:p w:rsidR="00000000" w:rsidRDefault="0042080D">
      <w:pPr>
        <w:pStyle w:val="pj"/>
      </w:pPr>
      <w:r>
        <w:t> </w:t>
      </w:r>
    </w:p>
    <w:p w:rsidR="00000000" w:rsidRDefault="0042080D">
      <w:pPr>
        <w:pStyle w:val="pj"/>
      </w:pPr>
      <w:r>
        <w:t> </w:t>
      </w:r>
    </w:p>
    <w:sectPr w:rsidR="0000000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80D" w:rsidRDefault="0042080D" w:rsidP="0042080D">
      <w:r>
        <w:separator/>
      </w:r>
    </w:p>
  </w:endnote>
  <w:endnote w:type="continuationSeparator" w:id="0">
    <w:p w:rsidR="0042080D" w:rsidRDefault="0042080D" w:rsidP="00420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80D" w:rsidRDefault="0042080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80D" w:rsidRDefault="0042080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80D" w:rsidRDefault="0042080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80D" w:rsidRDefault="0042080D" w:rsidP="0042080D">
      <w:r>
        <w:separator/>
      </w:r>
    </w:p>
  </w:footnote>
  <w:footnote w:type="continuationSeparator" w:id="0">
    <w:p w:rsidR="0042080D" w:rsidRDefault="0042080D" w:rsidP="004208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80D" w:rsidRDefault="0042080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80D" w:rsidRPr="0042080D" w:rsidRDefault="0042080D" w:rsidP="0042080D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42080D"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42080D" w:rsidRPr="0042080D" w:rsidRDefault="0042080D" w:rsidP="0042080D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42080D"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9 февраля 2026 года № 8 «Об утверждении правил формирования перечня организаций дополнительного образования по медицинским специальностям» (не введен в действие)</w:t>
    </w:r>
  </w:p>
  <w:p w:rsidR="0042080D" w:rsidRPr="0042080D" w:rsidRDefault="0042080D" w:rsidP="0042080D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42080D">
      <w:rPr>
        <w:rFonts w:ascii="Arial" w:hAnsi="Arial" w:cs="Arial"/>
        <w:color w:val="808080"/>
        <w:sz w:val="20"/>
      </w:rPr>
      <w:t>Статус документа: Не введен в действие, вводится в действие 23.02.2026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80D" w:rsidRDefault="0042080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2080D"/>
    <w:rsid w:val="0042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42080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2080D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208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2080D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42080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2080D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208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2080D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63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2662894" TargetMode="External"/><Relationship Id="rId13" Type="http://schemas.openxmlformats.org/officeDocument/2006/relationships/hyperlink" Target="http://online.zakon.kz/Document/?doc_id=38060977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://online.zakon.kz/Document/?doc_id=37732497" TargetMode="External"/><Relationship Id="rId12" Type="http://schemas.openxmlformats.org/officeDocument/2006/relationships/hyperlink" Target="http://online.zakon.kz/Document/?doc_id=34454123" TargetMode="External"/><Relationship Id="rId17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773249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513226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online.zakon.kz/Document/?doc_id=32662894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2662894" TargetMode="External"/><Relationship Id="rId14" Type="http://schemas.openxmlformats.org/officeDocument/2006/relationships/hyperlink" Target="http://online.zakon.kz/Document/?doc_id=3513226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3884</Words>
  <Characters>22139</Characters>
  <Application>Microsoft Office Word</Application>
  <DocSecurity>0</DocSecurity>
  <Lines>184</Lines>
  <Paragraphs>51</Paragraphs>
  <ScaleCrop>false</ScaleCrop>
  <Company/>
  <LinksUpToDate>false</LinksUpToDate>
  <CharactersWithSpaces>25972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2026-02-13T07:21:00Z</dcterms:created>
  <dcterms:modified xsi:type="dcterms:W3CDTF">2026-02-13T07:21:00Z</dcterms:modified>
</cp:coreProperties>
</file>