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4E" w:rsidRPr="00F33F9D" w:rsidRDefault="00EC424E" w:rsidP="00F33F9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33F9D">
        <w:rPr>
          <w:rFonts w:ascii="Arial" w:hAnsi="Arial" w:cs="Arial"/>
          <w:b/>
          <w:sz w:val="20"/>
          <w:szCs w:val="20"/>
        </w:rPr>
        <w:t>Приказ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Министра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здравоохранения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Республики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Казахстан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№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ҚР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ДСМ-298/2020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от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21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декабря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2020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года</w:t>
      </w:r>
    </w:p>
    <w:p w:rsidR="00EC424E" w:rsidRPr="00F33F9D" w:rsidRDefault="00EC424E" w:rsidP="00F33F9D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F33F9D">
        <w:rPr>
          <w:rFonts w:ascii="Arial" w:hAnsi="Arial" w:cs="Arial"/>
          <w:i/>
          <w:sz w:val="20"/>
          <w:szCs w:val="20"/>
        </w:rPr>
        <w:t>Зарегистрирован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в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Министерстве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юстиции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Республики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Казахстан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22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декабря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2020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года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№</w:t>
      </w:r>
      <w:r w:rsidR="00F33F9D">
        <w:rPr>
          <w:rFonts w:ascii="Arial" w:hAnsi="Arial" w:cs="Arial"/>
          <w:i/>
          <w:sz w:val="20"/>
          <w:szCs w:val="20"/>
        </w:rPr>
        <w:t xml:space="preserve"> </w:t>
      </w:r>
      <w:r w:rsidRPr="00F33F9D">
        <w:rPr>
          <w:rFonts w:ascii="Arial" w:hAnsi="Arial" w:cs="Arial"/>
          <w:i/>
          <w:sz w:val="20"/>
          <w:szCs w:val="20"/>
        </w:rPr>
        <w:t>21866</w:t>
      </w:r>
    </w:p>
    <w:p w:rsidR="00EC424E" w:rsidRPr="00F33F9D" w:rsidRDefault="00EC424E" w:rsidP="00F33F9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33F9D">
        <w:rPr>
          <w:rFonts w:ascii="Arial" w:hAnsi="Arial" w:cs="Arial"/>
          <w:b/>
          <w:sz w:val="20"/>
          <w:szCs w:val="20"/>
        </w:rPr>
        <w:t>Об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утверждении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правил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проведения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технических</w:t>
      </w:r>
      <w:r w:rsid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испытаний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пунктом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3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статьи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237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Кодекса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7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июля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2020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года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"О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здоровье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народа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системе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здравоохранения"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ПРИКАЗЫВАЮ</w:t>
      </w:r>
      <w:r w:rsidRPr="00F33F9D">
        <w:rPr>
          <w:rFonts w:ascii="Arial" w:hAnsi="Arial" w:cs="Arial"/>
          <w:sz w:val="20"/>
          <w:szCs w:val="20"/>
        </w:rPr>
        <w:t>: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Утвердить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прилагаемые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Признать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утратившим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силу</w:t>
      </w:r>
      <w:r w:rsidR="00F33F9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F33F9D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Министра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6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сентября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2019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года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№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ҚР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ДСМ-124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"Об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утверждении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изделий"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(зарегистрирован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Реестре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государственной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регистрации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правовых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актов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под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№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19356,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опубликован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10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сентября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2019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года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Эталонном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контрольном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банке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правовых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актов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Казахстан).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3.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Комитету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фармацевтического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контроля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Министерства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установленном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законодательством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порядке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обеспечить: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государственную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регистрацию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приказа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Министерстве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юстиции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размещение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приказа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9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Министерства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после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официального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опубликования;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3)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течение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десяти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рабочих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после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государственной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регистрации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приказа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Министерстве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юстиции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представление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Юридический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департамент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Министерства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сведений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исполнении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мероприятий,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предусмотренных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подпунктами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пункта.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4.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Контроль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исполнением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приказа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возложить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курирующего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вице-министра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5.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приказ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вводится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действие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истечении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десяти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календарных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после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первого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официального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EC424E" w:rsidRPr="00F33F9D" w:rsidTr="00EC424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3"/>
            <w:bookmarkEnd w:id="0"/>
            <w:r w:rsidRPr="00F33F9D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F33F9D" w:rsidRPr="00F33F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F33F9D" w:rsidRPr="00F33F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F33F9D" w:rsidRPr="00F33F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F33F9D" w:rsidRPr="00F33F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EC424E" w:rsidRPr="00F33F9D" w:rsidRDefault="00530479" w:rsidP="00F33F9D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bookmarkStart w:id="1" w:name="_GoBack"/>
            <w:bookmarkEnd w:id="1"/>
            <w:r w:rsidR="00EC424E" w:rsidRPr="00F33F9D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F33F9D" w:rsidRPr="00F33F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C424E" w:rsidRPr="00F33F9D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F33F9D" w:rsidRPr="00F33F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z14"/>
            <w:bookmarkEnd w:id="2"/>
            <w:r w:rsidRPr="00F33F9D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приказом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Министр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21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декабря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2020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года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ҚР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ДСМ-298/2020</w:t>
            </w:r>
          </w:p>
        </w:tc>
      </w:tr>
    </w:tbl>
    <w:p w:rsidR="00EC424E" w:rsidRPr="00F33F9D" w:rsidRDefault="00EC424E" w:rsidP="00F33F9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33F9D">
        <w:rPr>
          <w:rFonts w:ascii="Arial" w:hAnsi="Arial" w:cs="Arial"/>
          <w:b/>
          <w:sz w:val="20"/>
          <w:szCs w:val="20"/>
        </w:rPr>
        <w:t>Правила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проведения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технических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испытаний</w:t>
      </w:r>
    </w:p>
    <w:p w:rsidR="00EC424E" w:rsidRPr="00F33F9D" w:rsidRDefault="00EC424E" w:rsidP="00F33F9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33F9D">
        <w:rPr>
          <w:rFonts w:ascii="Arial" w:hAnsi="Arial" w:cs="Arial"/>
          <w:b/>
          <w:sz w:val="20"/>
          <w:szCs w:val="20"/>
        </w:rPr>
        <w:t>Глава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1.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Общие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положения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(далее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–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разработаны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пунктом</w:t>
      </w:r>
      <w:r w:rsidR="00F33F9D" w:rsidRP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3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статьи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237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Кодекса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7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июля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2020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года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"О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здоровье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народа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системе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здравоохранения"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определяют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порядок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применяются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следующие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термины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определения: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техническое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–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(или)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оценка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анализ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данных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проверки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качества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безопасности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использовании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назначением,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предусмотренным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производителя;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–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организация,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имеющая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материально-техническую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базу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квалифицированный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персонал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изделия.</w:t>
      </w:r>
    </w:p>
    <w:p w:rsidR="00EC424E" w:rsidRPr="00F33F9D" w:rsidRDefault="00EC424E" w:rsidP="00F33F9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33F9D">
        <w:rPr>
          <w:rFonts w:ascii="Arial" w:hAnsi="Arial" w:cs="Arial"/>
          <w:b/>
          <w:sz w:val="20"/>
          <w:szCs w:val="20"/>
        </w:rPr>
        <w:t>Глава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2.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Порядок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проведения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технических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испытаний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медицинских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изделий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3.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производитель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уполномоченный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представитель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предоставляет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организации,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аккредитованные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(далее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–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лаборатория):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заявление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форме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согласно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приложению</w:t>
      </w:r>
      <w:r w:rsidR="00F33F9D" w:rsidRP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настоящим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Правилам;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указанием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перечня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стандартов,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которым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соответствуют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3)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техническую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эксплуатационную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(рабочие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чертежи,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таблицы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схемы,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постановки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продукции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производство);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4)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программу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разработанную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5)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копии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протоколов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наличии);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6)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данные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маркировке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упаковке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7)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образец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lastRenderedPageBreak/>
        <w:t>4.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включают: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анализ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данных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эксплуатационной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изделие,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программы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также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протоколов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ранее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принятие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решения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идентификацию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3)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программой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разработанной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4)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оформление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выдачу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протокола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5.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течение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10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(десяти)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календарных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подачи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заявления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проводит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анализ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представленных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документов.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принятия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решения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заключает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соответствующий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договор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hyperlink r:id="rId6" w:anchor="z5961" w:history="1">
        <w:r w:rsidRPr="00F33F9D">
          <w:rPr>
            <w:rStyle w:val="a4"/>
            <w:rFonts w:ascii="Arial" w:hAnsi="Arial" w:cs="Arial"/>
            <w:sz w:val="20"/>
            <w:szCs w:val="20"/>
          </w:rPr>
          <w:t>Гражданским</w:t>
        </w:r>
      </w:hyperlink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кодексом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Республики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Казахстан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27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декабря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1994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года.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невозможности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письменной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(произвольной)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форме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уведомляет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отказе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указанием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причин).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6.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проводятся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представленных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Отбор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осуществляется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поручению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присутствии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заявителя.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если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осуществляется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данная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информация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указывается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заявлении.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если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осуществляется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поручению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результаты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оформляются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актом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форме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согласно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приложению</w:t>
      </w:r>
      <w:r w:rsidR="00F33F9D" w:rsidRP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настоящим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Правилам.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всех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этапах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хранения,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транспортировки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подготовки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испытаниям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отобранных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соблюдаются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условия,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установленные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эксплуатационной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изделие.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7.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осуществляются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отношении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диагностики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вне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живого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организма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</w:t>
      </w:r>
      <w:proofErr w:type="spellStart"/>
      <w:r w:rsidRPr="00F33F9D">
        <w:rPr>
          <w:rFonts w:ascii="Arial" w:hAnsi="Arial" w:cs="Arial"/>
          <w:sz w:val="20"/>
          <w:szCs w:val="20"/>
        </w:rPr>
        <w:t>in</w:t>
      </w:r>
      <w:proofErr w:type="spellEnd"/>
      <w:r w:rsidR="00F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9D">
        <w:rPr>
          <w:rFonts w:ascii="Arial" w:hAnsi="Arial" w:cs="Arial"/>
          <w:sz w:val="20"/>
          <w:szCs w:val="20"/>
        </w:rPr>
        <w:t>vitro</w:t>
      </w:r>
      <w:proofErr w:type="spellEnd"/>
      <w:r w:rsidRPr="00F33F9D">
        <w:rPr>
          <w:rFonts w:ascii="Arial" w:hAnsi="Arial" w:cs="Arial"/>
          <w:sz w:val="20"/>
          <w:szCs w:val="20"/>
        </w:rPr>
        <w:t>).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8.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процессе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испытательная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оценивает: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параметрам,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представленным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эксплуатационной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документации;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2)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полноту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объективность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установленных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характеристик,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подлежащих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контролю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выпуске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также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периодичность,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планы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контроля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методы;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3)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конструкцию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работоспособность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точки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зрения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безопасности,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удобства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пользования,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эксплуатационных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эргономических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показателей;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4)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маркировку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упаковку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9.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наличии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группы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однородных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допускается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типовых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производимых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одному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нормативному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единой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технологии.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этом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выборка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типовых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составу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отражает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всю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совокупность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группы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однородных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учетом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различия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свойств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отдельных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типов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(марок,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моделей)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данной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совокупности.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типовых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протоколе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указывается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распространении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результатов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типовых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определенную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группу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однородных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10.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крупногабаритных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2б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3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класса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потенциального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риска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применения,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монтаж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которых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требует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специального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оборудования,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проводятся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форме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оценки,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основанной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анализе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документов,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свидетельствующих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результатах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испытательными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лабораториями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производителя.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11.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Продолжительность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определяется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назначением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сложностью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полнотой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качеством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представленной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превышает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30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(тридцать)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календарных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дней.</w:t>
      </w:r>
      <w:r w:rsidR="00F33F9D">
        <w:rPr>
          <w:rFonts w:ascii="Arial" w:hAnsi="Arial" w:cs="Arial"/>
          <w:sz w:val="20"/>
          <w:szCs w:val="20"/>
        </w:rPr>
        <w:t xml:space="preserve"> 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12.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Результаты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проведенных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лабораторией,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оформляются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виде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протокола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форме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согласно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приложению</w:t>
      </w:r>
      <w:r w:rsidR="00F33F9D" w:rsidRP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3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настоящим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Правилам.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13.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Результаты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считаются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отрицательными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случае,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если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представленные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(образец)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соответствуют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нормативной,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lastRenderedPageBreak/>
        <w:t>технической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эксплуатационной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(или)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стандартам,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включенным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список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стандартов,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которым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проводились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изделия.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14.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проведению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хранятся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систематизированном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виде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10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(десять)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лет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дня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завершения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z57"/>
            <w:bookmarkEnd w:id="3"/>
            <w:r w:rsidRPr="00F33F9D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1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технических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испытаний</w:t>
            </w:r>
          </w:p>
        </w:tc>
      </w:tr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z58"/>
            <w:bookmarkEnd w:id="4"/>
            <w:r w:rsidRPr="00F33F9D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EC424E" w:rsidRPr="00F33F9D" w:rsidRDefault="00EC424E" w:rsidP="00F33F9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33F9D">
        <w:rPr>
          <w:rFonts w:ascii="Arial" w:hAnsi="Arial" w:cs="Arial"/>
          <w:b/>
          <w:sz w:val="20"/>
          <w:szCs w:val="20"/>
        </w:rPr>
        <w:t>Заявление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на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проведение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технических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испытаний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медицинского</w:t>
      </w:r>
      <w:r w:rsidR="00F33F9D" w:rsidRPr="00F33F9D">
        <w:rPr>
          <w:rFonts w:ascii="Arial" w:hAnsi="Arial" w:cs="Arial"/>
          <w:b/>
          <w:sz w:val="20"/>
          <w:szCs w:val="20"/>
        </w:rPr>
        <w:t xml:space="preserve"> </w:t>
      </w:r>
      <w:r w:rsidRPr="00F33F9D">
        <w:rPr>
          <w:rFonts w:ascii="Arial" w:hAnsi="Arial" w:cs="Arial"/>
          <w:b/>
          <w:sz w:val="20"/>
          <w:szCs w:val="20"/>
        </w:rPr>
        <w:t>изделия</w:t>
      </w:r>
    </w:p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1.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567"/>
        <w:gridCol w:w="859"/>
        <w:gridCol w:w="425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модели,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марки)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Назначение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область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изделия,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установленное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производителем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Класс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в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зависимости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потенциального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риска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(необходимое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отметить)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Класс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1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Класс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2а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Класс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2б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Класс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777282CF" wp14:editId="7F1128EB">
                  <wp:extent cx="209550" cy="219075"/>
                  <wp:effectExtent l="0" t="0" r="0" b="9525"/>
                  <wp:docPr id="10" name="Рисунок 10" descr="http://adilet.zan.kz/files/1352/31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52/31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br/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505BCAF6" wp14:editId="6C86287D">
                  <wp:extent cx="209550" cy="219075"/>
                  <wp:effectExtent l="0" t="0" r="0" b="9525"/>
                  <wp:docPr id="9" name="Рисунок 9" descr="http://adilet.zan.kz/files/1352/3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352/3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71CC3D8A" wp14:editId="4361DA55">
                  <wp:extent cx="209550" cy="219075"/>
                  <wp:effectExtent l="0" t="0" r="0" b="9525"/>
                  <wp:docPr id="8" name="Рисунок 8" descr="http://adilet.zan.kz/files/1352/31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352/3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C01CAD2" wp14:editId="0BCE88E6">
                  <wp:extent cx="209550" cy="219075"/>
                  <wp:effectExtent l="0" t="0" r="0" b="9525"/>
                  <wp:docPr id="7" name="Рисунок 7" descr="http://adilet.zan.kz/files/1352/3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352/3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Номенклатурный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код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Глобальной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номенклатуры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Код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Номенклатуры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в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составе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(необходимое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отметить)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Да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D669249" wp14:editId="3306ACDF">
                  <wp:extent cx="142875" cy="123825"/>
                  <wp:effectExtent l="0" t="0" r="9525" b="9525"/>
                  <wp:docPr id="6" name="Рисунок 6" descr="http://adilet.zan.kz/files/1352/31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352/3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br/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2222C340" wp14:editId="2AA938BB">
                  <wp:extent cx="142875" cy="123825"/>
                  <wp:effectExtent l="0" t="0" r="9525" b="9525"/>
                  <wp:docPr id="5" name="Рисунок 5" descr="http://adilet.zan.kz/files/1352/31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352/31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комплектации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изделия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(с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указанием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модели,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марки):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7280"/>
        <w:gridCol w:w="1292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25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Основной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блок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25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Принадлежности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247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25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комплектующие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247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25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Программное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247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25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Расходные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материалы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247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образцах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изделия: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327"/>
        <w:gridCol w:w="1099"/>
        <w:gridCol w:w="425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Вид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упаковки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(необходимое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отметить)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Первичная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Вторичная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8F2268A" wp14:editId="3CBD5659">
                  <wp:extent cx="209550" cy="219075"/>
                  <wp:effectExtent l="0" t="0" r="0" b="9525"/>
                  <wp:docPr id="4" name="Рисунок 4" descr="http://adilet.zan.kz/files/1352/31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352/3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6A6627B" wp14:editId="781CF3D4">
                  <wp:extent cx="209550" cy="219075"/>
                  <wp:effectExtent l="0" t="0" r="0" b="9525"/>
                  <wp:docPr id="3" name="Рисунок 3" descr="http://adilet.zan.kz/files/1352/31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352/31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Материал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упаковки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единиц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в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упаковке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необходимости)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Срок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(Гарантийный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срок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эксплуатации)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транспортирования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Условия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хранения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lastRenderedPageBreak/>
              <w:t>3.7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Необходимость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отбора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образцов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специалистами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испытательной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лаборатории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(необходимое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отметить):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Да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9C3027B" wp14:editId="1942E2E8">
                  <wp:extent cx="209550" cy="219075"/>
                  <wp:effectExtent l="0" t="0" r="0" b="9525"/>
                  <wp:docPr id="2" name="Рисунок 2" descr="http://adilet.zan.kz/files/1352/31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352/3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60796EE" wp14:editId="5C35E839">
                  <wp:extent cx="209550" cy="219075"/>
                  <wp:effectExtent l="0" t="0" r="0" b="9525"/>
                  <wp:docPr id="1" name="Рисунок 1" descr="http://adilet.zan.kz/files/1352/31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1352/31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разработчике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(производителе)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изделия: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252"/>
        <w:gridCol w:w="1433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Разработчик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изделия: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Сокращенное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Страна,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(место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нахождения)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Номера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телефонов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почты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Производитель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изделия: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Сокращенное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Страна,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(место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нахождения)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Номера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телефонов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почты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представитель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Казахстан: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Сокращенное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Страна,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(место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нахождения)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4.3.4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Номера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телефонов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4.3.5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почты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222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Место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заявителе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(данные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доверенности):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230"/>
        <w:gridCol w:w="1433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Юридическое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лицо: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Сокращенное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(место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нахождения)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Номера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телефонов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почты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юридического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Физическое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лицо,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зарегистрированное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в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качестве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предпринимателя: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Ф.И.О.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5.2.4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Электронный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Банковские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реквизиты: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Бизнес-идентификационный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идентификационный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5.3.4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Расчетный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5.3.5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Валютный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5.3.6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5.3.7</w:t>
            </w:r>
          </w:p>
        </w:tc>
        <w:tc>
          <w:tcPr>
            <w:tcW w:w="720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Банковский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идентификационный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88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(Ф.И.О.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заявителя)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(Подпись)</w:t>
      </w:r>
    </w:p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"__"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z82"/>
            <w:bookmarkEnd w:id="5"/>
            <w:r w:rsidRPr="00F33F9D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2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технических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испытаний</w:t>
            </w:r>
          </w:p>
        </w:tc>
      </w:tr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6" w:name="z83"/>
            <w:bookmarkEnd w:id="6"/>
            <w:r w:rsidRPr="00F33F9D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EC424E" w:rsidRPr="00F33F9D" w:rsidRDefault="00EC424E" w:rsidP="00F33F9D">
      <w:pPr>
        <w:pStyle w:val="a5"/>
        <w:jc w:val="center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Акт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</w:p>
    <w:p w:rsidR="00EC424E" w:rsidRPr="00F33F9D" w:rsidRDefault="00EC424E" w:rsidP="00F33F9D">
      <w:pPr>
        <w:pStyle w:val="a5"/>
        <w:jc w:val="center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№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"___"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20___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года</w:t>
      </w:r>
    </w:p>
    <w:p w:rsidR="00EC424E" w:rsidRPr="00F33F9D" w:rsidRDefault="00EC424E" w:rsidP="00F33F9D">
      <w:pPr>
        <w:pStyle w:val="a5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Заявитель</w:t>
      </w:r>
      <w:r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(наименование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организации,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адрес)</w:t>
      </w:r>
      <w:r w:rsidRPr="00F33F9D">
        <w:rPr>
          <w:rFonts w:ascii="Arial" w:hAnsi="Arial" w:cs="Arial"/>
          <w:sz w:val="20"/>
          <w:szCs w:val="20"/>
        </w:rPr>
        <w:br/>
        <w:t>Адрес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место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Отбор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произвел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(Ф.И.О.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наличии)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лица,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осуществившего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отбор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образцов)</w:t>
      </w:r>
      <w:r w:rsidRPr="00F33F9D">
        <w:rPr>
          <w:rFonts w:ascii="Arial" w:hAnsi="Arial" w:cs="Arial"/>
          <w:sz w:val="20"/>
          <w:szCs w:val="20"/>
        </w:rPr>
        <w:br/>
        <w:t>Акт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составлен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(Ф.И.О.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наличии)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представителя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лаборатории)</w:t>
      </w:r>
      <w:r w:rsidRPr="00F33F9D">
        <w:rPr>
          <w:rFonts w:ascii="Arial" w:hAnsi="Arial" w:cs="Arial"/>
          <w:sz w:val="20"/>
          <w:szCs w:val="20"/>
        </w:rPr>
        <w:br/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участием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(Ф.И.О.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(при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наличии)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заявителя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или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представителя)</w:t>
      </w:r>
      <w:r w:rsidRPr="00F33F9D">
        <w:rPr>
          <w:rFonts w:ascii="Arial" w:hAnsi="Arial" w:cs="Arial"/>
          <w:sz w:val="20"/>
          <w:szCs w:val="20"/>
        </w:rPr>
        <w:br/>
        <w:t>Образцы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предъявленной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продукции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отобраны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соответствии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</w:t>
      </w:r>
      <w:r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(наименование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нормативного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документа)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для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проведения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Pr="00F33F9D">
        <w:rPr>
          <w:rFonts w:ascii="Arial" w:hAnsi="Arial" w:cs="Arial"/>
          <w:sz w:val="20"/>
          <w:szCs w:val="20"/>
        </w:rPr>
        <w:br/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(наименование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изделия)</w:t>
      </w:r>
      <w:r w:rsidRPr="00F33F9D">
        <w:rPr>
          <w:rFonts w:ascii="Arial" w:hAnsi="Arial" w:cs="Arial"/>
          <w:sz w:val="20"/>
          <w:szCs w:val="20"/>
        </w:rPr>
        <w:br/>
        <w:t>Производитель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(полное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наименование,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страна,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адрес)</w:t>
      </w:r>
      <w:r w:rsidRPr="00F33F9D">
        <w:rPr>
          <w:rFonts w:ascii="Arial" w:hAnsi="Arial" w:cs="Arial"/>
          <w:sz w:val="20"/>
          <w:szCs w:val="20"/>
        </w:rPr>
        <w:br/>
        <w:t>Осмотром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установлено: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условия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хранения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вид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состояние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тары,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упаковки,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емкостей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надписи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упаковке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этикетках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__________________________________________________</w:t>
      </w:r>
    </w:p>
    <w:p w:rsidR="00EC424E" w:rsidRPr="00F33F9D" w:rsidRDefault="00EC424E" w:rsidP="00F33F9D">
      <w:pPr>
        <w:pStyle w:val="a5"/>
        <w:jc w:val="center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Образцы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отобраны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продукции,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предъявленной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под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наименованием: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54"/>
        <w:gridCol w:w="1336"/>
        <w:gridCol w:w="906"/>
        <w:gridCol w:w="3119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Дата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изготовления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Срок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годности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отобранных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образцов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изделия</w:t>
            </w: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Представитель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испытательной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лаборатории:</w:t>
      </w:r>
      <w:r w:rsidR="00EC424E" w:rsidRPr="00F33F9D">
        <w:rPr>
          <w:rFonts w:ascii="Arial" w:hAnsi="Arial" w:cs="Arial"/>
          <w:sz w:val="20"/>
          <w:szCs w:val="20"/>
        </w:rPr>
        <w:br/>
        <w:t>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Ф.И.О.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наличии)</w:t>
      </w:r>
    </w:p>
    <w:p w:rsidR="00EC424E" w:rsidRPr="00F33F9D" w:rsidRDefault="00F33F9D" w:rsidP="00F33F9D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Заявитель</w:t>
      </w:r>
      <w:r w:rsidR="00EC424E" w:rsidRPr="00F33F9D">
        <w:rPr>
          <w:rFonts w:ascii="Arial" w:hAnsi="Arial" w:cs="Arial"/>
          <w:sz w:val="20"/>
          <w:szCs w:val="20"/>
        </w:rPr>
        <w:br/>
        <w:t>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Ф.И.О.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z92"/>
            <w:bookmarkEnd w:id="7"/>
            <w:r w:rsidRPr="00F33F9D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3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технических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испытаний</w:t>
            </w:r>
          </w:p>
        </w:tc>
      </w:tr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8" w:name="z93"/>
            <w:bookmarkEnd w:id="8"/>
            <w:r w:rsidRPr="00F33F9D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EC424E" w:rsidRPr="00F33F9D" w:rsidRDefault="00EC424E" w:rsidP="00F33F9D">
      <w:pPr>
        <w:pStyle w:val="a5"/>
        <w:jc w:val="center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(наименование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лаборатории)</w:t>
      </w:r>
      <w:r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(аттестат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аккредитации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лаборатории,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номер,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срок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действия)</w:t>
      </w:r>
      <w:r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 w:rsidRPr="00F33F9D">
        <w:rPr>
          <w:rFonts w:ascii="Arial" w:hAnsi="Arial" w:cs="Arial"/>
          <w:sz w:val="20"/>
          <w:szCs w:val="20"/>
        </w:rPr>
        <w:br/>
        <w:t>(адрес,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телефон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испытательной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лаборатории)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z95"/>
            <w:bookmarkEnd w:id="9"/>
            <w:r w:rsidRPr="00F33F9D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испытательной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лаборатории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_______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F33F9D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Ф.И.О.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(при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наличии)</w:t>
            </w:r>
          </w:p>
        </w:tc>
      </w:tr>
      <w:tr w:rsidR="00EC424E" w:rsidRPr="00F33F9D" w:rsidTr="00EC42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424E" w:rsidRPr="00F33F9D" w:rsidRDefault="00F33F9D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z96"/>
            <w:bookmarkEnd w:id="10"/>
            <w:r w:rsidRPr="00F33F9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EC424E" w:rsidRPr="00F33F9D" w:rsidRDefault="00EC424E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 w:rsidRPr="00F33F9D">
        <w:rPr>
          <w:rFonts w:ascii="Arial" w:hAnsi="Arial" w:cs="Arial"/>
          <w:sz w:val="20"/>
          <w:szCs w:val="20"/>
        </w:rPr>
        <w:lastRenderedPageBreak/>
        <w:t>Протокол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технических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испытаний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медицинского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изделия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№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</w:t>
      </w:r>
      <w:r w:rsidRPr="00F33F9D">
        <w:rPr>
          <w:rFonts w:ascii="Arial" w:hAnsi="Arial" w:cs="Arial"/>
          <w:sz w:val="20"/>
          <w:szCs w:val="20"/>
        </w:rPr>
        <w:br/>
        <w:t>от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"__"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________________г.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Страница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(Количество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листов</w:t>
      </w:r>
      <w:r w:rsidR="00F33F9D">
        <w:rPr>
          <w:rFonts w:ascii="Arial" w:hAnsi="Arial" w:cs="Arial"/>
          <w:sz w:val="20"/>
          <w:szCs w:val="20"/>
        </w:rPr>
        <w:t xml:space="preserve"> </w:t>
      </w:r>
      <w:r w:rsidRPr="00F33F9D">
        <w:rPr>
          <w:rFonts w:ascii="Arial" w:hAnsi="Arial" w:cs="Arial"/>
          <w:sz w:val="20"/>
          <w:szCs w:val="20"/>
        </w:rPr>
        <w:t>_________)</w:t>
      </w:r>
    </w:p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Заявитель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продукции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Вид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Основание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Производитель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Серия,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партия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(срок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службы)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Количество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начала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окончания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Стандарты,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которым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проведены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Методы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испытаний: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837"/>
        <w:gridCol w:w="2630"/>
        <w:gridCol w:w="2577"/>
      </w:tblGrid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стандарта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Фактически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полученные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результаты</w:t>
            </w: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9D">
              <w:rPr>
                <w:rFonts w:ascii="Arial" w:hAnsi="Arial" w:cs="Arial"/>
                <w:sz w:val="20"/>
                <w:szCs w:val="20"/>
              </w:rPr>
              <w:t>Температура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(°C)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и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влажность</w:t>
            </w:r>
            <w:r w:rsidR="00F3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9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EC424E" w:rsidRPr="00F33F9D" w:rsidTr="00F33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424E" w:rsidRPr="00F33F9D" w:rsidRDefault="00EC424E" w:rsidP="00F33F9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24E" w:rsidRPr="00F33F9D" w:rsidRDefault="00F33F9D" w:rsidP="00F33F9D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Заключение: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представленные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образцы</w:t>
      </w:r>
      <w:r w:rsidR="00EC424E"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(соответствуют,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соответствуют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(указать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нужное))</w:t>
      </w:r>
      <w:r w:rsidR="00EC424E" w:rsidRPr="00F33F9D">
        <w:rPr>
          <w:rFonts w:ascii="Arial" w:hAnsi="Arial" w:cs="Arial"/>
          <w:sz w:val="20"/>
          <w:szCs w:val="20"/>
        </w:rPr>
        <w:br/>
        <w:t>Специалист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лаборатории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Ф.И.О.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наличии)</w:t>
      </w:r>
      <w:r w:rsidR="00EC424E" w:rsidRPr="00F33F9D">
        <w:rPr>
          <w:rFonts w:ascii="Arial" w:hAnsi="Arial" w:cs="Arial"/>
          <w:sz w:val="20"/>
          <w:szCs w:val="20"/>
        </w:rPr>
        <w:br/>
        <w:t>Специалист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лаборатории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Ф.И.О.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наличии)</w:t>
      </w:r>
    </w:p>
    <w:p w:rsidR="00EC424E" w:rsidRPr="00F33F9D" w:rsidRDefault="00F33F9D" w:rsidP="00F33F9D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Протокол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технических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распространяется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только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образцы,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том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числе</w:t>
      </w:r>
      <w:r w:rsidR="00EC424E" w:rsidRPr="00F33F9D">
        <w:rPr>
          <w:rFonts w:ascii="Arial" w:hAnsi="Arial" w:cs="Arial"/>
          <w:sz w:val="20"/>
          <w:szCs w:val="20"/>
        </w:rPr>
        <w:br/>
        <w:t>типовые,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подвергнутые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техническим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испытаниям.</w:t>
      </w:r>
    </w:p>
    <w:p w:rsidR="00EC424E" w:rsidRPr="00F33F9D" w:rsidRDefault="00F33F9D" w:rsidP="00F33F9D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Полная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частичная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перепечатка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протокола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разрешения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испытательной</w:t>
      </w:r>
      <w:r w:rsidR="00EC424E" w:rsidRPr="00F33F9D">
        <w:rPr>
          <w:rFonts w:ascii="Arial" w:hAnsi="Arial" w:cs="Arial"/>
          <w:sz w:val="20"/>
          <w:szCs w:val="20"/>
        </w:rPr>
        <w:br/>
        <w:t>лаборатории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запрещается.</w:t>
      </w:r>
      <w:r w:rsidR="00EC424E"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 w:rsidR="00EC424E" w:rsidRPr="00F33F9D">
        <w:rPr>
          <w:rFonts w:ascii="Arial" w:hAnsi="Arial" w:cs="Arial"/>
          <w:sz w:val="20"/>
          <w:szCs w:val="20"/>
        </w:rPr>
        <w:br/>
        <w:t>(запись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распространении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технических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типовых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</w:t>
      </w:r>
      <w:r w:rsidR="00EC424E" w:rsidRPr="00F33F9D">
        <w:rPr>
          <w:rFonts w:ascii="Arial" w:hAnsi="Arial" w:cs="Arial"/>
          <w:sz w:val="20"/>
          <w:szCs w:val="20"/>
        </w:rPr>
        <w:br/>
        <w:t>определенный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однородной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продукции</w:t>
      </w:r>
      <w:r w:rsidR="00EC424E" w:rsidRPr="00F33F9D">
        <w:rPr>
          <w:rFonts w:ascii="Arial" w:hAnsi="Arial" w:cs="Arial"/>
          <w:sz w:val="20"/>
          <w:szCs w:val="20"/>
        </w:rPr>
        <w:br/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="00EC424E" w:rsidRPr="00F33F9D">
        <w:rPr>
          <w:rFonts w:ascii="Arial" w:hAnsi="Arial" w:cs="Arial"/>
          <w:sz w:val="20"/>
          <w:szCs w:val="20"/>
        </w:rPr>
        <w:t>наличии))</w:t>
      </w:r>
      <w:r w:rsidR="00EC424E" w:rsidRPr="00F33F9D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</w:p>
    <w:p w:rsidR="00DF0046" w:rsidRPr="00F33F9D" w:rsidRDefault="00DF0046" w:rsidP="00F33F9D">
      <w:pPr>
        <w:pStyle w:val="a5"/>
        <w:jc w:val="both"/>
        <w:rPr>
          <w:rFonts w:ascii="Arial" w:hAnsi="Arial" w:cs="Arial"/>
          <w:sz w:val="20"/>
          <w:szCs w:val="20"/>
        </w:rPr>
      </w:pPr>
    </w:p>
    <w:sectPr w:rsidR="00DF0046" w:rsidRPr="00F3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A16"/>
    <w:multiLevelType w:val="multilevel"/>
    <w:tmpl w:val="CA6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4E"/>
    <w:rsid w:val="00530479"/>
    <w:rsid w:val="00DF0046"/>
    <w:rsid w:val="00EC424E"/>
    <w:rsid w:val="00F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72A8"/>
  <w15:chartTrackingRefBased/>
  <w15:docId w15:val="{8726D289-2FA3-49F4-8CD9-AC7FD34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4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2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424E"/>
    <w:rPr>
      <w:color w:val="0000FF"/>
      <w:u w:val="single"/>
    </w:rPr>
  </w:style>
  <w:style w:type="paragraph" w:styleId="a5">
    <w:name w:val="No Spacing"/>
    <w:uiPriority w:val="1"/>
    <w:qFormat/>
    <w:rsid w:val="00F33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40001000_" TargetMode="External"/><Relationship Id="rId5" Type="http://schemas.openxmlformats.org/officeDocument/2006/relationships/hyperlink" Target="https://pharmnews.kz/ru/legislation/prikaz-mz--r-dsm-124-ot-6-sentyabrya-2019-goda_3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2020-12-28T04:25:00Z</dcterms:created>
  <dcterms:modified xsi:type="dcterms:W3CDTF">2020-12-28T08:49:00Z</dcterms:modified>
</cp:coreProperties>
</file>