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54AD">
      <w:pPr>
        <w:pStyle w:val="pc"/>
      </w:pPr>
      <w:bookmarkStart w:id="0" w:name="_GoBack"/>
      <w:bookmarkEnd w:id="0"/>
      <w:r>
        <w:rPr>
          <w:rStyle w:val="s1"/>
        </w:rPr>
        <w:t>Совместный приказ Министра внутренних дел Республики Казахстан от 26 декабря 2024 года № 1021, Министра здравоохранения Республики Казахстан от 6 января 2025 года № 1, Министра труда и социальной защиты населения Республики Казахстан от 30 декабря 2024 год</w:t>
      </w:r>
      <w:r>
        <w:rPr>
          <w:rStyle w:val="s1"/>
        </w:rPr>
        <w:t>а № 510 и Министра просвещения Республики Казахстан от 31 декабря 2024 года № 375</w:t>
      </w:r>
      <w:r>
        <w:rPr>
          <w:rStyle w:val="s1"/>
        </w:rPr>
        <w:br/>
        <w:t>О внесении изменений в совместный приказ Министра внутренних дел Республики Казахстан от 30 июня 2023 года № 528, Министра здравоохранения Республики Казахстан от 1 июля 2023</w:t>
      </w:r>
      <w:r>
        <w:rPr>
          <w:rStyle w:val="s1"/>
        </w:rPr>
        <w:t xml:space="preserve">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№190 «Об утверждении Критериев оценки наличия жестоког</w:t>
      </w:r>
      <w:r>
        <w:rPr>
          <w:rStyle w:val="s1"/>
        </w:rPr>
        <w:t>о обращения, приведшего к социальной дезадаптации и социальной депривации»</w:t>
      </w:r>
    </w:p>
    <w:p w:rsidR="00000000" w:rsidRDefault="000F54AD">
      <w:pPr>
        <w:pStyle w:val="pj"/>
      </w:pPr>
      <w:r>
        <w:rPr>
          <w:rStyle w:val="s0"/>
        </w:rPr>
        <w:t> </w:t>
      </w:r>
    </w:p>
    <w:p w:rsidR="00000000" w:rsidRDefault="000F54AD">
      <w:pPr>
        <w:pStyle w:val="pj"/>
      </w:pPr>
      <w:r>
        <w:rPr>
          <w:rStyle w:val="s0"/>
          <w:b/>
          <w:bCs/>
        </w:rPr>
        <w:t>ПРИКАЗЫВАЕМ:</w:t>
      </w:r>
    </w:p>
    <w:p w:rsidR="00000000" w:rsidRDefault="000F54AD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</w:t>
      </w:r>
      <w:r>
        <w:rPr>
          <w:rStyle w:val="s0"/>
        </w:rPr>
        <w:t>23 года №271 и Министра просвещения Республики Казахстан от 30 июня 2023 года № 190 «Об утверждении Критериев оценки наличия жестокого обращения, приведшего к социальной дезадаптации и социальной депривации» (зарегистрирован в Реестре государственной регис</w:t>
      </w:r>
      <w:r>
        <w:rPr>
          <w:rStyle w:val="s0"/>
        </w:rPr>
        <w:t>трации нормативных правовых актов № 33002) следующие изменения:</w:t>
      </w:r>
    </w:p>
    <w:p w:rsidR="00000000" w:rsidRDefault="000F54AD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Критериях оценки</w:t>
        </w:r>
      </w:hyperlink>
      <w:r>
        <w:rPr>
          <w:rStyle w:val="s0"/>
        </w:rPr>
        <w:t xml:space="preserve"> наличия жестокого обращения, приведшего к социальной дезадаптации и социальной депривации, у</w:t>
      </w:r>
      <w:r>
        <w:rPr>
          <w:rStyle w:val="s0"/>
        </w:rPr>
        <w:t>твержденных указанным совместным приказом:</w:t>
      </w:r>
    </w:p>
    <w:p w:rsidR="00000000" w:rsidRDefault="000F54AD">
      <w:pPr>
        <w:pStyle w:val="pj"/>
      </w:pPr>
      <w:hyperlink r:id="rId9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совместному приказу.</w:t>
      </w:r>
    </w:p>
    <w:p w:rsidR="00000000" w:rsidRDefault="000F54AD">
      <w:pPr>
        <w:pStyle w:val="pj"/>
      </w:pPr>
      <w:r>
        <w:rPr>
          <w:rStyle w:val="s0"/>
        </w:rPr>
        <w:t>2. Комитету ад</w:t>
      </w:r>
      <w:r>
        <w:rPr>
          <w:rStyle w:val="s0"/>
        </w:rPr>
        <w:t>министративной полиции Министерства внутренних дел Республики Казахстан в установленном законодательством порядке обеспечить:</w:t>
      </w:r>
    </w:p>
    <w:p w:rsidR="00000000" w:rsidRDefault="000F54AD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совместного приказа в М</w:t>
      </w:r>
      <w:r>
        <w:rPr>
          <w:rStyle w:val="s0"/>
        </w:rPr>
        <w:t>инистерстве юстиции Республики Казахстан;</w:t>
      </w:r>
    </w:p>
    <w:p w:rsidR="00000000" w:rsidRDefault="000F54AD">
      <w:pPr>
        <w:pStyle w:val="pj"/>
      </w:pPr>
      <w:r>
        <w:rPr>
          <w:rStyle w:val="s0"/>
        </w:rPr>
        <w:t>2) размещение настоящего совместного приказа на интернет-ресурсе Министерства внутренних дел Республики Казахстан;</w:t>
      </w:r>
    </w:p>
    <w:p w:rsidR="00000000" w:rsidRDefault="000F54AD">
      <w:pPr>
        <w:pStyle w:val="pj"/>
      </w:pPr>
      <w:r>
        <w:rPr>
          <w:rStyle w:val="s0"/>
        </w:rPr>
        <w:t>3) в течение пяти рабочих дней после государственной регистрации настоящего совместного приказа в М</w:t>
      </w:r>
      <w:r>
        <w:rPr>
          <w:rStyle w:val="s0"/>
        </w:rPr>
        <w:t>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0F54AD">
      <w:pPr>
        <w:pStyle w:val="pj"/>
      </w:pPr>
      <w:r>
        <w:rPr>
          <w:rStyle w:val="s0"/>
        </w:rPr>
        <w:t>3. Контроль за исполнением настояще</w:t>
      </w:r>
      <w:r>
        <w:rPr>
          <w:rStyle w:val="s0"/>
        </w:rPr>
        <w:t>го совместного приказа возложить на курирующих заместителя министра внутренних дел Республики Казахстан, вице-министров труда и социальной защиты населения Республики Казахстан, здравоохранения Республики Казахстан, просвещения Республики Казахстан.</w:t>
      </w:r>
    </w:p>
    <w:p w:rsidR="00000000" w:rsidRDefault="000F54AD">
      <w:pPr>
        <w:pStyle w:val="pj"/>
      </w:pPr>
      <w:r>
        <w:rPr>
          <w:rStyle w:val="s0"/>
        </w:rPr>
        <w:t>4. Нас</w:t>
      </w:r>
      <w:r>
        <w:rPr>
          <w:rStyle w:val="s0"/>
        </w:rPr>
        <w:t xml:space="preserve">тоящий совместный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F54AD">
      <w:pPr>
        <w:pStyle w:val="pj"/>
      </w:pPr>
      <w:r>
        <w:rPr>
          <w:rStyle w:val="s0"/>
        </w:rPr>
        <w:t> </w:t>
      </w:r>
    </w:p>
    <w:p w:rsidR="00000000" w:rsidRDefault="000F54A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просвещения </w:t>
            </w:r>
          </w:p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__________Г. Бейсембаев</w:t>
            </w:r>
          </w:p>
        </w:tc>
      </w:tr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__________А. Альназарова</w:t>
            </w:r>
          </w:p>
        </w:tc>
      </w:tr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труда и социальной защиты населения </w:t>
            </w:r>
          </w:p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__________С. Жакупова</w:t>
            </w:r>
          </w:p>
        </w:tc>
      </w:tr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внутренних дел </w:t>
            </w:r>
          </w:p>
          <w:p w:rsidR="00000000" w:rsidRDefault="000F54A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54AD">
            <w:pPr>
              <w:pStyle w:val="pr"/>
            </w:pPr>
            <w:r>
              <w:rPr>
                <w:rStyle w:val="s0"/>
                <w:b/>
                <w:bCs/>
              </w:rPr>
              <w:t>__________Е. Саденов</w:t>
            </w:r>
          </w:p>
        </w:tc>
      </w:tr>
    </w:tbl>
    <w:p w:rsidR="00000000" w:rsidRDefault="000F54AD">
      <w:pPr>
        <w:pStyle w:val="pj"/>
      </w:pPr>
      <w:r>
        <w:rPr>
          <w:rStyle w:val="s0"/>
        </w:rPr>
        <w:t> </w:t>
      </w:r>
    </w:p>
    <w:p w:rsidR="00000000" w:rsidRDefault="000F54AD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0F54AD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0F54AD">
      <w:pPr>
        <w:pStyle w:val="pr"/>
      </w:pPr>
      <w:r>
        <w:rPr>
          <w:rStyle w:val="s0"/>
        </w:rPr>
        <w:t> </w:t>
      </w:r>
    </w:p>
    <w:p w:rsidR="00000000" w:rsidRDefault="000F54AD">
      <w:pPr>
        <w:pStyle w:val="pr"/>
      </w:pPr>
      <w:r>
        <w:rPr>
          <w:rStyle w:val="s0"/>
        </w:rPr>
        <w:t>Приложение 1 к Критериям</w:t>
      </w:r>
    </w:p>
    <w:p w:rsidR="00000000" w:rsidRDefault="000F54AD">
      <w:pPr>
        <w:pStyle w:val="pr"/>
      </w:pPr>
      <w:r>
        <w:rPr>
          <w:rStyle w:val="s0"/>
        </w:rPr>
        <w:t>оценки наличия жестокого</w:t>
      </w:r>
    </w:p>
    <w:p w:rsidR="00000000" w:rsidRDefault="000F54AD">
      <w:pPr>
        <w:pStyle w:val="pr"/>
      </w:pPr>
      <w:r>
        <w:rPr>
          <w:rStyle w:val="s0"/>
        </w:rPr>
        <w:t>обращения, приведшего к социальной</w:t>
      </w:r>
    </w:p>
    <w:p w:rsidR="00000000" w:rsidRDefault="000F54AD">
      <w:pPr>
        <w:pStyle w:val="pr"/>
      </w:pPr>
      <w:r>
        <w:rPr>
          <w:rStyle w:val="s0"/>
        </w:rPr>
        <w:t>дезадаптации и социальной</w:t>
      </w:r>
    </w:p>
    <w:p w:rsidR="00000000" w:rsidRDefault="000F54AD">
      <w:pPr>
        <w:pStyle w:val="pr"/>
      </w:pPr>
      <w:r>
        <w:rPr>
          <w:rStyle w:val="s0"/>
        </w:rPr>
        <w:t>депривации, утвержденным</w:t>
      </w:r>
    </w:p>
    <w:p w:rsidR="00000000" w:rsidRDefault="000F54AD">
      <w:pPr>
        <w:pStyle w:val="pr"/>
      </w:pPr>
      <w:r>
        <w:rPr>
          <w:rStyle w:val="s0"/>
        </w:rPr>
        <w:t>совместным приказом</w:t>
      </w:r>
    </w:p>
    <w:p w:rsidR="00000000" w:rsidRDefault="000F54AD">
      <w:pPr>
        <w:pStyle w:val="pr"/>
      </w:pPr>
      <w:r>
        <w:rPr>
          <w:rStyle w:val="s0"/>
        </w:rPr>
        <w:t>Министра просвещения</w:t>
      </w:r>
    </w:p>
    <w:p w:rsidR="00000000" w:rsidRDefault="000F54AD">
      <w:pPr>
        <w:pStyle w:val="pr"/>
      </w:pPr>
      <w:r>
        <w:rPr>
          <w:rStyle w:val="s0"/>
        </w:rPr>
        <w:t>Респ</w:t>
      </w:r>
      <w:r>
        <w:rPr>
          <w:rStyle w:val="s0"/>
        </w:rPr>
        <w:t>ублики Казахстан</w:t>
      </w:r>
    </w:p>
    <w:p w:rsidR="00000000" w:rsidRDefault="000F54AD">
      <w:pPr>
        <w:pStyle w:val="pr"/>
      </w:pPr>
      <w:r>
        <w:rPr>
          <w:rStyle w:val="s0"/>
        </w:rPr>
        <w:t>от 31 декабря 2024 года № 375,</w:t>
      </w:r>
    </w:p>
    <w:p w:rsidR="00000000" w:rsidRDefault="000F54AD">
      <w:pPr>
        <w:pStyle w:val="pr"/>
      </w:pPr>
      <w:r>
        <w:rPr>
          <w:rStyle w:val="s0"/>
        </w:rPr>
        <w:t>Министра здравоохранения</w:t>
      </w:r>
    </w:p>
    <w:p w:rsidR="00000000" w:rsidRDefault="000F54AD">
      <w:pPr>
        <w:pStyle w:val="pr"/>
      </w:pPr>
      <w:r>
        <w:rPr>
          <w:rStyle w:val="s0"/>
        </w:rPr>
        <w:t>Республики Казахстан</w:t>
      </w:r>
    </w:p>
    <w:p w:rsidR="00000000" w:rsidRDefault="000F54AD">
      <w:pPr>
        <w:pStyle w:val="pr"/>
      </w:pPr>
      <w:r>
        <w:rPr>
          <w:rStyle w:val="s0"/>
        </w:rPr>
        <w:t>от 6 января 2025 года № 1,</w:t>
      </w:r>
    </w:p>
    <w:p w:rsidR="00000000" w:rsidRDefault="000F54AD">
      <w:pPr>
        <w:pStyle w:val="pr"/>
      </w:pPr>
      <w:r>
        <w:rPr>
          <w:rStyle w:val="s0"/>
        </w:rPr>
        <w:t>Министра труда и социальной</w:t>
      </w:r>
    </w:p>
    <w:p w:rsidR="00000000" w:rsidRDefault="000F54AD">
      <w:pPr>
        <w:pStyle w:val="pr"/>
      </w:pPr>
      <w:r>
        <w:rPr>
          <w:rStyle w:val="s0"/>
        </w:rPr>
        <w:t>защиты населения</w:t>
      </w:r>
    </w:p>
    <w:p w:rsidR="00000000" w:rsidRDefault="000F54AD">
      <w:pPr>
        <w:pStyle w:val="pr"/>
      </w:pPr>
      <w:r>
        <w:rPr>
          <w:rStyle w:val="s0"/>
        </w:rPr>
        <w:t>Республики Казахстан</w:t>
      </w:r>
    </w:p>
    <w:p w:rsidR="00000000" w:rsidRDefault="000F54AD">
      <w:pPr>
        <w:pStyle w:val="pr"/>
      </w:pPr>
      <w:r>
        <w:rPr>
          <w:rStyle w:val="s0"/>
        </w:rPr>
        <w:t>от 30 декабря 2024 года № 510 и</w:t>
      </w:r>
    </w:p>
    <w:p w:rsidR="00000000" w:rsidRDefault="000F54AD">
      <w:pPr>
        <w:pStyle w:val="pr"/>
      </w:pPr>
      <w:r>
        <w:rPr>
          <w:rStyle w:val="s0"/>
        </w:rPr>
        <w:t>Министра внутренних дел</w:t>
      </w:r>
    </w:p>
    <w:p w:rsidR="00000000" w:rsidRDefault="000F54AD">
      <w:pPr>
        <w:pStyle w:val="pr"/>
      </w:pPr>
      <w:r>
        <w:rPr>
          <w:rStyle w:val="s0"/>
        </w:rPr>
        <w:t>Республики Казахстан</w:t>
      </w:r>
    </w:p>
    <w:p w:rsidR="00000000" w:rsidRDefault="000F54AD">
      <w:pPr>
        <w:pStyle w:val="pr"/>
      </w:pPr>
      <w:r>
        <w:rPr>
          <w:rStyle w:val="s0"/>
        </w:rPr>
        <w:t>от 26 декабря 2024 года № 1021</w:t>
      </w:r>
    </w:p>
    <w:p w:rsidR="00000000" w:rsidRDefault="000F54AD">
      <w:pPr>
        <w:pStyle w:val="pc"/>
      </w:pPr>
      <w:r>
        <w:rPr>
          <w:rStyle w:val="s1"/>
        </w:rPr>
        <w:t> </w:t>
      </w:r>
    </w:p>
    <w:p w:rsidR="00000000" w:rsidRDefault="000F54AD">
      <w:pPr>
        <w:pStyle w:val="pc"/>
      </w:pPr>
      <w:r>
        <w:rPr>
          <w:rStyle w:val="s1"/>
        </w:rPr>
        <w:t> </w:t>
      </w:r>
    </w:p>
    <w:p w:rsidR="00000000" w:rsidRDefault="000F54AD">
      <w:pPr>
        <w:pStyle w:val="pc"/>
      </w:pPr>
      <w:r>
        <w:rPr>
          <w:rStyle w:val="s1"/>
        </w:rPr>
        <w:t>Присвоение баллов при оценке наличия жестокого обращения, приведшего к социальной</w:t>
      </w:r>
      <w:r>
        <w:rPr>
          <w:rStyle w:val="s1"/>
        </w:rPr>
        <w:br/>
        <w:t>дезадаптации и социальной депривации при бытовом насилии</w:t>
      </w:r>
    </w:p>
    <w:p w:rsidR="00000000" w:rsidRDefault="000F54A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883"/>
        <w:gridCol w:w="2148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Перечень критериев для оценки наличия жестокого обращения при бытовом насилии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Предельные показатели для оценки наличия жестокого обращения при бытовом насилии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Физическое насилие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Нанесение побоев или совершение иных насильственных действий, причинивших физическую боль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3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Нецензурная брань, оскорбительное приставание, унижение, повреждение предметов домашнего обихода и другие действия, выражающие неуважение к гражданам, состоящим с правонарушителем в семейно-бытовых отношениях, нарушающие их спокойствие, совершенные в преде</w:t>
            </w:r>
            <w:r>
              <w:rPr>
                <w:rStyle w:val="s0"/>
              </w:rPr>
              <w:t>лах индивидуального жилого дома или квартиры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2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Причинение физических или психических страданий путем систематического нанесения побоев или иными насильственными действиями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Умышленное причинение, не опасного для жизни человека и средней тяжести вреда здоровью не повлекшего последствий, но вызвавшее длительное расстройство здоровья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Умышленное причинение тяжкого вреда здоровью, опасного для жизни человека или</w:t>
            </w:r>
            <w:r>
              <w:rPr>
                <w:rStyle w:val="s0"/>
              </w:rPr>
              <w:t xml:space="preserve"> причинение тяжкого вреда повлекшего за собой потерю зрения, речи, слуха или какого-либо органа либо утрату органом его функций, или выразившегося в неизгладимом обезображивании лица, а также причинение иного вреда здоровью, опасного для жизни или вызвавше</w:t>
            </w:r>
            <w:r>
              <w:rPr>
                <w:rStyle w:val="s0"/>
              </w:rPr>
              <w:t>го расстройство здоровья, либо повлекшее за собой прерывание беременности, психическое расстройство, заболевание наркоманией или токсикоманией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Психологическое насилие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Грубость, издевательства, оскорбление, угроза, шантаж, преследование и другое действие (бездействие), вызывающее отрицательную эмоциональную реакцию человека и душевную боль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3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пострадавшего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Угроза убийством или причинением тяжкого вреда здоровью, а равно иным тяжким насилием над личностью либо уничтожением имущества поджогом, взрывом или иным общеопасным способом при наличии достаточных оснований опасаться приведения этой угрозы в исполнение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Продолжающееся преследование, вынужденная миграция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Совершение бытового насилия в присутствии несовершеннолетнего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3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Экономическое насилие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Лишение документов, удостоверяющих личность, устанавливающих право собственности, на совершение действий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3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Лишение денежных средств, необходимых для жизнедеятельности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2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Лишение жилья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Лишение пищи, необходимой для жизнедеятельности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4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Лишение одежды, необходимой для жизнедеятельности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3 балла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Сексуальное насилие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Изнасилование,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Совершение развратных действий без применения насил</w:t>
            </w:r>
            <w:r>
              <w:rPr>
                <w:rStyle w:val="s0"/>
              </w:rPr>
              <w:t>ия в отношении лица, заведомо не достигшего четырнадцатилетнего возраста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Понуждение лица к половому сношению, мужеложству, лесбиянству или совершению иных действий сексуального характера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23.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Принуждение к оголению, ощупывание тела, непристойное или унижающее обращение, a также удары по половым органам и воздействие на них предметами, сексуальное посягательство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54AD">
            <w:pPr>
              <w:pStyle w:val="pji"/>
            </w:pPr>
            <w:r>
              <w:rPr>
                <w:rStyle w:val="s0"/>
              </w:rPr>
              <w:t>5 баллов</w:t>
            </w:r>
          </w:p>
        </w:tc>
      </w:tr>
    </w:tbl>
    <w:p w:rsidR="00000000" w:rsidRDefault="000F54AD">
      <w:pPr>
        <w:pStyle w:val="pj"/>
      </w:pPr>
      <w:r>
        <w:rPr>
          <w:rStyle w:val="s0"/>
        </w:rPr>
        <w:t> </w:t>
      </w:r>
    </w:p>
    <w:p w:rsidR="00000000" w:rsidRDefault="000F54AD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AD" w:rsidRDefault="000F54AD" w:rsidP="000F54AD">
      <w:r>
        <w:separator/>
      </w:r>
    </w:p>
  </w:endnote>
  <w:endnote w:type="continuationSeparator" w:id="0">
    <w:p w:rsidR="000F54AD" w:rsidRDefault="000F54AD" w:rsidP="000F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AD" w:rsidRDefault="000F54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AD" w:rsidRDefault="000F54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AD" w:rsidRDefault="000F54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AD" w:rsidRDefault="000F54AD" w:rsidP="000F54AD">
      <w:r>
        <w:separator/>
      </w:r>
    </w:p>
  </w:footnote>
  <w:footnote w:type="continuationSeparator" w:id="0">
    <w:p w:rsidR="000F54AD" w:rsidRDefault="000F54AD" w:rsidP="000F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AD" w:rsidRDefault="000F54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AD" w:rsidRDefault="000F54AD" w:rsidP="000F54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F54AD" w:rsidRDefault="000F54AD" w:rsidP="000F54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Министра внутренних дел Республики Казахстан от 26 декабря 2024 года № 1021, Министра здравоохранения Республики Казахстан от 6 января 2025 года № 1, Министра труда и социальной защиты населения Республики Казахстан от 30 декабря 2024 года № 510 и Министра просвещения Республики Казахстан от 31 декабря 2024 года № 375 «О внесении изменений в совместный приказ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№190 «Об утверждении Критериев оценки наличия жестокого об... (не введен в действие)</w:t>
    </w:r>
  </w:p>
  <w:p w:rsidR="000F54AD" w:rsidRPr="000F54AD" w:rsidRDefault="000F54AD" w:rsidP="000F54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27.01.2025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AD" w:rsidRDefault="000F54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54AD"/>
    <w:rsid w:val="000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F5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4A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5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4A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F5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4A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5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4A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05894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905894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372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44372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5894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6560</Characters>
  <Application>Microsoft Office Word</Application>
  <DocSecurity>0</DocSecurity>
  <Lines>54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2025-01-22T17:59:00Z</dcterms:created>
  <dcterms:modified xsi:type="dcterms:W3CDTF">2025-01-22T17:59:00Z</dcterms:modified>
</cp:coreProperties>
</file>