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94" w:rsidRPr="0023684E" w:rsidRDefault="002E1694" w:rsidP="008931B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23684E">
        <w:rPr>
          <w:rFonts w:ascii="Times New Roman" w:eastAsia="Times New Roman" w:hAnsi="Times New Roman" w:cs="Times New Roman"/>
          <w:b/>
          <w:sz w:val="24"/>
          <w:szCs w:val="24"/>
          <w:lang w:eastAsia="ru-RU"/>
        </w:rPr>
        <w:t>Приказ Министра здравоохранения Республики Казахстан № Қ</w:t>
      </w:r>
      <w:proofErr w:type="gramStart"/>
      <w:r w:rsidRPr="0023684E">
        <w:rPr>
          <w:rFonts w:ascii="Times New Roman" w:eastAsia="Times New Roman" w:hAnsi="Times New Roman" w:cs="Times New Roman"/>
          <w:b/>
          <w:sz w:val="24"/>
          <w:szCs w:val="24"/>
          <w:lang w:eastAsia="ru-RU"/>
        </w:rPr>
        <w:t>Р</w:t>
      </w:r>
      <w:proofErr w:type="gramEnd"/>
      <w:r w:rsidRPr="0023684E">
        <w:rPr>
          <w:rFonts w:ascii="Times New Roman" w:eastAsia="Times New Roman" w:hAnsi="Times New Roman" w:cs="Times New Roman"/>
          <w:b/>
          <w:sz w:val="24"/>
          <w:szCs w:val="24"/>
          <w:lang w:eastAsia="ru-RU"/>
        </w:rPr>
        <w:t xml:space="preserve"> ДСМ-157 от 31 декабря 2019 года</w:t>
      </w:r>
    </w:p>
    <w:p w:rsidR="002E1694" w:rsidRPr="0023684E" w:rsidRDefault="002E1694" w:rsidP="008931BF">
      <w:pPr>
        <w:spacing w:before="100" w:beforeAutospacing="1" w:after="100" w:afterAutospacing="1" w:line="240" w:lineRule="auto"/>
        <w:jc w:val="center"/>
        <w:rPr>
          <w:rFonts w:ascii="Times New Roman" w:eastAsia="Times New Roman" w:hAnsi="Times New Roman" w:cs="Times New Roman"/>
          <w:i/>
          <w:sz w:val="24"/>
          <w:szCs w:val="24"/>
          <w:lang w:eastAsia="ru-RU"/>
        </w:rPr>
      </w:pPr>
      <w:r w:rsidRPr="0023684E">
        <w:rPr>
          <w:rFonts w:ascii="Times New Roman" w:eastAsia="Times New Roman" w:hAnsi="Times New Roman" w:cs="Times New Roman"/>
          <w:i/>
          <w:sz w:val="24"/>
          <w:szCs w:val="24"/>
          <w:lang w:eastAsia="ru-RU"/>
        </w:rPr>
        <w:t>Зарегистрирован в Министерстве юстиции Республики Казахстан 31 декабря 2019 года № 19812</w:t>
      </w:r>
    </w:p>
    <w:p w:rsidR="002E1694" w:rsidRPr="0023684E" w:rsidRDefault="002E1694" w:rsidP="008931B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proofErr w:type="gramStart"/>
      <w:r w:rsidRPr="0023684E">
        <w:rPr>
          <w:rFonts w:ascii="Times New Roman" w:eastAsia="Times New Roman" w:hAnsi="Times New Roman" w:cs="Times New Roman"/>
          <w:b/>
          <w:bCs/>
          <w:kern w:val="36"/>
          <w:sz w:val="24"/>
          <w:szCs w:val="24"/>
          <w:lang w:eastAsia="ru-RU"/>
        </w:rPr>
        <w:t>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w:t>
      </w:r>
      <w:proofErr w:type="gramEnd"/>
      <w:r w:rsidRPr="0023684E">
        <w:rPr>
          <w:rFonts w:ascii="Times New Roman" w:eastAsia="Times New Roman" w:hAnsi="Times New Roman" w:cs="Times New Roman"/>
          <w:b/>
          <w:bCs/>
          <w:kern w:val="36"/>
          <w:sz w:val="24"/>
          <w:szCs w:val="24"/>
          <w:lang w:eastAsia="ru-RU"/>
        </w:rPr>
        <w:t xml:space="preserve"> медицинского страхования"</w:t>
      </w:r>
    </w:p>
    <w:p w:rsidR="002E1694" w:rsidRPr="002E1694" w:rsidRDefault="002E1694" w:rsidP="008931BF">
      <w:pPr>
        <w:spacing w:before="100" w:beforeAutospacing="1" w:after="100" w:afterAutospacing="1" w:line="240" w:lineRule="auto"/>
        <w:rPr>
          <w:rFonts w:ascii="Times New Roman" w:eastAsia="Times New Roman" w:hAnsi="Times New Roman" w:cs="Times New Roman"/>
          <w:sz w:val="24"/>
          <w:szCs w:val="24"/>
          <w:lang w:eastAsia="ru-RU"/>
        </w:rPr>
      </w:pPr>
      <w:bookmarkStart w:id="0" w:name="z4"/>
      <w:bookmarkEnd w:id="0"/>
      <w:r w:rsidRPr="002E1694">
        <w:rPr>
          <w:rFonts w:ascii="Times New Roman" w:eastAsia="Times New Roman" w:hAnsi="Times New Roman" w:cs="Times New Roman"/>
          <w:color w:val="FF0000"/>
          <w:sz w:val="24"/>
          <w:szCs w:val="24"/>
          <w:lang w:eastAsia="ru-RU"/>
        </w:rPr>
        <w:t>Примечание ИЗПИ!</w:t>
      </w:r>
      <w:r w:rsidRPr="002E1694">
        <w:rPr>
          <w:rFonts w:ascii="Times New Roman" w:eastAsia="Times New Roman" w:hAnsi="Times New Roman" w:cs="Times New Roman"/>
          <w:color w:val="FF0000"/>
          <w:sz w:val="24"/>
          <w:szCs w:val="24"/>
          <w:lang w:eastAsia="ru-RU"/>
        </w:rPr>
        <w:br/>
        <w:t>Настоящий приказ вводится в действие с 1 января 2020 года.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3684E">
        <w:rPr>
          <w:rFonts w:ascii="Times New Roman" w:eastAsia="Times New Roman" w:hAnsi="Times New Roman" w:cs="Times New Roman"/>
          <w:sz w:val="24"/>
          <w:szCs w:val="24"/>
          <w:lang w:eastAsia="ru-RU"/>
        </w:rPr>
        <w:t xml:space="preserve">      В соответствии с </w:t>
      </w:r>
      <w:r w:rsidRPr="0023684E">
        <w:rPr>
          <w:rFonts w:ascii="Times New Roman" w:eastAsia="Times New Roman" w:hAnsi="Times New Roman" w:cs="Times New Roman"/>
          <w:sz w:val="24"/>
          <w:szCs w:val="24"/>
          <w:u w:val="single"/>
          <w:lang w:eastAsia="ru-RU"/>
        </w:rPr>
        <w:t>пунктом 2</w:t>
      </w:r>
      <w:r w:rsidRPr="0023684E">
        <w:rPr>
          <w:rFonts w:ascii="Times New Roman" w:eastAsia="Times New Roman" w:hAnsi="Times New Roman" w:cs="Times New Roman"/>
          <w:sz w:val="24"/>
          <w:szCs w:val="24"/>
          <w:lang w:eastAsia="ru-RU"/>
        </w:rPr>
        <w:t xml:space="preserve"> статьи 23 Кодекса Республики Казахстан от 18 сентября </w:t>
      </w:r>
      <w:r w:rsidRPr="002E1694">
        <w:rPr>
          <w:rFonts w:ascii="Times New Roman" w:eastAsia="Times New Roman" w:hAnsi="Times New Roman" w:cs="Times New Roman"/>
          <w:sz w:val="24"/>
          <w:szCs w:val="24"/>
          <w:lang w:eastAsia="ru-RU"/>
        </w:rPr>
        <w:t>2009 года "О здоровье народа и системе здравоохранения", ПРИКАЗЫВАЮ:</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 </w:t>
      </w:r>
      <w:proofErr w:type="gramStart"/>
      <w:r w:rsidRPr="002E1694">
        <w:rPr>
          <w:rFonts w:ascii="Times New Roman" w:eastAsia="Times New Roman" w:hAnsi="Times New Roman" w:cs="Times New Roman"/>
          <w:sz w:val="24"/>
          <w:szCs w:val="24"/>
          <w:lang w:eastAsia="ru-RU"/>
        </w:rPr>
        <w:t xml:space="preserve">Внести в </w:t>
      </w:r>
      <w:hyperlink r:id="rId6" w:history="1">
        <w:r w:rsidRPr="0023684E">
          <w:rPr>
            <w:rStyle w:val="a4"/>
            <w:rFonts w:ascii="Times New Roman" w:eastAsia="Times New Roman" w:hAnsi="Times New Roman" w:cs="Times New Roman"/>
            <w:sz w:val="24"/>
            <w:szCs w:val="24"/>
            <w:lang w:eastAsia="ru-RU"/>
          </w:rPr>
          <w:t>приказ Министра здравоохранения Республики Казахстан от 26 ноября 2009 года № 801</w:t>
        </w:r>
      </w:hyperlink>
      <w:r w:rsidRPr="002E1694">
        <w:rPr>
          <w:rFonts w:ascii="Times New Roman" w:eastAsia="Times New Roman" w:hAnsi="Times New Roman" w:cs="Times New Roman"/>
          <w:sz w:val="24"/>
          <w:szCs w:val="24"/>
          <w:lang w:eastAsia="ru-RU"/>
        </w:rPr>
        <w:t xml:space="preserve">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w:t>
      </w:r>
      <w:proofErr w:type="gramEnd"/>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 7) следующие изменения:</w:t>
      </w:r>
      <w:proofErr w:type="gramEnd"/>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31BF">
        <w:rPr>
          <w:rFonts w:ascii="Times New Roman" w:eastAsia="Times New Roman" w:hAnsi="Times New Roman" w:cs="Times New Roman"/>
          <w:sz w:val="24"/>
          <w:szCs w:val="24"/>
          <w:lang w:eastAsia="ru-RU"/>
        </w:rPr>
        <w:t xml:space="preserve">      в </w:t>
      </w:r>
      <w:r w:rsidRPr="008931BF">
        <w:rPr>
          <w:rFonts w:ascii="Times New Roman" w:eastAsia="Times New Roman" w:hAnsi="Times New Roman" w:cs="Times New Roman"/>
          <w:sz w:val="24"/>
          <w:szCs w:val="24"/>
          <w:u w:val="single"/>
          <w:lang w:eastAsia="ru-RU"/>
        </w:rPr>
        <w:t>Правилах</w:t>
      </w:r>
      <w:r w:rsidRPr="008931BF">
        <w:rPr>
          <w:rFonts w:ascii="Times New Roman" w:eastAsia="Times New Roman" w:hAnsi="Times New Roman" w:cs="Times New Roman"/>
          <w:sz w:val="24"/>
          <w:szCs w:val="24"/>
          <w:lang w:eastAsia="ru-RU"/>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утвержденных указанным приказом:</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z8"/>
      <w:bookmarkEnd w:id="1"/>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пункт 20</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31BF">
        <w:rPr>
          <w:rFonts w:ascii="Times New Roman" w:eastAsia="Times New Roman" w:hAnsi="Times New Roman" w:cs="Times New Roman"/>
          <w:sz w:val="24"/>
          <w:szCs w:val="24"/>
          <w:lang w:eastAsia="ru-RU"/>
        </w:rPr>
        <w:t xml:space="preserve">      "20. Расчет тарифов осуществляется рабочим органов в течение 6 месяцев со дня получения от </w:t>
      </w:r>
      <w:proofErr w:type="spellStart"/>
      <w:r w:rsidRPr="008931BF">
        <w:rPr>
          <w:rFonts w:ascii="Times New Roman" w:eastAsia="Times New Roman" w:hAnsi="Times New Roman" w:cs="Times New Roman"/>
          <w:sz w:val="24"/>
          <w:szCs w:val="24"/>
          <w:lang w:eastAsia="ru-RU"/>
        </w:rPr>
        <w:t>референтных</w:t>
      </w:r>
      <w:proofErr w:type="spellEnd"/>
      <w:r w:rsidRPr="008931BF">
        <w:rPr>
          <w:rFonts w:ascii="Times New Roman" w:eastAsia="Times New Roman" w:hAnsi="Times New Roman" w:cs="Times New Roman"/>
          <w:sz w:val="24"/>
          <w:szCs w:val="24"/>
          <w:lang w:eastAsia="ru-RU"/>
        </w:rPr>
        <w:t xml:space="preserve"> субъектов информации, с учетом требований, установленных </w:t>
      </w:r>
      <w:r w:rsidRPr="008931BF">
        <w:rPr>
          <w:rFonts w:ascii="Times New Roman" w:eastAsia="Times New Roman" w:hAnsi="Times New Roman" w:cs="Times New Roman"/>
          <w:sz w:val="24"/>
          <w:szCs w:val="24"/>
          <w:u w:val="single"/>
          <w:lang w:eastAsia="ru-RU"/>
        </w:rPr>
        <w:t>пунктами 17</w:t>
      </w:r>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18</w:t>
      </w:r>
      <w:r w:rsidRPr="008931BF">
        <w:rPr>
          <w:rFonts w:ascii="Times New Roman" w:eastAsia="Times New Roman" w:hAnsi="Times New Roman" w:cs="Times New Roman"/>
          <w:sz w:val="24"/>
          <w:szCs w:val="24"/>
          <w:lang w:eastAsia="ru-RU"/>
        </w:rPr>
        <w:t xml:space="preserve"> настоящих Правил в соответствии с Методикой</w:t>
      </w:r>
      <w:proofErr w:type="gramStart"/>
      <w:r w:rsidRPr="008931BF">
        <w:rPr>
          <w:rFonts w:ascii="Times New Roman" w:eastAsia="Times New Roman" w:hAnsi="Times New Roman" w:cs="Times New Roman"/>
          <w:sz w:val="24"/>
          <w:szCs w:val="24"/>
          <w:lang w:eastAsia="ru-RU"/>
        </w:rPr>
        <w:t>.";</w:t>
      </w:r>
      <w:proofErr w:type="gramEnd"/>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 w:name="z10"/>
      <w:bookmarkEnd w:id="2"/>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пункт 22</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"22. Моделирование результатов расчета тарифов осуществляется рабочим органом в сроки проведения расчета тарифов с учетом следующей информации: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 год, предшествующий текущему финансовому году;</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 текущий финансовый год с учетом освоения до конца года</w:t>
      </w:r>
      <w:proofErr w:type="gramStart"/>
      <w:r w:rsidRPr="002E1694">
        <w:rPr>
          <w:rFonts w:ascii="Times New Roman" w:eastAsia="Times New Roman" w:hAnsi="Times New Roman" w:cs="Times New Roman"/>
          <w:sz w:val="24"/>
          <w:szCs w:val="24"/>
          <w:lang w:eastAsia="ru-RU"/>
        </w:rPr>
        <w:t>.";</w:t>
      </w:r>
      <w:proofErr w:type="gramEnd"/>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31BF">
        <w:rPr>
          <w:rFonts w:ascii="Times New Roman" w:eastAsia="Times New Roman" w:hAnsi="Times New Roman" w:cs="Times New Roman"/>
          <w:sz w:val="24"/>
          <w:szCs w:val="24"/>
          <w:lang w:eastAsia="ru-RU"/>
        </w:rPr>
        <w:lastRenderedPageBreak/>
        <w:t xml:space="preserve">      в </w:t>
      </w:r>
      <w:r w:rsidRPr="008931BF">
        <w:rPr>
          <w:rFonts w:ascii="Times New Roman" w:eastAsia="Times New Roman" w:hAnsi="Times New Roman" w:cs="Times New Roman"/>
          <w:sz w:val="24"/>
          <w:szCs w:val="24"/>
          <w:u w:val="single"/>
          <w:lang w:eastAsia="ru-RU"/>
        </w:rPr>
        <w:t>Методике</w:t>
      </w:r>
      <w:r w:rsidRPr="008931BF">
        <w:rPr>
          <w:rFonts w:ascii="Times New Roman" w:eastAsia="Times New Roman" w:hAnsi="Times New Roman" w:cs="Times New Roman"/>
          <w:sz w:val="24"/>
          <w:szCs w:val="24"/>
          <w:lang w:eastAsia="ru-RU"/>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указанным приказом:</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3" w:name="z15"/>
      <w:bookmarkEnd w:id="3"/>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пункт 2</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 В настоящей Методике используются следующие понятия: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 базовый комплексный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2) гарантированный компонент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ПМСП – расчетная стоимость комплекса услуг ПМСП в рамках ГОБМП с учетом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 комплексный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ПМСП, состоящая из гарантированного компонента КПН ПМСП и стимулирующего компонента КПН ПМСП;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4) гарантированный компонент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5) комплексный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на оказание услуг в рамках ГОБМП сельскому населению (далее – комплексный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сельское население и стимулирующего компонента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6)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7) базовая ставка – средний объем финансовых средств на оказание медицинской помощи в расчете на один пролеченный случай на уровне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помощи;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8)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w:t>
      </w:r>
      <w:proofErr w:type="gramStart"/>
      <w:r w:rsidRPr="002E1694">
        <w:rPr>
          <w:rFonts w:ascii="Times New Roman" w:eastAsia="Times New Roman" w:hAnsi="Times New Roman" w:cs="Times New Roman"/>
          <w:sz w:val="24"/>
          <w:szCs w:val="24"/>
          <w:lang w:eastAsia="ru-RU"/>
        </w:rPr>
        <w:t>медико-социальных</w:t>
      </w:r>
      <w:proofErr w:type="gramEnd"/>
      <w:r w:rsidRPr="002E1694">
        <w:rPr>
          <w:rFonts w:ascii="Times New Roman" w:eastAsia="Times New Roman" w:hAnsi="Times New Roman" w:cs="Times New Roman"/>
          <w:sz w:val="24"/>
          <w:szCs w:val="24"/>
          <w:lang w:eastAsia="ru-RU"/>
        </w:rPr>
        <w:t xml:space="preserve">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больного СПИД, формируемая на основе клинических протоколов;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8-1) тариф на обследование населения по поводу ВИЧ/СПИД – стоимость услуг в рамках ГОБМП в расчете на одного обратившегося по поводу обследования на ВИЧ/СПИД;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8-2) комплексный тариф на одного обратившегося в Дружественный кабинет - стоимость комплекса медицинских услуг в рамках ГОБМП в расчете на одного обратившегося в Дружественный кабинет;</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9) комплексный тариф на одного онкологического больного – стоимость комплекса медицинских услуг в рамках ГОБМП в расчете на одного онкологического больного, зарегистрированного в информационной системе "Электронный регистр онкологических больных", за исключением больных со злокачественными новообразованиями лимфоидной и кроветворной тканей и болезней крови, кроветворных органов по кодам МКБ-10 и детей до восемнадцати лет с онкологическими заболеваниями, утвержденная </w:t>
      </w:r>
      <w:r w:rsidRPr="008931BF">
        <w:rPr>
          <w:rFonts w:ascii="Times New Roman" w:eastAsia="Times New Roman" w:hAnsi="Times New Roman" w:cs="Times New Roman"/>
          <w:sz w:val="24"/>
          <w:szCs w:val="24"/>
          <w:lang w:eastAsia="ru-RU"/>
        </w:rPr>
        <w:t xml:space="preserve">уполномоченным органом согласно </w:t>
      </w:r>
      <w:r w:rsidRPr="008931BF">
        <w:rPr>
          <w:rFonts w:ascii="Times New Roman" w:eastAsia="Times New Roman" w:hAnsi="Times New Roman" w:cs="Times New Roman"/>
          <w:sz w:val="24"/>
          <w:szCs w:val="24"/>
          <w:u w:val="single"/>
          <w:lang w:eastAsia="ru-RU"/>
        </w:rPr>
        <w:t>пункту 2</w:t>
      </w:r>
      <w:proofErr w:type="gramEnd"/>
      <w:r w:rsidRPr="008931BF">
        <w:rPr>
          <w:rFonts w:ascii="Times New Roman" w:eastAsia="Times New Roman" w:hAnsi="Times New Roman" w:cs="Times New Roman"/>
          <w:sz w:val="24"/>
          <w:szCs w:val="24"/>
          <w:lang w:eastAsia="ru-RU"/>
        </w:rPr>
        <w:t xml:space="preserve"> статьи 23 Кодекса;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10)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w:t>
      </w:r>
      <w:proofErr w:type="gramStart"/>
      <w:r w:rsidRPr="002E1694">
        <w:rPr>
          <w:rFonts w:ascii="Times New Roman" w:eastAsia="Times New Roman" w:hAnsi="Times New Roman" w:cs="Times New Roman"/>
          <w:sz w:val="24"/>
          <w:szCs w:val="24"/>
          <w:lang w:eastAsia="ru-RU"/>
        </w:rPr>
        <w:t>контроля за</w:t>
      </w:r>
      <w:proofErr w:type="gramEnd"/>
      <w:r w:rsidRPr="002E1694">
        <w:rPr>
          <w:rFonts w:ascii="Times New Roman" w:eastAsia="Times New Roman" w:hAnsi="Times New Roman" w:cs="Times New Roman"/>
          <w:sz w:val="24"/>
          <w:szCs w:val="24"/>
          <w:lang w:eastAsia="ru-RU"/>
        </w:rPr>
        <w:t xml:space="preserve"> качеством медицинских услуг;</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11) пролеченный случай – комплекс медицинских услуг, оказанных пациенту в стационарных и (или) </w:t>
      </w:r>
      <w:proofErr w:type="spellStart"/>
      <w:r w:rsidRPr="002E1694">
        <w:rPr>
          <w:rFonts w:ascii="Times New Roman" w:eastAsia="Times New Roman" w:hAnsi="Times New Roman" w:cs="Times New Roman"/>
          <w:sz w:val="24"/>
          <w:szCs w:val="24"/>
          <w:lang w:eastAsia="ru-RU"/>
        </w:rPr>
        <w:t>стационарозамещающих</w:t>
      </w:r>
      <w:proofErr w:type="spellEnd"/>
      <w:r w:rsidRPr="002E1694">
        <w:rPr>
          <w:rFonts w:ascii="Times New Roman" w:eastAsia="Times New Roman" w:hAnsi="Times New Roman" w:cs="Times New Roman"/>
          <w:sz w:val="24"/>
          <w:szCs w:val="24"/>
          <w:lang w:eastAsia="ru-RU"/>
        </w:rPr>
        <w:t xml:space="preserve"> условиях с момента поступления до выписки;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12)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w:t>
      </w:r>
      <w:hyperlink r:id="rId7" w:anchor="z60" w:history="1">
        <w:r w:rsidRPr="002E1694">
          <w:rPr>
            <w:rFonts w:ascii="Times New Roman" w:eastAsia="Times New Roman" w:hAnsi="Times New Roman" w:cs="Times New Roman"/>
            <w:color w:val="0000FF"/>
            <w:sz w:val="24"/>
            <w:szCs w:val="24"/>
            <w:u w:val="single"/>
            <w:lang w:eastAsia="ru-RU"/>
          </w:rPr>
          <w:t>Законом</w:t>
        </w:r>
      </w:hyperlink>
      <w:r w:rsidRPr="002E1694">
        <w:rPr>
          <w:rFonts w:ascii="Times New Roman" w:eastAsia="Times New Roman" w:hAnsi="Times New Roman" w:cs="Times New Roman"/>
          <w:sz w:val="24"/>
          <w:szCs w:val="24"/>
          <w:lang w:eastAsia="ru-RU"/>
        </w:rPr>
        <w:t xml:space="preserve"> Республики Казахстан "О государственно-частном партнерстве", заключившие договор государственно-частного партнерства;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13)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14) стимулирующий компонент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(далее – СКПН) – стимулирующая составляющая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определенном </w:t>
      </w:r>
      <w:hyperlink r:id="rId8" w:anchor="z18" w:history="1">
        <w:r w:rsidRPr="002E1694">
          <w:rPr>
            <w:rFonts w:ascii="Times New Roman" w:eastAsia="Times New Roman" w:hAnsi="Times New Roman" w:cs="Times New Roman"/>
            <w:color w:val="0000FF"/>
            <w:sz w:val="24"/>
            <w:szCs w:val="24"/>
            <w:u w:val="single"/>
            <w:lang w:eastAsia="ru-RU"/>
          </w:rPr>
          <w:t>Правилами</w:t>
        </w:r>
      </w:hyperlink>
      <w:r w:rsidRPr="002E1694">
        <w:rPr>
          <w:rFonts w:ascii="Times New Roman" w:eastAsia="Times New Roman" w:hAnsi="Times New Roman" w:cs="Times New Roman"/>
          <w:sz w:val="24"/>
          <w:szCs w:val="24"/>
          <w:lang w:eastAsia="ru-RU"/>
        </w:rPr>
        <w:t xml:space="preserve"> поощрения работников субъектов здравоохранения, оказывающих медицинские услуги в рамках гарантированного объема бесплатной медицинской помощи и (или) системе обязательного социального медицинского страхования, утвержденными приказом Министра здравоохранения и социального развития Республики</w:t>
      </w:r>
      <w:proofErr w:type="gramEnd"/>
      <w:r w:rsidRPr="002E1694">
        <w:rPr>
          <w:rFonts w:ascii="Times New Roman" w:eastAsia="Times New Roman" w:hAnsi="Times New Roman" w:cs="Times New Roman"/>
          <w:sz w:val="24"/>
          <w:szCs w:val="24"/>
          <w:lang w:eastAsia="ru-RU"/>
        </w:rPr>
        <w:t xml:space="preserve"> Казахстан от 29 мая 2015 года № 429 (зарегистрирован в Реестре государственной регистрации нормативных правовых актов за № 11526) (далее – приказ № 429);</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15) клинико-затратные группы (далее – КЗГ) – клинически однородные группы заболеваний, сходные по затратам на их лечение;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gramStart"/>
      <w:r w:rsidRPr="002E1694">
        <w:rPr>
          <w:rFonts w:ascii="Times New Roman" w:eastAsia="Times New Roman" w:hAnsi="Times New Roman" w:cs="Times New Roman"/>
          <w:sz w:val="24"/>
          <w:szCs w:val="24"/>
          <w:lang w:eastAsia="ru-RU"/>
        </w:rPr>
        <w:t>16)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17)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стационарную и (или) </w:t>
      </w:r>
      <w:proofErr w:type="spellStart"/>
      <w:r w:rsidRPr="002E1694">
        <w:rPr>
          <w:rFonts w:ascii="Times New Roman" w:eastAsia="Times New Roman" w:hAnsi="Times New Roman" w:cs="Times New Roman"/>
          <w:sz w:val="24"/>
          <w:szCs w:val="24"/>
          <w:lang w:eastAsia="ru-RU"/>
        </w:rPr>
        <w:t>стационарозамещающую</w:t>
      </w:r>
      <w:proofErr w:type="spellEnd"/>
      <w:r w:rsidRPr="002E1694">
        <w:rPr>
          <w:rFonts w:ascii="Times New Roman" w:eastAsia="Times New Roman" w:hAnsi="Times New Roman" w:cs="Times New Roman"/>
          <w:sz w:val="24"/>
          <w:szCs w:val="24"/>
          <w:lang w:eastAsia="ru-RU"/>
        </w:rPr>
        <w:t xml:space="preserve"> медицинскую помощь детям до восемнадцати лет с онкологическими заболеваниями в рамках ГОБМП;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18)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Законом Республики Казахстан "О государственно-частном партнерстве";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18-1) стоимость – стоимость оплаты медицинских услуг или комплекса медицинских услуг, рассчитанная на основании утвержденных тарифов с учетом поправочных коэффициентов, фактически оплачиваемых услуг, лекарственных средств,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19)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на оказание ПМСП – норма затрат в расчете на одного человека в форме ПМСП;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20)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организации здравоохранения;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21)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22) комплексный тариф на одного больного центра психического здоровья – стоимость комплекса </w:t>
      </w:r>
      <w:proofErr w:type="gramStart"/>
      <w:r w:rsidRPr="002E1694">
        <w:rPr>
          <w:rFonts w:ascii="Times New Roman" w:eastAsia="Times New Roman" w:hAnsi="Times New Roman" w:cs="Times New Roman"/>
          <w:sz w:val="24"/>
          <w:szCs w:val="24"/>
          <w:lang w:eastAsia="ru-RU"/>
        </w:rPr>
        <w:t>медико-социальных</w:t>
      </w:r>
      <w:proofErr w:type="gramEnd"/>
      <w:r w:rsidRPr="002E1694">
        <w:rPr>
          <w:rFonts w:ascii="Times New Roman" w:eastAsia="Times New Roman" w:hAnsi="Times New Roman" w:cs="Times New Roman"/>
          <w:sz w:val="24"/>
          <w:szCs w:val="24"/>
          <w:lang w:eastAsia="ru-RU"/>
        </w:rPr>
        <w:t xml:space="preserve"> услуг больным центров психического здоровья, в рамках ГОБМП в расчете на одного больного, зарегистрированного в подсистемах "Регистр психических больных" и "Регистр наркологических больных" информационной системы "Электронный регистр диспансерных больных", утвержденная уполномоченным органом согласно пункту 2 статьи 23 Кодекса;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23) исключить;</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24) тариф – расчетная стоимость единицы услуги или комплекса медицинских услуг в рамках ГОБМП и (или) в системе ОСМС;</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25) тарификатор – утвержденный уполномоченным органом перечень тарифов на медицинские услуги согласно пункту 2 статьи 23 Кодекса;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26) койко-день – день, проведенный больным в условиях стационара;</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27) комплексный тариф на одного больного туберкулезом – стоимость комплекса </w:t>
      </w:r>
      <w:proofErr w:type="gramStart"/>
      <w:r w:rsidRPr="002E1694">
        <w:rPr>
          <w:rFonts w:ascii="Times New Roman" w:eastAsia="Times New Roman" w:hAnsi="Times New Roman" w:cs="Times New Roman"/>
          <w:sz w:val="24"/>
          <w:szCs w:val="24"/>
          <w:lang w:eastAsia="ru-RU"/>
        </w:rPr>
        <w:t>медико-социальных</w:t>
      </w:r>
      <w:proofErr w:type="gramEnd"/>
      <w:r w:rsidRPr="002E1694">
        <w:rPr>
          <w:rFonts w:ascii="Times New Roman" w:eastAsia="Times New Roman" w:hAnsi="Times New Roman" w:cs="Times New Roman"/>
          <w:sz w:val="24"/>
          <w:szCs w:val="24"/>
          <w:lang w:eastAsia="ru-RU"/>
        </w:rPr>
        <w:t xml:space="preserve"> услуг больным туберкулезом в рамках ГОБМП в расчете на одного </w:t>
      </w:r>
      <w:r w:rsidRPr="002E1694">
        <w:rPr>
          <w:rFonts w:ascii="Times New Roman" w:eastAsia="Times New Roman" w:hAnsi="Times New Roman" w:cs="Times New Roman"/>
          <w:sz w:val="24"/>
          <w:szCs w:val="24"/>
          <w:lang w:eastAsia="ru-RU"/>
        </w:rPr>
        <w:lastRenderedPageBreak/>
        <w:t xml:space="preserve">больного туберкулезом, зарегистрированного в подсистеме "Национальный регистр больных туберкулезом" информационной системы "Электронный регистр диспансерных </w:t>
      </w:r>
      <w:r w:rsidRPr="008931BF">
        <w:rPr>
          <w:rFonts w:ascii="Times New Roman" w:eastAsia="Times New Roman" w:hAnsi="Times New Roman" w:cs="Times New Roman"/>
          <w:sz w:val="24"/>
          <w:szCs w:val="24"/>
          <w:lang w:eastAsia="ru-RU"/>
        </w:rPr>
        <w:t xml:space="preserve">больных", утвержденная уполномоченным органом согласно </w:t>
      </w:r>
      <w:r w:rsidRPr="008931BF">
        <w:rPr>
          <w:rFonts w:ascii="Times New Roman" w:eastAsia="Times New Roman" w:hAnsi="Times New Roman" w:cs="Times New Roman"/>
          <w:sz w:val="24"/>
          <w:szCs w:val="24"/>
          <w:u w:val="single"/>
          <w:lang w:eastAsia="ru-RU"/>
        </w:rPr>
        <w:t>пункту 2</w:t>
      </w:r>
      <w:r w:rsidRPr="008931BF">
        <w:rPr>
          <w:rFonts w:ascii="Times New Roman" w:eastAsia="Times New Roman" w:hAnsi="Times New Roman" w:cs="Times New Roman"/>
          <w:sz w:val="24"/>
          <w:szCs w:val="24"/>
          <w:lang w:eastAsia="ru-RU"/>
        </w:rPr>
        <w:t xml:space="preserve"> статьи 23 Кодекса;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28) поправочные коэффициенты – коэффициенты, применяемые уполномоченным органом с целью корректировки тарифа в соответствии с настоящей Методикой;</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29) исключен приказом </w:t>
      </w:r>
      <w:proofErr w:type="spellStart"/>
      <w:r w:rsidRPr="002E1694">
        <w:rPr>
          <w:rFonts w:ascii="Times New Roman" w:eastAsia="Times New Roman" w:hAnsi="Times New Roman" w:cs="Times New Roman"/>
          <w:sz w:val="24"/>
          <w:szCs w:val="24"/>
          <w:lang w:eastAsia="ru-RU"/>
        </w:rPr>
        <w:t>и.о</w:t>
      </w:r>
      <w:proofErr w:type="spellEnd"/>
      <w:r w:rsidRPr="002E1694">
        <w:rPr>
          <w:rFonts w:ascii="Times New Roman" w:eastAsia="Times New Roman" w:hAnsi="Times New Roman" w:cs="Times New Roman"/>
          <w:sz w:val="24"/>
          <w:szCs w:val="24"/>
          <w:lang w:eastAsia="ru-RU"/>
        </w:rPr>
        <w:t>. Министра здравоохранения РК от 05.11.2019 года № Қ</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 xml:space="preserve"> ДСМ-140 (вводится в действие с 01.06.2019 года);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30) коэффициент </w:t>
      </w:r>
      <w:proofErr w:type="spellStart"/>
      <w:r w:rsidRPr="002E1694">
        <w:rPr>
          <w:rFonts w:ascii="Times New Roman" w:eastAsia="Times New Roman" w:hAnsi="Times New Roman" w:cs="Times New Roman"/>
          <w:sz w:val="24"/>
          <w:szCs w:val="24"/>
          <w:lang w:eastAsia="ru-RU"/>
        </w:rPr>
        <w:t>затратоемкости</w:t>
      </w:r>
      <w:proofErr w:type="spellEnd"/>
      <w:r w:rsidRPr="002E1694">
        <w:rPr>
          <w:rFonts w:ascii="Times New Roman" w:eastAsia="Times New Roman" w:hAnsi="Times New Roman" w:cs="Times New Roman"/>
          <w:sz w:val="24"/>
          <w:szCs w:val="24"/>
          <w:lang w:eastAsia="ru-RU"/>
        </w:rPr>
        <w:t xml:space="preserve"> – коэффициент, определяющий степень </w:t>
      </w:r>
      <w:proofErr w:type="spellStart"/>
      <w:r w:rsidRPr="002E1694">
        <w:rPr>
          <w:rFonts w:ascii="Times New Roman" w:eastAsia="Times New Roman" w:hAnsi="Times New Roman" w:cs="Times New Roman"/>
          <w:sz w:val="24"/>
          <w:szCs w:val="24"/>
          <w:lang w:eastAsia="ru-RU"/>
        </w:rPr>
        <w:t>затратности</w:t>
      </w:r>
      <w:proofErr w:type="spellEnd"/>
      <w:r w:rsidRPr="002E1694">
        <w:rPr>
          <w:rFonts w:ascii="Times New Roman" w:eastAsia="Times New Roman" w:hAnsi="Times New Roman" w:cs="Times New Roman"/>
          <w:sz w:val="24"/>
          <w:szCs w:val="24"/>
          <w:lang w:eastAsia="ru-RU"/>
        </w:rPr>
        <w:t xml:space="preserve"> КЗГ к стоимости базовой ставки;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31) уполномоченный субъект в области электронного здравоохранения – определяемая в соответствии с действующим законодательством организация, осуществляющая деятельность и вступающая в правоотношения в части совершенствования информационной инфраструктуры системы здравоохранения (электронного здравоохранения) и медицинской статистики (далее – субъект информатизации);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32) информационная система "Электронный регистр диспансерных больных" – единая информационная система своевременного выявления, постоянного наблюдения и оздоровления диспансерных больных;</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33)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w:t>
      </w:r>
      <w:proofErr w:type="spellStart"/>
      <w:r w:rsidRPr="002E1694">
        <w:rPr>
          <w:rFonts w:ascii="Times New Roman" w:eastAsia="Times New Roman" w:hAnsi="Times New Roman" w:cs="Times New Roman"/>
          <w:sz w:val="24"/>
          <w:szCs w:val="24"/>
          <w:lang w:eastAsia="ru-RU"/>
        </w:rPr>
        <w:t>психоактивных</w:t>
      </w:r>
      <w:proofErr w:type="spellEnd"/>
      <w:r w:rsidRPr="002E1694">
        <w:rPr>
          <w:rFonts w:ascii="Times New Roman" w:eastAsia="Times New Roman" w:hAnsi="Times New Roman" w:cs="Times New Roman"/>
          <w:sz w:val="24"/>
          <w:szCs w:val="24"/>
          <w:lang w:eastAsia="ru-RU"/>
        </w:rPr>
        <w:t xml:space="preserve"> веществ;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34)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35)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36) информационная система "Электронный регистр онкологических больных" (далее – ЭРОБ) – единая информационная система электронной регистрации, учета, обработки и хранения данных больных с онкологической патологией</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4" w:name="z56"/>
      <w:bookmarkEnd w:id="4"/>
      <w:r w:rsidRPr="002E1694">
        <w:rPr>
          <w:rFonts w:ascii="Times New Roman" w:eastAsia="Times New Roman" w:hAnsi="Times New Roman" w:cs="Times New Roman"/>
          <w:sz w:val="24"/>
          <w:szCs w:val="24"/>
          <w:lang w:eastAsia="ru-RU"/>
        </w:rPr>
        <w:t xml:space="preserve">      </w:t>
      </w:r>
      <w:hyperlink r:id="rId9" w:anchor="z2504" w:history="1">
        <w:r w:rsidRPr="002E1694">
          <w:rPr>
            <w:rFonts w:ascii="Times New Roman" w:eastAsia="Times New Roman" w:hAnsi="Times New Roman" w:cs="Times New Roman"/>
            <w:color w:val="0000FF"/>
            <w:sz w:val="24"/>
            <w:szCs w:val="24"/>
            <w:u w:val="single"/>
            <w:lang w:eastAsia="ru-RU"/>
          </w:rPr>
          <w:t>подпункт 1)</w:t>
        </w:r>
      </w:hyperlink>
      <w:r w:rsidRPr="002E1694">
        <w:rPr>
          <w:rFonts w:ascii="Times New Roman" w:eastAsia="Times New Roman" w:hAnsi="Times New Roman" w:cs="Times New Roman"/>
          <w:sz w:val="24"/>
          <w:szCs w:val="24"/>
          <w:lang w:eastAsia="ru-RU"/>
        </w:rPr>
        <w:t xml:space="preserve"> пункта 3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"1) оплату труда работников организации здравоохранения в соответствии с </w:t>
      </w:r>
      <w:hyperlink r:id="rId10" w:anchor="z205" w:history="1">
        <w:r w:rsidRPr="002E1694">
          <w:rPr>
            <w:rFonts w:ascii="Times New Roman" w:eastAsia="Times New Roman" w:hAnsi="Times New Roman" w:cs="Times New Roman"/>
            <w:color w:val="0000FF"/>
            <w:sz w:val="24"/>
            <w:szCs w:val="24"/>
            <w:u w:val="single"/>
            <w:lang w:eastAsia="ru-RU"/>
          </w:rPr>
          <w:t>Трудовым кодексом</w:t>
        </w:r>
      </w:hyperlink>
      <w:r w:rsidRPr="002E1694">
        <w:rPr>
          <w:rFonts w:ascii="Times New Roman" w:eastAsia="Times New Roman" w:hAnsi="Times New Roman" w:cs="Times New Roman"/>
          <w:sz w:val="24"/>
          <w:szCs w:val="24"/>
          <w:lang w:eastAsia="ru-RU"/>
        </w:rPr>
        <w:t xml:space="preserve"> Республики Казахстан от 23 ноября 2015 года (далее – Трудовой кодекс), </w:t>
      </w:r>
      <w:hyperlink r:id="rId11" w:anchor="z1832" w:history="1">
        <w:r w:rsidRPr="002E1694">
          <w:rPr>
            <w:rFonts w:ascii="Times New Roman" w:eastAsia="Times New Roman" w:hAnsi="Times New Roman" w:cs="Times New Roman"/>
            <w:color w:val="0000FF"/>
            <w:sz w:val="24"/>
            <w:szCs w:val="24"/>
            <w:u w:val="single"/>
            <w:lang w:eastAsia="ru-RU"/>
          </w:rPr>
          <w:t>Законом</w:t>
        </w:r>
      </w:hyperlink>
      <w:r w:rsidRPr="002E1694">
        <w:rPr>
          <w:rFonts w:ascii="Times New Roman" w:eastAsia="Times New Roman" w:hAnsi="Times New Roman" w:cs="Times New Roman"/>
          <w:sz w:val="24"/>
          <w:szCs w:val="24"/>
          <w:lang w:eastAsia="ru-RU"/>
        </w:rPr>
        <w:t xml:space="preserve"> Республики Казахстан "О государственном имуществе" от 1 марта 2011 года, по нормативам, установленным </w:t>
      </w:r>
      <w:hyperlink r:id="rId12" w:anchor="z1" w:history="1">
        <w:r w:rsidRPr="002E1694">
          <w:rPr>
            <w:rFonts w:ascii="Times New Roman" w:eastAsia="Times New Roman" w:hAnsi="Times New Roman" w:cs="Times New Roman"/>
            <w:color w:val="0000FF"/>
            <w:sz w:val="24"/>
            <w:szCs w:val="24"/>
            <w:u w:val="single"/>
            <w:lang w:eastAsia="ru-RU"/>
          </w:rPr>
          <w:t>постановлением</w:t>
        </w:r>
      </w:hyperlink>
      <w:r w:rsidRPr="002E1694">
        <w:rPr>
          <w:rFonts w:ascii="Times New Roman" w:eastAsia="Times New Roman" w:hAnsi="Times New Roman" w:cs="Times New Roman"/>
          <w:sz w:val="24"/>
          <w:szCs w:val="24"/>
          <w:lang w:eastAsia="ru-RU"/>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w:t>
      </w:r>
      <w:proofErr w:type="gramEnd"/>
      <w:r w:rsidRPr="002E1694">
        <w:rPr>
          <w:rFonts w:ascii="Times New Roman" w:eastAsia="Times New Roman" w:hAnsi="Times New Roman" w:cs="Times New Roman"/>
          <w:sz w:val="24"/>
          <w:szCs w:val="24"/>
          <w:lang w:eastAsia="ru-RU"/>
        </w:rPr>
        <w:t xml:space="preserve"> </w:t>
      </w:r>
      <w:r w:rsidRPr="002E1694">
        <w:rPr>
          <w:rFonts w:ascii="Times New Roman" w:eastAsia="Times New Roman" w:hAnsi="Times New Roman" w:cs="Times New Roman"/>
          <w:sz w:val="24"/>
          <w:szCs w:val="24"/>
          <w:lang w:eastAsia="ru-RU"/>
        </w:rPr>
        <w:lastRenderedPageBreak/>
        <w:t>казенных предприятий" (далее – постановление № 1193), включая дополнительные денежные выплаты работникам</w:t>
      </w:r>
      <w:proofErr w:type="gramStart"/>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31BF">
        <w:rPr>
          <w:rFonts w:ascii="Times New Roman" w:eastAsia="Times New Roman" w:hAnsi="Times New Roman" w:cs="Times New Roman"/>
          <w:sz w:val="24"/>
          <w:szCs w:val="24"/>
          <w:lang w:eastAsia="ru-RU"/>
        </w:rPr>
        <w:t xml:space="preserve">      абзац 1 </w:t>
      </w:r>
      <w:r w:rsidRPr="008931BF">
        <w:rPr>
          <w:rFonts w:ascii="Times New Roman" w:eastAsia="Times New Roman" w:hAnsi="Times New Roman" w:cs="Times New Roman"/>
          <w:sz w:val="24"/>
          <w:szCs w:val="24"/>
          <w:u w:val="single"/>
          <w:lang w:eastAsia="ru-RU"/>
        </w:rPr>
        <w:t>пункта 4</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31BF">
        <w:rPr>
          <w:rFonts w:ascii="Times New Roman" w:eastAsia="Times New Roman" w:hAnsi="Times New Roman" w:cs="Times New Roman"/>
          <w:sz w:val="24"/>
          <w:szCs w:val="24"/>
          <w:lang w:eastAsia="ru-RU"/>
        </w:rPr>
        <w:t>      "за оказание ПМСП, круглосуточной неотложной медицинской помощи прикрепленному населению для обслуживания 4 категории срочности вызовов, в соответствии с пунктами 5-12 настоящей Методики</w:t>
      </w:r>
      <w:proofErr w:type="gramStart"/>
      <w:r w:rsidRPr="008931BF">
        <w:rPr>
          <w:rFonts w:ascii="Times New Roman" w:eastAsia="Times New Roman" w:hAnsi="Times New Roman" w:cs="Times New Roman"/>
          <w:sz w:val="24"/>
          <w:szCs w:val="24"/>
          <w:lang w:eastAsia="ru-RU"/>
        </w:rPr>
        <w:t>;"</w:t>
      </w:r>
      <w:proofErr w:type="gramEnd"/>
      <w:r w:rsidRPr="008931BF">
        <w:rPr>
          <w:rFonts w:ascii="Times New Roman" w:eastAsia="Times New Roman" w:hAnsi="Times New Roman" w:cs="Times New Roman"/>
          <w:sz w:val="24"/>
          <w:szCs w:val="24"/>
          <w:lang w:eastAsia="ru-RU"/>
        </w:rPr>
        <w:t>;</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5" w:name="z60"/>
      <w:bookmarkEnd w:id="5"/>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пункт 5</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31BF">
        <w:rPr>
          <w:rFonts w:ascii="Times New Roman" w:eastAsia="Times New Roman" w:hAnsi="Times New Roman" w:cs="Times New Roman"/>
          <w:sz w:val="24"/>
          <w:szCs w:val="24"/>
          <w:lang w:eastAsia="ru-RU"/>
        </w:rPr>
        <w:t>      "5. КПН ПМСП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ПМСП и СКПН в тенге</w:t>
      </w:r>
      <w:proofErr w:type="gramStart"/>
      <w:r w:rsidRPr="008931BF">
        <w:rPr>
          <w:rFonts w:ascii="Times New Roman" w:eastAsia="Times New Roman" w:hAnsi="Times New Roman" w:cs="Times New Roman"/>
          <w:sz w:val="24"/>
          <w:szCs w:val="24"/>
          <w:lang w:eastAsia="ru-RU"/>
        </w:rPr>
        <w:t>.";</w:t>
      </w:r>
      <w:proofErr w:type="gramEnd"/>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6" w:name="z62"/>
      <w:bookmarkEnd w:id="6"/>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пункт 6</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"6. </w:t>
      </w:r>
      <w:proofErr w:type="gramStart"/>
      <w:r w:rsidRPr="002E1694">
        <w:rPr>
          <w:rFonts w:ascii="Times New Roman" w:eastAsia="Times New Roman" w:hAnsi="Times New Roman" w:cs="Times New Roman"/>
          <w:sz w:val="24"/>
          <w:szCs w:val="24"/>
          <w:lang w:eastAsia="ru-RU"/>
        </w:rPr>
        <w:t xml:space="preserve">Гарантированный компонент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ПМСП включает затраты, связанные с деятельностью субъекта ПМСП по оказанию комплекса </w:t>
      </w:r>
      <w:r w:rsidRPr="008931BF">
        <w:rPr>
          <w:rFonts w:ascii="Times New Roman" w:eastAsia="Times New Roman" w:hAnsi="Times New Roman" w:cs="Times New Roman"/>
          <w:sz w:val="24"/>
          <w:szCs w:val="24"/>
          <w:lang w:eastAsia="ru-RU"/>
        </w:rPr>
        <w:t xml:space="preserve">медицинских услуг по перечням услуг, определенным в </w:t>
      </w:r>
      <w:r w:rsidRPr="008931BF">
        <w:rPr>
          <w:rFonts w:ascii="Times New Roman" w:eastAsia="Times New Roman" w:hAnsi="Times New Roman" w:cs="Times New Roman"/>
          <w:sz w:val="24"/>
          <w:szCs w:val="24"/>
          <w:u w:val="single"/>
          <w:lang w:eastAsia="ru-RU"/>
        </w:rPr>
        <w:t>Правилах</w:t>
      </w:r>
      <w:r w:rsidRPr="008931BF">
        <w:rPr>
          <w:rFonts w:ascii="Times New Roman" w:eastAsia="Times New Roman" w:hAnsi="Times New Roman" w:cs="Times New Roman"/>
          <w:sz w:val="24"/>
          <w:szCs w:val="24"/>
          <w:lang w:eastAsia="ru-RU"/>
        </w:rPr>
        <w:t xml:space="preserve"> оказания первичной </w:t>
      </w:r>
      <w:r w:rsidRPr="002E1694">
        <w:rPr>
          <w:rFonts w:ascii="Times New Roman" w:eastAsia="Times New Roman" w:hAnsi="Times New Roman" w:cs="Times New Roman"/>
          <w:sz w:val="24"/>
          <w:szCs w:val="24"/>
          <w:lang w:eastAsia="ru-RU"/>
        </w:rPr>
        <w:t xml:space="preserve">медико-санитарной помощи, утвержденных </w:t>
      </w:r>
      <w:hyperlink r:id="rId13" w:history="1">
        <w:r w:rsidRPr="008931BF">
          <w:rPr>
            <w:rStyle w:val="a4"/>
            <w:rFonts w:ascii="Times New Roman" w:eastAsia="Times New Roman" w:hAnsi="Times New Roman" w:cs="Times New Roman"/>
            <w:sz w:val="24"/>
            <w:szCs w:val="24"/>
            <w:lang w:eastAsia="ru-RU"/>
          </w:rPr>
          <w:t>приказом Министра здравоохранения и социального развития Республики Казахстан от 28 апреля 2015 года № 281</w:t>
        </w:r>
      </w:hyperlink>
      <w:r w:rsidRPr="002E1694">
        <w:rPr>
          <w:rFonts w:ascii="Times New Roman" w:eastAsia="Times New Roman" w:hAnsi="Times New Roman" w:cs="Times New Roman"/>
          <w:sz w:val="24"/>
          <w:szCs w:val="24"/>
          <w:lang w:eastAsia="ru-RU"/>
        </w:rPr>
        <w:t xml:space="preserve"> "Об утверждении Правил оказания первичной медико-санитарной помощи и Правил прикрепления к организациям первичной медико-санитарной помощи" (зарегистрирован в</w:t>
      </w:r>
      <w:proofErr w:type="gramEnd"/>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Реестре государственной регистрации нормативных правовых актов под № 11268) и </w:t>
      </w:r>
      <w:hyperlink r:id="rId14" w:anchor="z7" w:history="1">
        <w:r w:rsidRPr="008931BF">
          <w:rPr>
            <w:rFonts w:ascii="Times New Roman" w:eastAsia="Times New Roman" w:hAnsi="Times New Roman" w:cs="Times New Roman"/>
            <w:sz w:val="24"/>
            <w:szCs w:val="24"/>
            <w:u w:val="single"/>
            <w:lang w:eastAsia="ru-RU"/>
          </w:rPr>
          <w:t>Правилах</w:t>
        </w:r>
      </w:hyperlink>
      <w:r w:rsidRPr="008931BF">
        <w:rPr>
          <w:rFonts w:ascii="Times New Roman" w:eastAsia="Times New Roman" w:hAnsi="Times New Roman" w:cs="Times New Roman"/>
          <w:sz w:val="24"/>
          <w:szCs w:val="24"/>
          <w:lang w:eastAsia="ru-RU"/>
        </w:rPr>
        <w:t xml:space="preserve"> оказания консультативно-диагностической помощи, утвержденных </w:t>
      </w:r>
      <w:hyperlink r:id="rId15" w:history="1">
        <w:r w:rsidRPr="008931BF">
          <w:rPr>
            <w:rStyle w:val="a4"/>
            <w:rFonts w:ascii="Times New Roman" w:eastAsia="Times New Roman" w:hAnsi="Times New Roman" w:cs="Times New Roman"/>
            <w:sz w:val="24"/>
            <w:szCs w:val="24"/>
            <w:lang w:eastAsia="ru-RU"/>
          </w:rPr>
          <w:t>приказом исполняющего обязанности Министра здравоохранения и социального развития Республики Казахстан от 28 июля 2015 года № 626</w:t>
        </w:r>
      </w:hyperlink>
      <w:r w:rsidRPr="002E1694">
        <w:rPr>
          <w:rFonts w:ascii="Times New Roman" w:eastAsia="Times New Roman" w:hAnsi="Times New Roman" w:cs="Times New Roman"/>
          <w:sz w:val="24"/>
          <w:szCs w:val="24"/>
          <w:lang w:eastAsia="ru-RU"/>
        </w:rPr>
        <w:t xml:space="preserve"> "Об утверждении Правил оказания консультативно-диагностической помощи" (зарегистрирован в Реестре государственной регистрации нормативных правовых актов под № 11958).";</w:t>
      </w:r>
      <w:proofErr w:type="gramEnd"/>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7" w:name="z64"/>
      <w:bookmarkEnd w:id="7"/>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пункт 7</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"7. Расчет гарантированного компонента КПН ПМСП осуществляется по комплексной формуле, с учетом поправочных коэффициентов, согласно приложению 1 к настоящей Методике</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пунктами 7-1, 7-2 и 7-3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"7-1. Расчет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ПНгар</w:t>
      </w:r>
      <w:proofErr w:type="gramStart"/>
      <w:r w:rsidRPr="002E1694">
        <w:rPr>
          <w:rFonts w:ascii="Times New Roman" w:eastAsia="Times New Roman" w:hAnsi="Times New Roman" w:cs="Times New Roman"/>
          <w:sz w:val="24"/>
          <w:szCs w:val="24"/>
          <w:lang w:eastAsia="ru-RU"/>
        </w:rPr>
        <w:t>.Н</w:t>
      </w:r>
      <w:proofErr w:type="gramEnd"/>
      <w:r w:rsidRPr="002E1694">
        <w:rPr>
          <w:rFonts w:ascii="Times New Roman" w:eastAsia="Times New Roman" w:hAnsi="Times New Roman" w:cs="Times New Roman"/>
          <w:sz w:val="24"/>
          <w:szCs w:val="24"/>
          <w:lang w:eastAsia="ru-RU"/>
        </w:rPr>
        <w:t>П</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ПНбаз.НПРК</w:t>
      </w:r>
      <w:proofErr w:type="spellEnd"/>
      <w:r w:rsidRPr="002E1694">
        <w:rPr>
          <w:rFonts w:ascii="Times New Roman" w:eastAsia="Times New Roman" w:hAnsi="Times New Roman" w:cs="Times New Roman"/>
          <w:sz w:val="24"/>
          <w:szCs w:val="24"/>
          <w:lang w:eastAsia="ru-RU"/>
        </w:rPr>
        <w:t xml:space="preserve"> х ПВКНП + </w:t>
      </w:r>
      <w:proofErr w:type="spellStart"/>
      <w:r w:rsidRPr="002E1694">
        <w:rPr>
          <w:rFonts w:ascii="Times New Roman" w:eastAsia="Times New Roman" w:hAnsi="Times New Roman" w:cs="Times New Roman"/>
          <w:sz w:val="24"/>
          <w:szCs w:val="24"/>
          <w:lang w:eastAsia="ru-RU"/>
        </w:rPr>
        <w:t>ПНбаз.НПРК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Кплотн.регион</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ПНбаз.НПРК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ПНбаз.НПРК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ПНбаз.НПРК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Кэколог</w:t>
      </w:r>
      <w:proofErr w:type="spellEnd"/>
      <w:r w:rsidRPr="002E1694">
        <w:rPr>
          <w:rFonts w:ascii="Times New Roman" w:eastAsia="Times New Roman" w:hAnsi="Times New Roman" w:cs="Times New Roman"/>
          <w:sz w:val="24"/>
          <w:szCs w:val="24"/>
          <w:lang w:eastAsia="ru-RU"/>
        </w:rPr>
        <w:t> - 1),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ПНбаз</w:t>
      </w:r>
      <w:proofErr w:type="gramStart"/>
      <w:r w:rsidRPr="002E1694">
        <w:rPr>
          <w:rFonts w:ascii="Times New Roman" w:eastAsia="Times New Roman" w:hAnsi="Times New Roman" w:cs="Times New Roman"/>
          <w:sz w:val="24"/>
          <w:szCs w:val="24"/>
          <w:lang w:eastAsia="ru-RU"/>
        </w:rPr>
        <w:t>.Н</w:t>
      </w:r>
      <w:proofErr w:type="gramEnd"/>
      <w:r w:rsidRPr="002E1694">
        <w:rPr>
          <w:rFonts w:ascii="Times New Roman" w:eastAsia="Times New Roman" w:hAnsi="Times New Roman" w:cs="Times New Roman"/>
          <w:sz w:val="24"/>
          <w:szCs w:val="24"/>
          <w:lang w:eastAsia="ru-RU"/>
        </w:rPr>
        <w:t>ПРК</w:t>
      </w:r>
      <w:proofErr w:type="spellEnd"/>
      <w:r w:rsidRPr="002E1694">
        <w:rPr>
          <w:rFonts w:ascii="Times New Roman" w:eastAsia="Times New Roman" w:hAnsi="Times New Roman" w:cs="Times New Roman"/>
          <w:sz w:val="24"/>
          <w:szCs w:val="24"/>
          <w:lang w:eastAsia="ru-RU"/>
        </w:rPr>
        <w:t xml:space="preserve"> – базовый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w:t>
      </w:r>
      <w:r w:rsidRPr="008931BF">
        <w:rPr>
          <w:rFonts w:ascii="Times New Roman" w:eastAsia="Times New Roman" w:hAnsi="Times New Roman" w:cs="Times New Roman"/>
          <w:sz w:val="24"/>
          <w:szCs w:val="24"/>
          <w:lang w:eastAsia="ru-RU"/>
        </w:rPr>
        <w:t>определяется уполномоченным органом согласно </w:t>
      </w:r>
      <w:r w:rsidRPr="008931BF">
        <w:rPr>
          <w:rFonts w:ascii="Times New Roman" w:eastAsia="Times New Roman" w:hAnsi="Times New Roman" w:cs="Times New Roman"/>
          <w:sz w:val="24"/>
          <w:szCs w:val="24"/>
          <w:u w:val="single"/>
          <w:lang w:eastAsia="ru-RU"/>
        </w:rPr>
        <w:t>пункту 2</w:t>
      </w:r>
      <w:r w:rsidRPr="008931BF">
        <w:rPr>
          <w:rFonts w:ascii="Times New Roman" w:eastAsia="Times New Roman" w:hAnsi="Times New Roman" w:cs="Times New Roman"/>
          <w:sz w:val="24"/>
          <w:szCs w:val="24"/>
          <w:lang w:eastAsia="ru-RU"/>
        </w:rPr>
        <w:t xml:space="preserve"> статьи 23 Кодекса, и </w:t>
      </w:r>
      <w:r w:rsidRPr="002E1694">
        <w:rPr>
          <w:rFonts w:ascii="Times New Roman" w:eastAsia="Times New Roman" w:hAnsi="Times New Roman" w:cs="Times New Roman"/>
          <w:sz w:val="24"/>
          <w:szCs w:val="24"/>
          <w:lang w:eastAsia="ru-RU"/>
        </w:rPr>
        <w:t>рассчитывается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ПНбаз</w:t>
      </w:r>
      <w:proofErr w:type="gramStart"/>
      <w:r w:rsidRPr="002E1694">
        <w:rPr>
          <w:rFonts w:ascii="Times New Roman" w:eastAsia="Times New Roman" w:hAnsi="Times New Roman" w:cs="Times New Roman"/>
          <w:sz w:val="24"/>
          <w:szCs w:val="24"/>
          <w:lang w:eastAsia="ru-RU"/>
        </w:rPr>
        <w:t>.Н</w:t>
      </w:r>
      <w:proofErr w:type="gramEnd"/>
      <w:r w:rsidRPr="002E1694">
        <w:rPr>
          <w:rFonts w:ascii="Times New Roman" w:eastAsia="Times New Roman" w:hAnsi="Times New Roman" w:cs="Times New Roman"/>
          <w:sz w:val="24"/>
          <w:szCs w:val="24"/>
          <w:lang w:eastAsia="ru-RU"/>
        </w:rPr>
        <w:t>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ПНсред.НП</w:t>
      </w:r>
      <w:proofErr w:type="spellEnd"/>
      <w:r w:rsidRPr="002E1694">
        <w:rPr>
          <w:rFonts w:ascii="Times New Roman" w:eastAsia="Times New Roman" w:hAnsi="Times New Roman" w:cs="Times New Roman"/>
          <w:sz w:val="24"/>
          <w:szCs w:val="24"/>
          <w:lang w:eastAsia="ru-RU"/>
        </w:rPr>
        <w:t>(РК) / (ПВКРК+ (</w:t>
      </w:r>
      <w:proofErr w:type="spellStart"/>
      <w:r w:rsidRPr="002E1694">
        <w:rPr>
          <w:rFonts w:ascii="Times New Roman" w:eastAsia="Times New Roman" w:hAnsi="Times New Roman" w:cs="Times New Roman"/>
          <w:sz w:val="24"/>
          <w:szCs w:val="24"/>
          <w:lang w:eastAsia="ru-RU"/>
        </w:rPr>
        <w:t>Кплотн.регион</w:t>
      </w:r>
      <w:proofErr w:type="spellEnd"/>
      <w:r w:rsidRPr="002E1694">
        <w:rPr>
          <w:rFonts w:ascii="Times New Roman" w:eastAsia="Times New Roman" w:hAnsi="Times New Roman" w:cs="Times New Roman"/>
          <w:sz w:val="24"/>
          <w:szCs w:val="24"/>
          <w:lang w:eastAsia="ru-RU"/>
        </w:rPr>
        <w:t>  - 1) + (</w:t>
      </w:r>
      <w:proofErr w:type="spellStart"/>
      <w:r w:rsidRPr="002E1694">
        <w:rPr>
          <w:rFonts w:ascii="Times New Roman" w:eastAsia="Times New Roman" w:hAnsi="Times New Roman" w:cs="Times New Roman"/>
          <w:sz w:val="24"/>
          <w:szCs w:val="24"/>
          <w:lang w:eastAsia="ru-RU"/>
        </w:rPr>
        <w:t>Котопит.РК</w:t>
      </w:r>
      <w:proofErr w:type="spellEnd"/>
      <w:r w:rsidRPr="002E1694">
        <w:rPr>
          <w:rFonts w:ascii="Times New Roman" w:eastAsia="Times New Roman" w:hAnsi="Times New Roman" w:cs="Times New Roman"/>
          <w:sz w:val="24"/>
          <w:szCs w:val="24"/>
          <w:lang w:eastAsia="ru-RU"/>
        </w:rPr>
        <w:t>–1) + (</w:t>
      </w:r>
      <w:proofErr w:type="spellStart"/>
      <w:r w:rsidRPr="002E1694">
        <w:rPr>
          <w:rFonts w:ascii="Times New Roman" w:eastAsia="Times New Roman" w:hAnsi="Times New Roman" w:cs="Times New Roman"/>
          <w:sz w:val="24"/>
          <w:szCs w:val="24"/>
          <w:lang w:eastAsia="ru-RU"/>
        </w:rPr>
        <w:t>Ксельск.РК</w:t>
      </w:r>
      <w:proofErr w:type="spellEnd"/>
      <w:r w:rsidRPr="002E1694">
        <w:rPr>
          <w:rFonts w:ascii="Times New Roman" w:eastAsia="Times New Roman" w:hAnsi="Times New Roman" w:cs="Times New Roman"/>
          <w:sz w:val="24"/>
          <w:szCs w:val="24"/>
          <w:lang w:eastAsia="ru-RU"/>
        </w:rPr>
        <w:t>–1) + (</w:t>
      </w:r>
      <w:proofErr w:type="spellStart"/>
      <w:r w:rsidRPr="002E1694">
        <w:rPr>
          <w:rFonts w:ascii="Times New Roman" w:eastAsia="Times New Roman" w:hAnsi="Times New Roman" w:cs="Times New Roman"/>
          <w:sz w:val="24"/>
          <w:szCs w:val="24"/>
          <w:lang w:eastAsia="ru-RU"/>
        </w:rPr>
        <w:t>КэкологРК</w:t>
      </w:r>
      <w:proofErr w:type="spellEnd"/>
      <w:r w:rsidRPr="002E1694">
        <w:rPr>
          <w:rFonts w:ascii="Times New Roman" w:eastAsia="Times New Roman" w:hAnsi="Times New Roman" w:cs="Times New Roman"/>
          <w:sz w:val="24"/>
          <w:szCs w:val="24"/>
          <w:lang w:eastAsia="ru-RU"/>
        </w:rPr>
        <w:t>–1)),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ПНсред</w:t>
      </w:r>
      <w:proofErr w:type="gramStart"/>
      <w:r w:rsidRPr="002E1694">
        <w:rPr>
          <w:rFonts w:ascii="Times New Roman" w:eastAsia="Times New Roman" w:hAnsi="Times New Roman" w:cs="Times New Roman"/>
          <w:sz w:val="24"/>
          <w:szCs w:val="24"/>
          <w:lang w:eastAsia="ru-RU"/>
        </w:rPr>
        <w:t>.Н</w:t>
      </w:r>
      <w:proofErr w:type="gramEnd"/>
      <w:r w:rsidRPr="002E1694">
        <w:rPr>
          <w:rFonts w:ascii="Times New Roman" w:eastAsia="Times New Roman" w:hAnsi="Times New Roman" w:cs="Times New Roman"/>
          <w:sz w:val="24"/>
          <w:szCs w:val="24"/>
          <w:lang w:eastAsia="ru-RU"/>
        </w:rPr>
        <w:t>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xml:space="preserve">) – средний компонент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оказание НП на одного жителя в месяц по стране на предстоящий финансовый год,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ПНсред</w:t>
      </w:r>
      <w:proofErr w:type="spellEnd"/>
      <w:r w:rsidRPr="002E1694">
        <w:rPr>
          <w:rFonts w:ascii="Times New Roman" w:eastAsia="Times New Roman" w:hAnsi="Times New Roman" w:cs="Times New Roman"/>
          <w:sz w:val="24"/>
          <w:szCs w:val="24"/>
          <w:lang w:eastAsia="ru-RU"/>
        </w:rPr>
        <w:t> Н</w:t>
      </w:r>
      <w:proofErr w:type="gramStart"/>
      <w:r w:rsidRPr="002E1694">
        <w:rPr>
          <w:rFonts w:ascii="Times New Roman" w:eastAsia="Times New Roman" w:hAnsi="Times New Roman" w:cs="Times New Roman"/>
          <w:sz w:val="24"/>
          <w:szCs w:val="24"/>
          <w:lang w:eastAsia="ru-RU"/>
        </w:rPr>
        <w:t>П(</w:t>
      </w:r>
      <w:proofErr w:type="spellStart"/>
      <w:proofErr w:type="gramEnd"/>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VНП_рк</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Чрк</w:t>
      </w:r>
      <w:proofErr w:type="spellEnd"/>
      <w:r w:rsidRPr="002E1694">
        <w:rPr>
          <w:rFonts w:ascii="Times New Roman" w:eastAsia="Times New Roman" w:hAnsi="Times New Roman" w:cs="Times New Roman"/>
          <w:sz w:val="24"/>
          <w:szCs w:val="24"/>
          <w:lang w:eastAsia="ru-RU"/>
        </w:rPr>
        <w:t> / m,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VН</w:t>
      </w:r>
      <w:proofErr w:type="gramStart"/>
      <w:r w:rsidRPr="002E1694">
        <w:rPr>
          <w:rFonts w:ascii="Times New Roman" w:eastAsia="Times New Roman" w:hAnsi="Times New Roman" w:cs="Times New Roman"/>
          <w:sz w:val="24"/>
          <w:szCs w:val="24"/>
          <w:lang w:eastAsia="ru-RU"/>
        </w:rPr>
        <w:t>П(</w:t>
      </w:r>
      <w:proofErr w:type="spellStart"/>
      <w:proofErr w:type="gramEnd"/>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плановый годовой объем финансирования по стране на оказание НП населению;</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Чрк</w:t>
      </w:r>
      <w:proofErr w:type="spellEnd"/>
      <w:r w:rsidRPr="002E1694">
        <w:rPr>
          <w:rFonts w:ascii="Times New Roman" w:eastAsia="Times New Roman" w:hAnsi="Times New Roman" w:cs="Times New Roman"/>
          <w:sz w:val="24"/>
          <w:szCs w:val="24"/>
          <w:lang w:eastAsia="ru-RU"/>
        </w:rPr>
        <w:t> – численность прикрепленного населения ко всем субъектам по оказанию НП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НП.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ПВКРК – средний половозрастной поправочный коэффициент потребления медицинских услуг населением на уровне страны, рассчитанный на основе данных ИС "РПН" по половозрастной структуре населения страны;</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ПВКРК =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2 + .. +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i)/ЧРК</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k/n х ПВКПМСП(n))/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k/n – численность прикрепленного населения региона, зарегистрированная в ИС "РПН" номер k населения, попадающего в половозрастную группу номер n;</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ПМСП;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1 + В х </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РК.сред</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обл.,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Пнас.РК</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ред</w:t>
      </w:r>
      <w:proofErr w:type="spellEnd"/>
      <w:r w:rsidRPr="002E1694">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используются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плотность населения в области согласно данным Комитета по статистике по состоянию на период, который используются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Для городов республиканского значения и областных центров коэффициент плотности населения равен 1.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средний коэффициент учета продолжительности отопительного сезона по стране,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 2 + … +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i)/ЧРК</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 + Дотопит. х (</w:t>
      </w:r>
      <w:proofErr w:type="spell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ПРК/сред.)</w:t>
      </w:r>
      <w:proofErr w:type="gramEnd"/>
      <w:r w:rsidRPr="002E1694">
        <w:rPr>
          <w:rFonts w:ascii="Times New Roman" w:eastAsia="Times New Roman" w:hAnsi="Times New Roman" w:cs="Times New Roman"/>
          <w:sz w:val="24"/>
          <w:szCs w:val="24"/>
          <w:lang w:eastAsia="ru-RU"/>
        </w:rPr>
        <w:t>/ПРК/сред</w:t>
      </w:r>
      <w:proofErr w:type="gramStart"/>
      <w:r w:rsidRPr="002E1694">
        <w:rPr>
          <w:rFonts w:ascii="Times New Roman" w:eastAsia="Times New Roman" w:hAnsi="Times New Roman" w:cs="Times New Roman"/>
          <w:sz w:val="24"/>
          <w:szCs w:val="24"/>
          <w:lang w:eastAsia="ru-RU"/>
        </w:rPr>
        <w:t xml:space="preserve">., </w:t>
      </w:r>
      <w:proofErr w:type="gramEnd"/>
      <w:r w:rsidRPr="002E1694">
        <w:rPr>
          <w:rFonts w:ascii="Times New Roman" w:eastAsia="Times New Roman" w:hAnsi="Times New Roman" w:cs="Times New Roman"/>
          <w:sz w:val="24"/>
          <w:szCs w:val="24"/>
          <w:lang w:eastAsia="ru-RU"/>
        </w:rPr>
        <w:t>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ПРК/сред</w:t>
      </w:r>
      <w:proofErr w:type="gramStart"/>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стране,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2 + …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i)/ЧРК</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коэффициент учета надбавок за работу в сельской местности для областей,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1+0,25 х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7-2.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на оказание медицинской помощи обучающимся организаций среднего образования, не относящихся к </w:t>
      </w:r>
      <w:proofErr w:type="spellStart"/>
      <w:r w:rsidRPr="002E1694">
        <w:rPr>
          <w:rFonts w:ascii="Times New Roman" w:eastAsia="Times New Roman" w:hAnsi="Times New Roman" w:cs="Times New Roman"/>
          <w:sz w:val="24"/>
          <w:szCs w:val="24"/>
          <w:lang w:eastAsia="ru-RU"/>
        </w:rPr>
        <w:t>интернатным</w:t>
      </w:r>
      <w:proofErr w:type="spellEnd"/>
      <w:r w:rsidRPr="002E1694">
        <w:rPr>
          <w:rFonts w:ascii="Times New Roman" w:eastAsia="Times New Roman" w:hAnsi="Times New Roman" w:cs="Times New Roman"/>
          <w:sz w:val="24"/>
          <w:szCs w:val="24"/>
          <w:lang w:eastAsia="ru-RU"/>
        </w:rPr>
        <w:t xml:space="preserve"> организациям, включает:</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 доврачебную медицинскую помощь;</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2) обеспечение лекарственных средств и медицинских изделий и расходных материалов в соответствии с </w:t>
      </w:r>
      <w:hyperlink r:id="rId16" w:anchor="z1" w:history="1">
        <w:r w:rsidRPr="002E1694">
          <w:rPr>
            <w:rFonts w:ascii="Times New Roman" w:eastAsia="Times New Roman" w:hAnsi="Times New Roman" w:cs="Times New Roman"/>
            <w:color w:val="0000FF"/>
            <w:sz w:val="24"/>
            <w:szCs w:val="24"/>
            <w:u w:val="single"/>
            <w:lang w:eastAsia="ru-RU"/>
          </w:rPr>
          <w:t>приказом</w:t>
        </w:r>
      </w:hyperlink>
      <w:r w:rsidRPr="002E1694">
        <w:rPr>
          <w:rFonts w:ascii="Times New Roman" w:eastAsia="Times New Roman" w:hAnsi="Times New Roman" w:cs="Times New Roman"/>
          <w:sz w:val="24"/>
          <w:szCs w:val="24"/>
          <w:lang w:eastAsia="ru-RU"/>
        </w:rPr>
        <w:t xml:space="preserve"> Министра здравоохранения и социального развития Республики Казахстан от 22 мая 2015 года № 380 "Об утверждении состава аптечки для оказания первой помощи" (зарегистрирован в Реестре государственной регистрации нормативных правовых актов под № 11421);</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 расходы на оказание медицинских услуг согласно </w:t>
      </w:r>
      <w:hyperlink r:id="rId17" w:history="1">
        <w:r w:rsidRPr="008931BF">
          <w:rPr>
            <w:rStyle w:val="a4"/>
            <w:rFonts w:ascii="Times New Roman" w:eastAsia="Times New Roman" w:hAnsi="Times New Roman" w:cs="Times New Roman"/>
            <w:sz w:val="24"/>
            <w:szCs w:val="24"/>
            <w:lang w:eastAsia="ru-RU"/>
          </w:rPr>
          <w:t>Приказа Министра здравоохранения Республики Казахстан от 3 октября 2019 года № Қ</w:t>
        </w:r>
        <w:proofErr w:type="gramStart"/>
        <w:r w:rsidRPr="008931BF">
          <w:rPr>
            <w:rStyle w:val="a4"/>
            <w:rFonts w:ascii="Times New Roman" w:eastAsia="Times New Roman" w:hAnsi="Times New Roman" w:cs="Times New Roman"/>
            <w:sz w:val="24"/>
            <w:szCs w:val="24"/>
            <w:lang w:eastAsia="ru-RU"/>
          </w:rPr>
          <w:t>Р</w:t>
        </w:r>
        <w:proofErr w:type="gramEnd"/>
        <w:r w:rsidRPr="008931BF">
          <w:rPr>
            <w:rStyle w:val="a4"/>
            <w:rFonts w:ascii="Times New Roman" w:eastAsia="Times New Roman" w:hAnsi="Times New Roman" w:cs="Times New Roman"/>
            <w:sz w:val="24"/>
            <w:szCs w:val="24"/>
            <w:lang w:eastAsia="ru-RU"/>
          </w:rPr>
          <w:t xml:space="preserve"> ДСМ-133</w:t>
        </w:r>
      </w:hyperlink>
      <w:r w:rsidRPr="002E1694">
        <w:rPr>
          <w:rFonts w:ascii="Times New Roman" w:eastAsia="Times New Roman" w:hAnsi="Times New Roman" w:cs="Times New Roman"/>
          <w:sz w:val="24"/>
          <w:szCs w:val="24"/>
          <w:lang w:eastAsia="ru-RU"/>
        </w:rPr>
        <w:t xml:space="preserve"> "О внесении изменений в приказ исполняющего обязанности Министра здравоохранения Республики Казахстан от 10 ноября 2009 года № 685 "Об установлении целевых групп лиц, подлежащих профилактическим медицинским осмотрам, а также правил и периодичности проведения данных осмотров" (зарегистрирован в Реестре государственной регистрации нормативных правовых актов под № 19441).</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7-3. Расчет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оказание медицинской помощи обучающимся организаций среднего образования, не относящихся к </w:t>
      </w:r>
      <w:proofErr w:type="spellStart"/>
      <w:r w:rsidRPr="002E1694">
        <w:rPr>
          <w:rFonts w:ascii="Times New Roman" w:eastAsia="Times New Roman" w:hAnsi="Times New Roman" w:cs="Times New Roman"/>
          <w:sz w:val="24"/>
          <w:szCs w:val="24"/>
          <w:lang w:eastAsia="ru-RU"/>
        </w:rPr>
        <w:t>интернатным</w:t>
      </w:r>
      <w:proofErr w:type="spellEnd"/>
      <w:r w:rsidRPr="002E1694">
        <w:rPr>
          <w:rFonts w:ascii="Times New Roman" w:eastAsia="Times New Roman" w:hAnsi="Times New Roman" w:cs="Times New Roman"/>
          <w:sz w:val="24"/>
          <w:szCs w:val="24"/>
          <w:lang w:eastAsia="ru-RU"/>
        </w:rPr>
        <w:t xml:space="preserve"> организациям, на одного прикрепленного школьника (далее – ШМ), зарегистрированного в ИС "РПН" к субъекту ПМСП, в месяц, осуществляется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ПНШ</w:t>
      </w:r>
      <w:proofErr w:type="gramStart"/>
      <w:r w:rsidRPr="002E1694">
        <w:rPr>
          <w:rFonts w:ascii="Times New Roman" w:eastAsia="Times New Roman" w:hAnsi="Times New Roman" w:cs="Times New Roman"/>
          <w:sz w:val="24"/>
          <w:szCs w:val="24"/>
          <w:lang w:eastAsia="ru-RU"/>
        </w:rPr>
        <w:t>М(</w:t>
      </w:r>
      <w:proofErr w:type="spellStart"/>
      <w:proofErr w:type="gramEnd"/>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VШМ_рк</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Чшк</w:t>
      </w:r>
      <w:proofErr w:type="spellEnd"/>
      <w:r w:rsidRPr="002E1694">
        <w:rPr>
          <w:rFonts w:ascii="Times New Roman" w:eastAsia="Times New Roman" w:hAnsi="Times New Roman" w:cs="Times New Roman"/>
          <w:sz w:val="24"/>
          <w:szCs w:val="24"/>
          <w:lang w:eastAsia="ru-RU"/>
        </w:rPr>
        <w:t> / m,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ПНШМ –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на оказание ШМ на одного школьника в месяц по стране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VШ</w:t>
      </w:r>
      <w:proofErr w:type="gramStart"/>
      <w:r w:rsidRPr="002E1694">
        <w:rPr>
          <w:rFonts w:ascii="Times New Roman" w:eastAsia="Times New Roman" w:hAnsi="Times New Roman" w:cs="Times New Roman"/>
          <w:sz w:val="24"/>
          <w:szCs w:val="24"/>
          <w:lang w:eastAsia="ru-RU"/>
        </w:rPr>
        <w:t>М(</w:t>
      </w:r>
      <w:proofErr w:type="spellStart"/>
      <w:proofErr w:type="gramEnd"/>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плановый годовой объем финансирования по стране на оказание ШМ;</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Чшк</w:t>
      </w:r>
      <w:proofErr w:type="spellEnd"/>
      <w:r w:rsidRPr="002E1694">
        <w:rPr>
          <w:rFonts w:ascii="Times New Roman" w:eastAsia="Times New Roman" w:hAnsi="Times New Roman" w:cs="Times New Roman"/>
          <w:sz w:val="24"/>
          <w:szCs w:val="24"/>
          <w:lang w:eastAsia="ru-RU"/>
        </w:rPr>
        <w:t> – численность прикрепленных школьников ко всем субъектам по оказанию ШМ в РК, зарегистрированная в ИС "РПН", которая используется для расчета финансирования;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ШМ.";</w:t>
      </w:r>
    </w:p>
    <w:p w:rsidR="002E1694" w:rsidRPr="008931BF"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z113"/>
      <w:bookmarkEnd w:id="8"/>
      <w:r w:rsidRPr="008931BF">
        <w:rPr>
          <w:rFonts w:ascii="Times New Roman" w:eastAsia="Times New Roman" w:hAnsi="Times New Roman" w:cs="Times New Roman"/>
          <w:sz w:val="24"/>
          <w:szCs w:val="24"/>
          <w:lang w:eastAsia="ru-RU"/>
        </w:rPr>
        <w:t xml:space="preserve">      </w:t>
      </w:r>
      <w:r w:rsidRPr="008931BF">
        <w:rPr>
          <w:rFonts w:ascii="Times New Roman" w:eastAsia="Times New Roman" w:hAnsi="Times New Roman" w:cs="Times New Roman"/>
          <w:sz w:val="24"/>
          <w:szCs w:val="24"/>
          <w:u w:val="single"/>
          <w:lang w:eastAsia="ru-RU"/>
        </w:rPr>
        <w:t>пункт 14</w:t>
      </w:r>
      <w:r w:rsidRPr="008931BF">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"14. Расчет тарифа на оказание одной медицинской услуги на основе метода определения прямых и накладных расходов осуществляется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Сму_i</w:t>
      </w:r>
      <w:proofErr w:type="spellEnd"/>
      <w:r w:rsidRPr="002E1694">
        <w:rPr>
          <w:rFonts w:ascii="Times New Roman" w:eastAsia="Times New Roman" w:hAnsi="Times New Roman" w:cs="Times New Roman"/>
          <w:sz w:val="24"/>
          <w:szCs w:val="24"/>
          <w:lang w:eastAsia="ru-RU"/>
        </w:rPr>
        <w:t xml:space="preserve">-Р= </w:t>
      </w:r>
      <w:proofErr w:type="spellStart"/>
      <w:r w:rsidRPr="002E1694">
        <w:rPr>
          <w:rFonts w:ascii="Times New Roman" w:eastAsia="Times New Roman" w:hAnsi="Times New Roman" w:cs="Times New Roman"/>
          <w:sz w:val="24"/>
          <w:szCs w:val="24"/>
          <w:lang w:eastAsia="ru-RU"/>
        </w:rPr>
        <w:t>Рпрямые_i+Рнакладные_i</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Сму_i</w:t>
      </w:r>
      <w:proofErr w:type="spellEnd"/>
      <w:r w:rsidRPr="002E1694">
        <w:rPr>
          <w:rFonts w:ascii="Times New Roman" w:eastAsia="Times New Roman" w:hAnsi="Times New Roman" w:cs="Times New Roman"/>
          <w:sz w:val="24"/>
          <w:szCs w:val="24"/>
          <w:lang w:eastAsia="ru-RU"/>
        </w:rPr>
        <w:t>-Р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i – вид медицинской услуги по перечню согласно тарификатору медицинских услуг;</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Рпрямые_i</w:t>
      </w:r>
      <w:proofErr w:type="spellEnd"/>
      <w:r w:rsidRPr="002E1694">
        <w:rPr>
          <w:rFonts w:ascii="Times New Roman" w:eastAsia="Times New Roman" w:hAnsi="Times New Roman" w:cs="Times New Roman"/>
          <w:sz w:val="24"/>
          <w:szCs w:val="24"/>
          <w:lang w:eastAsia="ru-RU"/>
        </w:rPr>
        <w:t xml:space="preserve"> – расчетная сумма прямых расходов на оказание одной медицинской </w:t>
      </w:r>
      <w:r w:rsidRPr="008931BF">
        <w:rPr>
          <w:rFonts w:ascii="Times New Roman" w:eastAsia="Times New Roman" w:hAnsi="Times New Roman" w:cs="Times New Roman"/>
          <w:sz w:val="24"/>
          <w:szCs w:val="24"/>
          <w:lang w:eastAsia="ru-RU"/>
        </w:rPr>
        <w:t xml:space="preserve">услуги, которая включает расходы, предусмотренные подпунктами 1) и 2) </w:t>
      </w:r>
      <w:r w:rsidRPr="008931BF">
        <w:rPr>
          <w:rFonts w:ascii="Times New Roman" w:eastAsia="Times New Roman" w:hAnsi="Times New Roman" w:cs="Times New Roman"/>
          <w:sz w:val="24"/>
          <w:szCs w:val="24"/>
          <w:u w:val="single"/>
          <w:lang w:eastAsia="ru-RU"/>
        </w:rPr>
        <w:t>пункта 3</w:t>
      </w:r>
      <w:r w:rsidRPr="008931BF">
        <w:rPr>
          <w:rFonts w:ascii="Times New Roman" w:eastAsia="Times New Roman" w:hAnsi="Times New Roman" w:cs="Times New Roman"/>
          <w:sz w:val="24"/>
          <w:szCs w:val="24"/>
          <w:lang w:eastAsia="ru-RU"/>
        </w:rPr>
        <w:t xml:space="preserve"> </w:t>
      </w:r>
      <w:r w:rsidRPr="002E1694">
        <w:rPr>
          <w:rFonts w:ascii="Times New Roman" w:eastAsia="Times New Roman" w:hAnsi="Times New Roman" w:cs="Times New Roman"/>
          <w:sz w:val="24"/>
          <w:szCs w:val="24"/>
          <w:lang w:eastAsia="ru-RU"/>
        </w:rPr>
        <w:t>настоящей Методики на оплату труда основных медицинских работников субъектов здравоохранения, оказывающих i-ю медицинскую услугу, и подпунктом 3) пункта 3 настоящей Методики, и расходы на сервисное обслуживание компьютерных томографов (включая замену рентгеновской трубки компьютерного томографа), магниторезонансного томографа согласно подпункта 7</w:t>
      </w:r>
      <w:proofErr w:type="gramEnd"/>
      <w:r w:rsidRPr="002E1694">
        <w:rPr>
          <w:rFonts w:ascii="Times New Roman" w:eastAsia="Times New Roman" w:hAnsi="Times New Roman" w:cs="Times New Roman"/>
          <w:sz w:val="24"/>
          <w:szCs w:val="24"/>
          <w:lang w:eastAsia="ru-RU"/>
        </w:rPr>
        <w:t>)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Рнакладные_i</w:t>
      </w:r>
      <w:proofErr w:type="spellEnd"/>
      <w:r w:rsidRPr="002E1694">
        <w:rPr>
          <w:rFonts w:ascii="Times New Roman" w:eastAsia="Times New Roman" w:hAnsi="Times New Roman" w:cs="Times New Roman"/>
          <w:sz w:val="24"/>
          <w:szCs w:val="24"/>
          <w:lang w:eastAsia="ru-RU"/>
        </w:rPr>
        <w:t xml:space="preserve"> – сумма накладных расходов в расчете на одну медицинскую услугу,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5)-8) настоящей Методики, которые определяются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Рнакладные_i</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ЗПi</w:t>
      </w:r>
      <w:proofErr w:type="spellEnd"/>
      <w:r w:rsidRPr="002E1694">
        <w:rPr>
          <w:rFonts w:ascii="Times New Roman" w:eastAsia="Times New Roman" w:hAnsi="Times New Roman" w:cs="Times New Roman"/>
          <w:sz w:val="24"/>
          <w:szCs w:val="24"/>
          <w:lang w:eastAsia="ru-RU"/>
        </w:rPr>
        <w:t xml:space="preserve"> х </w:t>
      </w:r>
      <w:proofErr w:type="spellStart"/>
      <w:proofErr w:type="gramStart"/>
      <w:r w:rsidRPr="002E1694">
        <w:rPr>
          <w:rFonts w:ascii="Times New Roman" w:eastAsia="Times New Roman" w:hAnsi="Times New Roman" w:cs="Times New Roman"/>
          <w:sz w:val="24"/>
          <w:szCs w:val="24"/>
          <w:lang w:eastAsia="ru-RU"/>
        </w:rPr>
        <w:t>k</w:t>
      </w:r>
      <w:proofErr w:type="gramEnd"/>
      <w:r w:rsidRPr="002E1694">
        <w:rPr>
          <w:rFonts w:ascii="Times New Roman" w:eastAsia="Times New Roman" w:hAnsi="Times New Roman" w:cs="Times New Roman"/>
          <w:sz w:val="24"/>
          <w:szCs w:val="24"/>
          <w:lang w:eastAsia="ru-RU"/>
        </w:rPr>
        <w:t>накладные</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ЗП</w:t>
      </w:r>
      <w:proofErr w:type="gramStart"/>
      <w:r w:rsidRPr="002E1694">
        <w:rPr>
          <w:rFonts w:ascii="Times New Roman" w:eastAsia="Times New Roman" w:hAnsi="Times New Roman" w:cs="Times New Roman"/>
          <w:sz w:val="24"/>
          <w:szCs w:val="24"/>
          <w:lang w:eastAsia="ru-RU"/>
        </w:rPr>
        <w:t>i</w:t>
      </w:r>
      <w:proofErr w:type="spellEnd"/>
      <w:proofErr w:type="gramEnd"/>
      <w:r w:rsidRPr="002E1694">
        <w:rPr>
          <w:rFonts w:ascii="Times New Roman" w:eastAsia="Times New Roman" w:hAnsi="Times New Roman" w:cs="Times New Roman"/>
          <w:sz w:val="24"/>
          <w:szCs w:val="24"/>
          <w:lang w:eastAsia="ru-RU"/>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 и 2)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k</w:t>
      </w:r>
      <w:proofErr w:type="gramEnd"/>
      <w:r w:rsidRPr="002E1694">
        <w:rPr>
          <w:rFonts w:ascii="Times New Roman" w:eastAsia="Times New Roman" w:hAnsi="Times New Roman" w:cs="Times New Roman"/>
          <w:sz w:val="24"/>
          <w:szCs w:val="24"/>
          <w:lang w:eastAsia="ru-RU"/>
        </w:rPr>
        <w:t>накладные</w:t>
      </w:r>
      <w:proofErr w:type="spellEnd"/>
      <w:r w:rsidRPr="002E1694">
        <w:rPr>
          <w:rFonts w:ascii="Times New Roman" w:eastAsia="Times New Roman" w:hAnsi="Times New Roman" w:cs="Times New Roman"/>
          <w:sz w:val="24"/>
          <w:szCs w:val="24"/>
          <w:lang w:eastAsia="ru-RU"/>
        </w:rPr>
        <w:t xml:space="preserve"> – коэффициент накладных расходов, который определяется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k</w:t>
      </w:r>
      <w:proofErr w:type="gramEnd"/>
      <w:r w:rsidRPr="002E1694">
        <w:rPr>
          <w:rFonts w:ascii="Times New Roman" w:eastAsia="Times New Roman" w:hAnsi="Times New Roman" w:cs="Times New Roman"/>
          <w:sz w:val="24"/>
          <w:szCs w:val="24"/>
          <w:lang w:eastAsia="ru-RU"/>
        </w:rPr>
        <w:t>накладные</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Рнакладные_мо</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ЗПмп</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Рнакладные_МО</w:t>
      </w:r>
      <w:proofErr w:type="spellEnd"/>
      <w:r w:rsidRPr="002E1694">
        <w:rPr>
          <w:rFonts w:ascii="Times New Roman" w:eastAsia="Times New Roman" w:hAnsi="Times New Roman" w:cs="Times New Roman"/>
          <w:sz w:val="24"/>
          <w:szCs w:val="24"/>
          <w:lang w:eastAsia="ru-RU"/>
        </w:rPr>
        <w:t xml:space="preserve"> – средняя расчетная сумма накладных расходов субъектов здравоохранения, оказывающих амбулаторно-поликлиническую помощь, которая включает расходы,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5)-8) пункта 3 настоящей Методики;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ЗПмп</w:t>
      </w:r>
      <w:proofErr w:type="spellEnd"/>
      <w:r w:rsidRPr="002E1694">
        <w:rPr>
          <w:rFonts w:ascii="Times New Roman" w:eastAsia="Times New Roman" w:hAnsi="Times New Roman" w:cs="Times New Roman"/>
          <w:sz w:val="24"/>
          <w:szCs w:val="24"/>
          <w:lang w:eastAsia="ru-RU"/>
        </w:rPr>
        <w:t xml:space="preserve"> – средняя расчетная сумма расходов на оплату труда медицинских работников субъектов здравоохранения, которая рассчитана в соответствии с подпунктами 1) и 2) </w:t>
      </w:r>
      <w:r w:rsidRPr="008931BF">
        <w:rPr>
          <w:rFonts w:ascii="Times New Roman" w:eastAsia="Times New Roman" w:hAnsi="Times New Roman" w:cs="Times New Roman"/>
          <w:sz w:val="24"/>
          <w:szCs w:val="24"/>
          <w:u w:val="single"/>
          <w:lang w:eastAsia="ru-RU"/>
        </w:rPr>
        <w:t>пункта 3</w:t>
      </w:r>
      <w:r w:rsidRPr="008931BF">
        <w:rPr>
          <w:rFonts w:ascii="Times New Roman" w:eastAsia="Times New Roman" w:hAnsi="Times New Roman" w:cs="Times New Roman"/>
          <w:sz w:val="24"/>
          <w:szCs w:val="24"/>
          <w:lang w:eastAsia="ru-RU"/>
        </w:rPr>
        <w:t xml:space="preserve"> настоящей Методики, для расчета заработной платы используется </w:t>
      </w:r>
      <w:r w:rsidRPr="002E1694">
        <w:rPr>
          <w:rFonts w:ascii="Times New Roman" w:eastAsia="Times New Roman" w:hAnsi="Times New Roman" w:cs="Times New Roman"/>
          <w:sz w:val="24"/>
          <w:szCs w:val="24"/>
          <w:lang w:eastAsia="ru-RU"/>
        </w:rPr>
        <w:t>среднемесячная заработная плата отрасли здравоохранения текущего финансового года по данным официальной статистической информации</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пунктом 18-1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"18-1. Расчет тарифа на оказание услуг ПМК на одного человека с учетом поправочных коэффициентов осуществляется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СПМК = ТПМК * K1+ ТПМК * (K2-1)…+ ТПМК * (Kn-1),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ТПМК – тариф за оказание услуг ПМК, рассчитанный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K1, </w:t>
      </w:r>
      <w:proofErr w:type="spellStart"/>
      <w:r w:rsidRPr="002E1694">
        <w:rPr>
          <w:rFonts w:ascii="Times New Roman" w:eastAsia="Times New Roman" w:hAnsi="Times New Roman" w:cs="Times New Roman"/>
          <w:sz w:val="24"/>
          <w:szCs w:val="24"/>
          <w:lang w:eastAsia="ru-RU"/>
        </w:rPr>
        <w:t>Kn</w:t>
      </w:r>
      <w:proofErr w:type="spellEnd"/>
      <w:r w:rsidRPr="002E1694">
        <w:rPr>
          <w:rFonts w:ascii="Times New Roman" w:eastAsia="Times New Roman" w:hAnsi="Times New Roman" w:cs="Times New Roman"/>
          <w:sz w:val="24"/>
          <w:szCs w:val="24"/>
          <w:lang w:eastAsia="ru-RU"/>
        </w:rPr>
        <w:t xml:space="preserve">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hyperlink r:id="rId18"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w:t>
      </w:r>
      <w:proofErr w:type="gramEnd"/>
      <w:r w:rsidRPr="002E1694">
        <w:rPr>
          <w:rFonts w:ascii="Times New Roman" w:eastAsia="Times New Roman" w:hAnsi="Times New Roman" w:cs="Times New Roman"/>
          <w:sz w:val="24"/>
          <w:szCs w:val="24"/>
          <w:lang w:eastAsia="ru-RU"/>
        </w:rPr>
        <w:t xml:space="preserve"> граждан Приаралья) и от 18 декабря 1992 года </w:t>
      </w:r>
      <w:hyperlink r:id="rId19"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 граждан СИЯП), за продолжительность отопительного сезона и других коэффициентов</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пунктом 21-1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"21-1.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койко-день (за исключением республиканских медицинских организаций), осуществляется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Ск</w:t>
      </w:r>
      <w:proofErr w:type="spellEnd"/>
      <w:r w:rsidRPr="002E1694">
        <w:rPr>
          <w:rFonts w:ascii="Times New Roman" w:eastAsia="Times New Roman" w:hAnsi="Times New Roman" w:cs="Times New Roman"/>
          <w:sz w:val="24"/>
          <w:szCs w:val="24"/>
          <w:lang w:eastAsia="ru-RU"/>
        </w:rPr>
        <w:t xml:space="preserve">/д = </w:t>
      </w:r>
      <w:proofErr w:type="spellStart"/>
      <w:r w:rsidRPr="002E1694">
        <w:rPr>
          <w:rFonts w:ascii="Times New Roman" w:eastAsia="Times New Roman" w:hAnsi="Times New Roman" w:cs="Times New Roman"/>
          <w:sz w:val="24"/>
          <w:szCs w:val="24"/>
          <w:lang w:eastAsia="ru-RU"/>
        </w:rPr>
        <w:t>Тк</w:t>
      </w:r>
      <w:proofErr w:type="spellEnd"/>
      <w:r w:rsidRPr="002E1694">
        <w:rPr>
          <w:rFonts w:ascii="Times New Roman" w:eastAsia="Times New Roman" w:hAnsi="Times New Roman" w:cs="Times New Roman"/>
          <w:sz w:val="24"/>
          <w:szCs w:val="24"/>
          <w:lang w:eastAsia="ru-RU"/>
        </w:rPr>
        <w:t xml:space="preserve">/д * K1 + </w:t>
      </w:r>
      <w:proofErr w:type="spellStart"/>
      <w:r w:rsidRPr="002E1694">
        <w:rPr>
          <w:rFonts w:ascii="Times New Roman" w:eastAsia="Times New Roman" w:hAnsi="Times New Roman" w:cs="Times New Roman"/>
          <w:sz w:val="24"/>
          <w:szCs w:val="24"/>
          <w:lang w:eastAsia="ru-RU"/>
        </w:rPr>
        <w:t>Тк</w:t>
      </w:r>
      <w:proofErr w:type="spellEnd"/>
      <w:r w:rsidRPr="002E1694">
        <w:rPr>
          <w:rFonts w:ascii="Times New Roman" w:eastAsia="Times New Roman" w:hAnsi="Times New Roman" w:cs="Times New Roman"/>
          <w:sz w:val="24"/>
          <w:szCs w:val="24"/>
          <w:lang w:eastAsia="ru-RU"/>
        </w:rPr>
        <w:t xml:space="preserve">/д * (K2-1) + …+ </w:t>
      </w:r>
      <w:proofErr w:type="spellStart"/>
      <w:r w:rsidRPr="002E1694">
        <w:rPr>
          <w:rFonts w:ascii="Times New Roman" w:eastAsia="Times New Roman" w:hAnsi="Times New Roman" w:cs="Times New Roman"/>
          <w:sz w:val="24"/>
          <w:szCs w:val="24"/>
          <w:lang w:eastAsia="ru-RU"/>
        </w:rPr>
        <w:t>Тк</w:t>
      </w:r>
      <w:proofErr w:type="spellEnd"/>
      <w:r w:rsidRPr="002E1694">
        <w:rPr>
          <w:rFonts w:ascii="Times New Roman" w:eastAsia="Times New Roman" w:hAnsi="Times New Roman" w:cs="Times New Roman"/>
          <w:sz w:val="24"/>
          <w:szCs w:val="24"/>
          <w:lang w:eastAsia="ru-RU"/>
        </w:rPr>
        <w:t>/д * (Kn-1),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Тк</w:t>
      </w:r>
      <w:proofErr w:type="spellEnd"/>
      <w:r w:rsidRPr="002E1694">
        <w:rPr>
          <w:rFonts w:ascii="Times New Roman" w:eastAsia="Times New Roman" w:hAnsi="Times New Roman" w:cs="Times New Roman"/>
          <w:sz w:val="24"/>
          <w:szCs w:val="24"/>
          <w:lang w:eastAsia="ru-RU"/>
        </w:rPr>
        <w:t>/д – тариф за один койко-день, рассчитанный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K1, </w:t>
      </w:r>
      <w:proofErr w:type="spellStart"/>
      <w:r w:rsidRPr="002E1694">
        <w:rPr>
          <w:rFonts w:ascii="Times New Roman" w:eastAsia="Times New Roman" w:hAnsi="Times New Roman" w:cs="Times New Roman"/>
          <w:sz w:val="24"/>
          <w:szCs w:val="24"/>
          <w:lang w:eastAsia="ru-RU"/>
        </w:rPr>
        <w:t>Kn</w:t>
      </w:r>
      <w:proofErr w:type="spellEnd"/>
      <w:r w:rsidRPr="002E1694">
        <w:rPr>
          <w:rFonts w:ascii="Times New Roman" w:eastAsia="Times New Roman" w:hAnsi="Times New Roman" w:cs="Times New Roman"/>
          <w:sz w:val="24"/>
          <w:szCs w:val="24"/>
          <w:lang w:eastAsia="ru-RU"/>
        </w:rPr>
        <w:t xml:space="preserve">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w:t>
      </w:r>
      <w:proofErr w:type="spellStart"/>
      <w:r w:rsidRPr="002E1694">
        <w:rPr>
          <w:rFonts w:ascii="Times New Roman" w:eastAsia="Times New Roman" w:hAnsi="Times New Roman" w:cs="Times New Roman"/>
          <w:sz w:val="24"/>
          <w:szCs w:val="24"/>
          <w:lang w:eastAsia="ru-RU"/>
        </w:rPr>
        <w:t>П</w:t>
      </w:r>
      <w:proofErr w:type="gramStart"/>
      <w:r w:rsidRPr="002E1694">
        <w:rPr>
          <w:rFonts w:ascii="Times New Roman" w:eastAsia="Times New Roman" w:hAnsi="Times New Roman" w:cs="Times New Roman"/>
          <w:sz w:val="24"/>
          <w:szCs w:val="24"/>
          <w:lang w:eastAsia="ru-RU"/>
        </w:rPr>
        <w:t>p</w:t>
      </w:r>
      <w:proofErr w:type="gramEnd"/>
      <w:r w:rsidRPr="002E1694">
        <w:rPr>
          <w:rFonts w:ascii="Times New Roman" w:eastAsia="Times New Roman" w:hAnsi="Times New Roman" w:cs="Times New Roman"/>
          <w:sz w:val="24"/>
          <w:szCs w:val="24"/>
          <w:lang w:eastAsia="ru-RU"/>
        </w:rPr>
        <w:t>иаpалье</w:t>
      </w:r>
      <w:proofErr w:type="spellEnd"/>
      <w:r w:rsidRPr="002E1694">
        <w:rPr>
          <w:rFonts w:ascii="Times New Roman" w:eastAsia="Times New Roman" w:hAnsi="Times New Roman" w:cs="Times New Roman"/>
          <w:sz w:val="24"/>
          <w:szCs w:val="24"/>
          <w:lang w:eastAsia="ru-RU"/>
        </w:rPr>
        <w:t>"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пунктом 22-1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"22-1.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пролеченный случай по расчетной средней стоимости (за исключением республиканских медицинских организаций), осуществляется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СПС = ТПС * K1 + ТПС * (K2-1) +…+ ТПС * (Kn-1),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Тпс</w:t>
      </w:r>
      <w:proofErr w:type="spellEnd"/>
      <w:r w:rsidRPr="002E1694">
        <w:rPr>
          <w:rFonts w:ascii="Times New Roman" w:eastAsia="Times New Roman" w:hAnsi="Times New Roman" w:cs="Times New Roman"/>
          <w:sz w:val="24"/>
          <w:szCs w:val="24"/>
          <w:lang w:eastAsia="ru-RU"/>
        </w:rPr>
        <w:t xml:space="preserve"> – тариф за один пролеченный случай по расчетной средней стоимости, рассчитанный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K1, </w:t>
      </w:r>
      <w:proofErr w:type="spellStart"/>
      <w:r w:rsidRPr="002E1694">
        <w:rPr>
          <w:rFonts w:ascii="Times New Roman" w:eastAsia="Times New Roman" w:hAnsi="Times New Roman" w:cs="Times New Roman"/>
          <w:sz w:val="24"/>
          <w:szCs w:val="24"/>
          <w:lang w:eastAsia="ru-RU"/>
        </w:rPr>
        <w:t>Kn</w:t>
      </w:r>
      <w:proofErr w:type="spellEnd"/>
      <w:r w:rsidRPr="002E1694">
        <w:rPr>
          <w:rFonts w:ascii="Times New Roman" w:eastAsia="Times New Roman" w:hAnsi="Times New Roman" w:cs="Times New Roman"/>
          <w:sz w:val="24"/>
          <w:szCs w:val="24"/>
          <w:lang w:eastAsia="ru-RU"/>
        </w:rPr>
        <w:t xml:space="preserve">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w:t>
      </w:r>
      <w:r w:rsidRPr="002E1694">
        <w:rPr>
          <w:rFonts w:ascii="Times New Roman" w:eastAsia="Times New Roman" w:hAnsi="Times New Roman" w:cs="Times New Roman"/>
          <w:sz w:val="24"/>
          <w:szCs w:val="24"/>
          <w:lang w:eastAsia="ru-RU"/>
        </w:rPr>
        <w:lastRenderedPageBreak/>
        <w:t xml:space="preserve">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w:t>
      </w:r>
      <w:proofErr w:type="spellStart"/>
      <w:r w:rsidRPr="002E1694">
        <w:rPr>
          <w:rFonts w:ascii="Times New Roman" w:eastAsia="Times New Roman" w:hAnsi="Times New Roman" w:cs="Times New Roman"/>
          <w:sz w:val="24"/>
          <w:szCs w:val="24"/>
          <w:lang w:eastAsia="ru-RU"/>
        </w:rPr>
        <w:t>П</w:t>
      </w:r>
      <w:proofErr w:type="gramStart"/>
      <w:r w:rsidRPr="002E1694">
        <w:rPr>
          <w:rFonts w:ascii="Times New Roman" w:eastAsia="Times New Roman" w:hAnsi="Times New Roman" w:cs="Times New Roman"/>
          <w:sz w:val="24"/>
          <w:szCs w:val="24"/>
          <w:lang w:eastAsia="ru-RU"/>
        </w:rPr>
        <w:t>p</w:t>
      </w:r>
      <w:proofErr w:type="gramEnd"/>
      <w:r w:rsidRPr="002E1694">
        <w:rPr>
          <w:rFonts w:ascii="Times New Roman" w:eastAsia="Times New Roman" w:hAnsi="Times New Roman" w:cs="Times New Roman"/>
          <w:sz w:val="24"/>
          <w:szCs w:val="24"/>
          <w:lang w:eastAsia="ru-RU"/>
        </w:rPr>
        <w:t>иаpалье</w:t>
      </w:r>
      <w:proofErr w:type="spellEnd"/>
      <w:r w:rsidRPr="002E1694">
        <w:rPr>
          <w:rFonts w:ascii="Times New Roman" w:eastAsia="Times New Roman" w:hAnsi="Times New Roman" w:cs="Times New Roman"/>
          <w:sz w:val="24"/>
          <w:szCs w:val="24"/>
          <w:lang w:eastAsia="ru-RU"/>
        </w:rPr>
        <w:t>"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roofErr w:type="gramStart"/>
      <w:r w:rsidRPr="002E1694">
        <w:rPr>
          <w:rFonts w:ascii="Times New Roman" w:eastAsia="Times New Roman" w:hAnsi="Times New Roman" w:cs="Times New Roman"/>
          <w:sz w:val="24"/>
          <w:szCs w:val="24"/>
          <w:lang w:eastAsia="ru-RU"/>
        </w:rPr>
        <w:t>.";</w:t>
      </w:r>
      <w:proofErr w:type="gramEnd"/>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z141"/>
      <w:bookmarkEnd w:id="9"/>
      <w:r w:rsidRPr="00DB64BD">
        <w:rPr>
          <w:rFonts w:ascii="Times New Roman" w:eastAsia="Times New Roman" w:hAnsi="Times New Roman" w:cs="Times New Roman"/>
          <w:sz w:val="24"/>
          <w:szCs w:val="24"/>
          <w:lang w:eastAsia="ru-RU"/>
        </w:rPr>
        <w:t xml:space="preserve">      </w:t>
      </w:r>
      <w:r w:rsidRPr="00DB64BD">
        <w:rPr>
          <w:rFonts w:ascii="Times New Roman" w:eastAsia="Times New Roman" w:hAnsi="Times New Roman" w:cs="Times New Roman"/>
          <w:sz w:val="24"/>
          <w:szCs w:val="24"/>
          <w:u w:val="single"/>
          <w:lang w:eastAsia="ru-RU"/>
        </w:rPr>
        <w:t>пункт 24</w:t>
      </w:r>
      <w:r w:rsidRPr="00DB64BD">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"24. МЭТ на один пролеченный случай, формируемый на основе клинических протоколов, определяется путем нахождения прямых и накладных расходов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Тмэт</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Рпрямые+Рнакладные</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Тмэт</w:t>
      </w:r>
      <w:proofErr w:type="spellEnd"/>
      <w:r w:rsidRPr="002E1694">
        <w:rPr>
          <w:rFonts w:ascii="Times New Roman" w:eastAsia="Times New Roman" w:hAnsi="Times New Roman" w:cs="Times New Roman"/>
          <w:sz w:val="24"/>
          <w:szCs w:val="24"/>
          <w:lang w:eastAsia="ru-RU"/>
        </w:rPr>
        <w:t xml:space="preserve"> – стоимость МЭТ на один пролеченный случай;</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Рпрямые</w:t>
      </w:r>
      <w:proofErr w:type="spellEnd"/>
      <w:r w:rsidRPr="002E1694">
        <w:rPr>
          <w:rFonts w:ascii="Times New Roman" w:eastAsia="Times New Roman" w:hAnsi="Times New Roman" w:cs="Times New Roman"/>
          <w:sz w:val="24"/>
          <w:szCs w:val="24"/>
          <w:lang w:eastAsia="ru-RU"/>
        </w:rPr>
        <w:t xml:space="preserve"> – сумма прямых затрат на пролеченный случай согласно клиническим </w:t>
      </w:r>
      <w:r w:rsidRPr="00DB64BD">
        <w:rPr>
          <w:rFonts w:ascii="Times New Roman" w:eastAsia="Times New Roman" w:hAnsi="Times New Roman" w:cs="Times New Roman"/>
          <w:sz w:val="24"/>
          <w:szCs w:val="24"/>
          <w:lang w:eastAsia="ru-RU"/>
        </w:rPr>
        <w:t xml:space="preserve">протоколам, которая включает затраты, предусмотренные подпунктами 1) и 2) </w:t>
      </w:r>
      <w:r w:rsidRPr="00DB64BD">
        <w:rPr>
          <w:rFonts w:ascii="Times New Roman" w:eastAsia="Times New Roman" w:hAnsi="Times New Roman" w:cs="Times New Roman"/>
          <w:sz w:val="24"/>
          <w:szCs w:val="24"/>
          <w:u w:val="single"/>
          <w:lang w:eastAsia="ru-RU"/>
        </w:rPr>
        <w:t>пункта 3</w:t>
      </w:r>
      <w:r w:rsidRPr="00DB64BD">
        <w:rPr>
          <w:rFonts w:ascii="Times New Roman" w:eastAsia="Times New Roman" w:hAnsi="Times New Roman" w:cs="Times New Roman"/>
          <w:sz w:val="24"/>
          <w:szCs w:val="24"/>
          <w:lang w:eastAsia="ru-RU"/>
        </w:rPr>
        <w:t xml:space="preserve"> </w:t>
      </w:r>
      <w:r w:rsidRPr="002E1694">
        <w:rPr>
          <w:rFonts w:ascii="Times New Roman" w:eastAsia="Times New Roman" w:hAnsi="Times New Roman" w:cs="Times New Roman"/>
          <w:sz w:val="24"/>
          <w:szCs w:val="24"/>
          <w:lang w:eastAsia="ru-RU"/>
        </w:rPr>
        <w:t>настоящей Методики на оплату труда основных медицинских работников субъектов здравоохранения, оказывающих медицинские услуги, и подпунктами 3) и 4) пункта 3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Рнакладные</w:t>
      </w:r>
      <w:proofErr w:type="spellEnd"/>
      <w:r w:rsidRPr="002E1694">
        <w:rPr>
          <w:rFonts w:ascii="Times New Roman" w:eastAsia="Times New Roman" w:hAnsi="Times New Roman" w:cs="Times New Roman"/>
          <w:sz w:val="24"/>
          <w:szCs w:val="24"/>
          <w:lang w:eastAsia="ru-RU"/>
        </w:rPr>
        <w:t xml:space="preserve"> – сумма накладных расходов по пролеченному случаю, которая включает затраты, предусмотренные подпунктами 1) и 2) пункта 3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- 8) пункта 3 настоящей Методики</w:t>
      </w:r>
      <w:proofErr w:type="gramStart"/>
      <w:r w:rsidRPr="002E1694">
        <w:rPr>
          <w:rFonts w:ascii="Times New Roman" w:eastAsia="Times New Roman" w:hAnsi="Times New Roman" w:cs="Times New Roman"/>
          <w:sz w:val="24"/>
          <w:szCs w:val="24"/>
          <w:lang w:eastAsia="ru-RU"/>
        </w:rPr>
        <w:t>.";</w:t>
      </w:r>
      <w:proofErr w:type="gramEnd"/>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0" w:name="z147"/>
      <w:bookmarkEnd w:id="10"/>
      <w:r w:rsidRPr="00DB64BD">
        <w:rPr>
          <w:rFonts w:ascii="Times New Roman" w:eastAsia="Times New Roman" w:hAnsi="Times New Roman" w:cs="Times New Roman"/>
          <w:sz w:val="24"/>
          <w:szCs w:val="24"/>
          <w:lang w:eastAsia="ru-RU"/>
        </w:rPr>
        <w:t xml:space="preserve">      </w:t>
      </w:r>
      <w:r w:rsidRPr="00DB64BD">
        <w:rPr>
          <w:rFonts w:ascii="Times New Roman" w:eastAsia="Times New Roman" w:hAnsi="Times New Roman" w:cs="Times New Roman"/>
          <w:sz w:val="24"/>
          <w:szCs w:val="24"/>
          <w:u w:val="single"/>
          <w:lang w:eastAsia="ru-RU"/>
        </w:rPr>
        <w:t>пункт 25</w:t>
      </w:r>
      <w:r w:rsidRPr="00DB64BD">
        <w:rPr>
          <w:rFonts w:ascii="Times New Roman" w:eastAsia="Times New Roman" w:hAnsi="Times New Roman" w:cs="Times New Roman"/>
          <w:sz w:val="24"/>
          <w:szCs w:val="24"/>
          <w:lang w:eastAsia="ru-RU"/>
        </w:rPr>
        <w:t xml:space="preserve"> изложить в следующей редакции:</w:t>
      </w:r>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64BD">
        <w:rPr>
          <w:rFonts w:ascii="Times New Roman" w:eastAsia="Times New Roman" w:hAnsi="Times New Roman" w:cs="Times New Roman"/>
          <w:sz w:val="24"/>
          <w:szCs w:val="24"/>
          <w:lang w:eastAsia="ru-RU"/>
        </w:rPr>
        <w:t xml:space="preserve">      "25. Прямые затраты </w:t>
      </w:r>
      <w:proofErr w:type="gramStart"/>
      <w:r w:rsidRPr="00DB64BD">
        <w:rPr>
          <w:rFonts w:ascii="Times New Roman" w:eastAsia="Times New Roman" w:hAnsi="Times New Roman" w:cs="Times New Roman"/>
          <w:sz w:val="24"/>
          <w:szCs w:val="24"/>
          <w:lang w:eastAsia="ru-RU"/>
        </w:rPr>
        <w:t>на</w:t>
      </w:r>
      <w:proofErr w:type="gramEnd"/>
      <w:r w:rsidRPr="00DB64BD">
        <w:rPr>
          <w:rFonts w:ascii="Times New Roman" w:eastAsia="Times New Roman" w:hAnsi="Times New Roman" w:cs="Times New Roman"/>
          <w:sz w:val="24"/>
          <w:szCs w:val="24"/>
          <w:lang w:eastAsia="ru-RU"/>
        </w:rPr>
        <w:t xml:space="preserve"> пролеченному случаю рассчитываются по следующей формуле:</w:t>
      </w:r>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64BD">
        <w:rPr>
          <w:rFonts w:ascii="Times New Roman" w:eastAsia="Times New Roman" w:hAnsi="Times New Roman" w:cs="Times New Roman"/>
          <w:sz w:val="24"/>
          <w:szCs w:val="24"/>
          <w:lang w:eastAsia="ru-RU"/>
        </w:rPr>
        <w:t xml:space="preserve">      </w:t>
      </w:r>
      <w:proofErr w:type="spellStart"/>
      <w:r w:rsidRPr="00DB64BD">
        <w:rPr>
          <w:rFonts w:ascii="Times New Roman" w:eastAsia="Times New Roman" w:hAnsi="Times New Roman" w:cs="Times New Roman"/>
          <w:sz w:val="24"/>
          <w:szCs w:val="24"/>
          <w:lang w:eastAsia="ru-RU"/>
        </w:rPr>
        <w:t>Рпрямые</w:t>
      </w:r>
      <w:proofErr w:type="spellEnd"/>
      <w:r w:rsidRPr="00DB64BD">
        <w:rPr>
          <w:rFonts w:ascii="Times New Roman" w:eastAsia="Times New Roman" w:hAnsi="Times New Roman" w:cs="Times New Roman"/>
          <w:sz w:val="24"/>
          <w:szCs w:val="24"/>
          <w:lang w:eastAsia="ru-RU"/>
        </w:rPr>
        <w:t xml:space="preserve"> = </w:t>
      </w:r>
      <w:proofErr w:type="spellStart"/>
      <w:r w:rsidRPr="00DB64BD">
        <w:rPr>
          <w:rFonts w:ascii="Times New Roman" w:eastAsia="Times New Roman" w:hAnsi="Times New Roman" w:cs="Times New Roman"/>
          <w:sz w:val="24"/>
          <w:szCs w:val="24"/>
          <w:lang w:eastAsia="ru-RU"/>
        </w:rPr>
        <w:t>Рзп</w:t>
      </w:r>
      <w:proofErr w:type="spellEnd"/>
      <w:r w:rsidRPr="00DB64BD">
        <w:rPr>
          <w:rFonts w:ascii="Times New Roman" w:eastAsia="Times New Roman" w:hAnsi="Times New Roman" w:cs="Times New Roman"/>
          <w:sz w:val="24"/>
          <w:szCs w:val="24"/>
          <w:lang w:eastAsia="ru-RU"/>
        </w:rPr>
        <w:t xml:space="preserve"> + </w:t>
      </w:r>
      <w:proofErr w:type="spellStart"/>
      <w:r w:rsidRPr="00DB64BD">
        <w:rPr>
          <w:rFonts w:ascii="Times New Roman" w:eastAsia="Times New Roman" w:hAnsi="Times New Roman" w:cs="Times New Roman"/>
          <w:sz w:val="24"/>
          <w:szCs w:val="24"/>
          <w:lang w:eastAsia="ru-RU"/>
        </w:rPr>
        <w:t>Рн</w:t>
      </w:r>
      <w:proofErr w:type="spellEnd"/>
      <w:r w:rsidRPr="00DB64BD">
        <w:rPr>
          <w:rFonts w:ascii="Times New Roman" w:eastAsia="Times New Roman" w:hAnsi="Times New Roman" w:cs="Times New Roman"/>
          <w:sz w:val="24"/>
          <w:szCs w:val="24"/>
          <w:lang w:eastAsia="ru-RU"/>
        </w:rPr>
        <w:t xml:space="preserve"> + </w:t>
      </w:r>
      <w:proofErr w:type="spellStart"/>
      <w:r w:rsidRPr="00DB64BD">
        <w:rPr>
          <w:rFonts w:ascii="Times New Roman" w:eastAsia="Times New Roman" w:hAnsi="Times New Roman" w:cs="Times New Roman"/>
          <w:sz w:val="24"/>
          <w:szCs w:val="24"/>
          <w:lang w:eastAsia="ru-RU"/>
        </w:rPr>
        <w:t>Рпит</w:t>
      </w:r>
      <w:proofErr w:type="spellEnd"/>
      <w:r w:rsidRPr="00DB64BD">
        <w:rPr>
          <w:rFonts w:ascii="Times New Roman" w:eastAsia="Times New Roman" w:hAnsi="Times New Roman" w:cs="Times New Roman"/>
          <w:sz w:val="24"/>
          <w:szCs w:val="24"/>
          <w:lang w:eastAsia="ru-RU"/>
        </w:rPr>
        <w:t xml:space="preserve"> + </w:t>
      </w:r>
      <w:proofErr w:type="spellStart"/>
      <w:r w:rsidRPr="00DB64BD">
        <w:rPr>
          <w:rFonts w:ascii="Times New Roman" w:eastAsia="Times New Roman" w:hAnsi="Times New Roman" w:cs="Times New Roman"/>
          <w:sz w:val="24"/>
          <w:szCs w:val="24"/>
          <w:lang w:eastAsia="ru-RU"/>
        </w:rPr>
        <w:t>Рлс</w:t>
      </w:r>
      <w:proofErr w:type="spellEnd"/>
      <w:r w:rsidRPr="00DB64BD">
        <w:rPr>
          <w:rFonts w:ascii="Times New Roman" w:eastAsia="Times New Roman" w:hAnsi="Times New Roman" w:cs="Times New Roman"/>
          <w:sz w:val="24"/>
          <w:szCs w:val="24"/>
          <w:lang w:eastAsia="ru-RU"/>
        </w:rPr>
        <w:t>/ми/</w:t>
      </w:r>
      <w:proofErr w:type="spellStart"/>
      <w:r w:rsidRPr="00DB64BD">
        <w:rPr>
          <w:rFonts w:ascii="Times New Roman" w:eastAsia="Times New Roman" w:hAnsi="Times New Roman" w:cs="Times New Roman"/>
          <w:sz w:val="24"/>
          <w:szCs w:val="24"/>
          <w:lang w:eastAsia="ru-RU"/>
        </w:rPr>
        <w:t>мед</w:t>
      </w:r>
      <w:proofErr w:type="gramStart"/>
      <w:r w:rsidRPr="00DB64BD">
        <w:rPr>
          <w:rFonts w:ascii="Times New Roman" w:eastAsia="Times New Roman" w:hAnsi="Times New Roman" w:cs="Times New Roman"/>
          <w:sz w:val="24"/>
          <w:szCs w:val="24"/>
          <w:lang w:eastAsia="ru-RU"/>
        </w:rPr>
        <w:t>.у</w:t>
      </w:r>
      <w:proofErr w:type="gramEnd"/>
      <w:r w:rsidRPr="00DB64BD">
        <w:rPr>
          <w:rFonts w:ascii="Times New Roman" w:eastAsia="Times New Roman" w:hAnsi="Times New Roman" w:cs="Times New Roman"/>
          <w:sz w:val="24"/>
          <w:szCs w:val="24"/>
          <w:lang w:eastAsia="ru-RU"/>
        </w:rPr>
        <w:t>слуги</w:t>
      </w:r>
      <w:proofErr w:type="spellEnd"/>
      <w:r w:rsidRPr="00DB64BD">
        <w:rPr>
          <w:rFonts w:ascii="Times New Roman" w:eastAsia="Times New Roman" w:hAnsi="Times New Roman" w:cs="Times New Roman"/>
          <w:sz w:val="24"/>
          <w:szCs w:val="24"/>
          <w:lang w:eastAsia="ru-RU"/>
        </w:rPr>
        <w:t>, где:</w:t>
      </w:r>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64BD">
        <w:rPr>
          <w:rFonts w:ascii="Times New Roman" w:eastAsia="Times New Roman" w:hAnsi="Times New Roman" w:cs="Times New Roman"/>
          <w:sz w:val="24"/>
          <w:szCs w:val="24"/>
          <w:lang w:eastAsia="ru-RU"/>
        </w:rPr>
        <w:t xml:space="preserve">      </w:t>
      </w:r>
      <w:proofErr w:type="spellStart"/>
      <w:r w:rsidRPr="00DB64BD">
        <w:rPr>
          <w:rFonts w:ascii="Times New Roman" w:eastAsia="Times New Roman" w:hAnsi="Times New Roman" w:cs="Times New Roman"/>
          <w:sz w:val="24"/>
          <w:szCs w:val="24"/>
          <w:lang w:eastAsia="ru-RU"/>
        </w:rPr>
        <w:t>Рзп</w:t>
      </w:r>
      <w:proofErr w:type="spellEnd"/>
      <w:r w:rsidRPr="00DB64BD">
        <w:rPr>
          <w:rFonts w:ascii="Times New Roman" w:eastAsia="Times New Roman" w:hAnsi="Times New Roman" w:cs="Times New Roman"/>
          <w:sz w:val="24"/>
          <w:szCs w:val="24"/>
          <w:lang w:eastAsia="ru-RU"/>
        </w:rPr>
        <w:t xml:space="preserve"> – расходы по заработной плате основных медицинских работников, участвующих в лечении одного случая,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roofErr w:type="gramStart"/>
      <w:r w:rsidRPr="00DB64BD">
        <w:rPr>
          <w:rFonts w:ascii="Times New Roman" w:eastAsia="Times New Roman" w:hAnsi="Times New Roman" w:cs="Times New Roman"/>
          <w:sz w:val="24"/>
          <w:szCs w:val="24"/>
          <w:lang w:eastAsia="ru-RU"/>
        </w:rPr>
        <w:t>.";</w:t>
      </w:r>
      <w:proofErr w:type="gramEnd"/>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z151"/>
      <w:bookmarkEnd w:id="11"/>
      <w:r w:rsidRPr="00DB64BD">
        <w:rPr>
          <w:rFonts w:ascii="Times New Roman" w:eastAsia="Times New Roman" w:hAnsi="Times New Roman" w:cs="Times New Roman"/>
          <w:sz w:val="24"/>
          <w:szCs w:val="24"/>
          <w:lang w:eastAsia="ru-RU"/>
        </w:rPr>
        <w:t xml:space="preserve">      </w:t>
      </w:r>
      <w:r w:rsidRPr="00DB64BD">
        <w:rPr>
          <w:rFonts w:ascii="Times New Roman" w:eastAsia="Times New Roman" w:hAnsi="Times New Roman" w:cs="Times New Roman"/>
          <w:sz w:val="24"/>
          <w:szCs w:val="24"/>
          <w:u w:val="single"/>
          <w:lang w:eastAsia="ru-RU"/>
        </w:rPr>
        <w:t>пункт 26</w:t>
      </w:r>
      <w:r w:rsidRPr="00DB64BD">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"26. Накладные расходы по одному случаю рассчитываются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P</w:t>
      </w:r>
      <w:proofErr w:type="gramEnd"/>
      <w:r w:rsidRPr="002E1694">
        <w:rPr>
          <w:rFonts w:ascii="Times New Roman" w:eastAsia="Times New Roman" w:hAnsi="Times New Roman" w:cs="Times New Roman"/>
          <w:sz w:val="24"/>
          <w:szCs w:val="24"/>
          <w:lang w:eastAsia="ru-RU"/>
        </w:rPr>
        <w:t>накладные</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ЗПс</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kнакладные</w:t>
      </w:r>
      <w:proofErr w:type="spellEnd"/>
      <w:r w:rsidRPr="002E1694">
        <w:rPr>
          <w:rFonts w:ascii="Times New Roman" w:eastAsia="Times New Roman" w:hAnsi="Times New Roman" w:cs="Times New Roman"/>
          <w:sz w:val="24"/>
          <w:szCs w:val="24"/>
          <w:lang w:eastAsia="ru-RU"/>
        </w:rPr>
        <w:t>, где:</w:t>
      </w:r>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ЗПс</w:t>
      </w:r>
      <w:proofErr w:type="spellEnd"/>
      <w:r w:rsidRPr="002E1694">
        <w:rPr>
          <w:rFonts w:ascii="Times New Roman" w:eastAsia="Times New Roman" w:hAnsi="Times New Roman" w:cs="Times New Roman"/>
          <w:sz w:val="24"/>
          <w:szCs w:val="24"/>
          <w:lang w:eastAsia="ru-RU"/>
        </w:rPr>
        <w:t xml:space="preserve"> – сумма расходов на оплату труда основных медицинских работников, </w:t>
      </w:r>
      <w:r w:rsidRPr="00DB64BD">
        <w:rPr>
          <w:rFonts w:ascii="Times New Roman" w:eastAsia="Times New Roman" w:hAnsi="Times New Roman" w:cs="Times New Roman"/>
          <w:sz w:val="24"/>
          <w:szCs w:val="24"/>
          <w:lang w:eastAsia="ru-RU"/>
        </w:rPr>
        <w:t xml:space="preserve">оказывающих лечение согласно подпунктам 1 и 2 </w:t>
      </w:r>
      <w:r w:rsidRPr="00DB64BD">
        <w:rPr>
          <w:rFonts w:ascii="Times New Roman" w:eastAsia="Times New Roman" w:hAnsi="Times New Roman" w:cs="Times New Roman"/>
          <w:sz w:val="24"/>
          <w:szCs w:val="24"/>
          <w:u w:val="single"/>
          <w:lang w:eastAsia="ru-RU"/>
        </w:rPr>
        <w:t>пункта 3</w:t>
      </w:r>
      <w:r w:rsidRPr="00DB64BD">
        <w:rPr>
          <w:rFonts w:ascii="Times New Roman" w:eastAsia="Times New Roman" w:hAnsi="Times New Roman" w:cs="Times New Roman"/>
          <w:sz w:val="24"/>
          <w:szCs w:val="24"/>
          <w:lang w:eastAsia="ru-RU"/>
        </w:rPr>
        <w:t xml:space="preserve"> настоящей Методики.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proofErr w:type="gramStart"/>
      <w:r w:rsidRPr="002E1694">
        <w:rPr>
          <w:rFonts w:ascii="Times New Roman" w:eastAsia="Times New Roman" w:hAnsi="Times New Roman" w:cs="Times New Roman"/>
          <w:sz w:val="24"/>
          <w:szCs w:val="24"/>
          <w:lang w:eastAsia="ru-RU"/>
        </w:rPr>
        <w:t>k</w:t>
      </w:r>
      <w:proofErr w:type="gramEnd"/>
      <w:r w:rsidRPr="002E1694">
        <w:rPr>
          <w:rFonts w:ascii="Times New Roman" w:eastAsia="Times New Roman" w:hAnsi="Times New Roman" w:cs="Times New Roman"/>
          <w:sz w:val="24"/>
          <w:szCs w:val="24"/>
          <w:lang w:eastAsia="ru-RU"/>
        </w:rPr>
        <w:t>накладные</w:t>
      </w:r>
      <w:proofErr w:type="spellEnd"/>
      <w:r w:rsidRPr="002E1694">
        <w:rPr>
          <w:rFonts w:ascii="Times New Roman" w:eastAsia="Times New Roman" w:hAnsi="Times New Roman" w:cs="Times New Roman"/>
          <w:sz w:val="24"/>
          <w:szCs w:val="24"/>
          <w:lang w:eastAsia="ru-RU"/>
        </w:rPr>
        <w:t xml:space="preserve"> – коэффициент накладных расходов, который определяется по следующей формуле: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k</w:t>
      </w:r>
      <w:proofErr w:type="gramEnd"/>
      <w:r w:rsidRPr="002E1694">
        <w:rPr>
          <w:rFonts w:ascii="Times New Roman" w:eastAsia="Times New Roman" w:hAnsi="Times New Roman" w:cs="Times New Roman"/>
          <w:sz w:val="24"/>
          <w:szCs w:val="24"/>
          <w:lang w:eastAsia="ru-RU"/>
        </w:rPr>
        <w:t>накладные</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Pнакладные_мо</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ЗПмо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P</w:t>
      </w:r>
      <w:proofErr w:type="gramEnd"/>
      <w:r w:rsidRPr="002E1694">
        <w:rPr>
          <w:rFonts w:ascii="Times New Roman" w:eastAsia="Times New Roman" w:hAnsi="Times New Roman" w:cs="Times New Roman"/>
          <w:sz w:val="24"/>
          <w:szCs w:val="24"/>
          <w:lang w:eastAsia="ru-RU"/>
        </w:rPr>
        <w:t>накладные_мо</w:t>
      </w:r>
      <w:proofErr w:type="spellEnd"/>
      <w:r w:rsidRPr="002E1694">
        <w:rPr>
          <w:rFonts w:ascii="Times New Roman" w:eastAsia="Times New Roman" w:hAnsi="Times New Roman" w:cs="Times New Roman"/>
          <w:sz w:val="24"/>
          <w:szCs w:val="24"/>
          <w:lang w:eastAsia="ru-RU"/>
        </w:rPr>
        <w:t xml:space="preserve"> – средняя сумма накладных расходов по медицинским организациям, установленным уполномоченным органом;</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ЗПмо</w:t>
      </w:r>
      <w:proofErr w:type="spellEnd"/>
      <w:r w:rsidRPr="002E1694">
        <w:rPr>
          <w:rFonts w:ascii="Times New Roman" w:eastAsia="Times New Roman" w:hAnsi="Times New Roman" w:cs="Times New Roman"/>
          <w:sz w:val="24"/>
          <w:szCs w:val="24"/>
          <w:lang w:eastAsia="ru-RU"/>
        </w:rPr>
        <w:t xml:space="preserve"> – средняя сумма расходов на оплату труда основных медицинских работников медицинских организации,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пунктом 26-1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"26-1. Расчет тарифа для субъектов здравоохранения, оказывающих специализированную медицинскую помощь в форме стационарной помощи в рамках ГОБМП и (или) системе ОСМС за один пролеченный случай по МЭТ (республиканских медицинских организаций), осуществляется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СМЭТ = ТМЭТ * K1 + ТМЭТ * (K2-1) +…+ ТМЭТ * (Kn-1),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ТМЭТ – тариф за один пролеченный случай по МЭТ, рассчитанный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K1, </w:t>
      </w:r>
      <w:proofErr w:type="spellStart"/>
      <w:r w:rsidRPr="002E1694">
        <w:rPr>
          <w:rFonts w:ascii="Times New Roman" w:eastAsia="Times New Roman" w:hAnsi="Times New Roman" w:cs="Times New Roman"/>
          <w:sz w:val="24"/>
          <w:szCs w:val="24"/>
          <w:lang w:eastAsia="ru-RU"/>
        </w:rPr>
        <w:t>Kn</w:t>
      </w:r>
      <w:proofErr w:type="spellEnd"/>
      <w:r w:rsidRPr="002E1694">
        <w:rPr>
          <w:rFonts w:ascii="Times New Roman" w:eastAsia="Times New Roman" w:hAnsi="Times New Roman" w:cs="Times New Roman"/>
          <w:sz w:val="24"/>
          <w:szCs w:val="24"/>
          <w:lang w:eastAsia="ru-RU"/>
        </w:rPr>
        <w:t xml:space="preserve">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hyperlink r:id="rId20"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w:t>
      </w:r>
      <w:proofErr w:type="gramEnd"/>
      <w:r w:rsidRPr="002E1694">
        <w:rPr>
          <w:rFonts w:ascii="Times New Roman" w:eastAsia="Times New Roman" w:hAnsi="Times New Roman" w:cs="Times New Roman"/>
          <w:sz w:val="24"/>
          <w:szCs w:val="24"/>
          <w:lang w:eastAsia="ru-RU"/>
        </w:rPr>
        <w:t xml:space="preserve"> граждан Приаралья) и от 18 декабря 1992 года </w:t>
      </w:r>
      <w:hyperlink r:id="rId21"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 граждан СИЯП), за продолжительность отопительного сезона и других коэффициентов</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пунктом 33-1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"33-1. </w:t>
      </w:r>
      <w:proofErr w:type="spellStart"/>
      <w:r w:rsidRPr="002E1694">
        <w:rPr>
          <w:rFonts w:ascii="Times New Roman" w:eastAsia="Times New Roman" w:hAnsi="Times New Roman" w:cs="Times New Roman"/>
          <w:sz w:val="24"/>
          <w:szCs w:val="24"/>
          <w:lang w:eastAsia="ru-RU"/>
        </w:rPr>
        <w:t>Б</w:t>
      </w:r>
      <w:proofErr w:type="gramStart"/>
      <w:r w:rsidRPr="002E1694">
        <w:rPr>
          <w:rFonts w:ascii="Times New Roman" w:eastAsia="Times New Roman" w:hAnsi="Times New Roman" w:cs="Times New Roman"/>
          <w:sz w:val="24"/>
          <w:szCs w:val="24"/>
          <w:lang w:eastAsia="ru-RU"/>
        </w:rPr>
        <w:t>C</w:t>
      </w:r>
      <w:proofErr w:type="gramEnd"/>
      <w:r w:rsidRPr="002E1694">
        <w:rPr>
          <w:rFonts w:ascii="Times New Roman" w:eastAsia="Times New Roman" w:hAnsi="Times New Roman" w:cs="Times New Roman"/>
          <w:sz w:val="24"/>
          <w:szCs w:val="24"/>
          <w:lang w:eastAsia="ru-RU"/>
        </w:rPr>
        <w:t>кзг</w:t>
      </w:r>
      <w:proofErr w:type="spellEnd"/>
      <w:r w:rsidRPr="002E1694">
        <w:rPr>
          <w:rFonts w:ascii="Times New Roman" w:eastAsia="Times New Roman" w:hAnsi="Times New Roman" w:cs="Times New Roman"/>
          <w:sz w:val="24"/>
          <w:szCs w:val="24"/>
          <w:lang w:eastAsia="ru-RU"/>
        </w:rPr>
        <w:t xml:space="preserve"> – стоимость базовой ставки для определения стоимости КЗГ, которая рассчитывается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БСкзг</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Vфин</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КлБС</w:t>
      </w:r>
      <w:proofErr w:type="spellEnd"/>
      <w:proofErr w:type="gramStart"/>
      <w:r w:rsidRPr="002E1694">
        <w:rPr>
          <w:rFonts w:ascii="Times New Roman" w:eastAsia="Times New Roman" w:hAnsi="Times New Roman" w:cs="Times New Roman"/>
          <w:sz w:val="24"/>
          <w:szCs w:val="24"/>
          <w:lang w:eastAsia="ru-RU"/>
        </w:rPr>
        <w:t xml:space="preserve"> ,</w:t>
      </w:r>
      <w:proofErr w:type="gramEnd"/>
      <w:r w:rsidRPr="002E1694">
        <w:rPr>
          <w:rFonts w:ascii="Times New Roman" w:eastAsia="Times New Roman" w:hAnsi="Times New Roman" w:cs="Times New Roman"/>
          <w:sz w:val="24"/>
          <w:szCs w:val="24"/>
          <w:lang w:eastAsia="ru-RU"/>
        </w:rPr>
        <w:t xml:space="preserve">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фин</w:t>
      </w:r>
      <w:proofErr w:type="spellEnd"/>
      <w:r w:rsidRPr="002E1694">
        <w:rPr>
          <w:rFonts w:ascii="Times New Roman" w:eastAsia="Times New Roman" w:hAnsi="Times New Roman" w:cs="Times New Roman"/>
          <w:sz w:val="24"/>
          <w:szCs w:val="24"/>
          <w:lang w:eastAsia="ru-RU"/>
        </w:rPr>
        <w:t xml:space="preserve"> – объем средств, предусмотренный соответствующим бюджетом на предстоящий год для оказания стационарной и (или)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помощи по КЗГ в рамках ГОБМП и системе ОСМС, без учета средств, предусмотренных на оплату за фактически понесенные расходы, и дополнительной оплаты затрат;</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КлБС</w:t>
      </w:r>
      <w:proofErr w:type="spellEnd"/>
      <w:r w:rsidRPr="002E1694">
        <w:rPr>
          <w:rFonts w:ascii="Times New Roman" w:eastAsia="Times New Roman" w:hAnsi="Times New Roman" w:cs="Times New Roman"/>
          <w:sz w:val="24"/>
          <w:szCs w:val="24"/>
          <w:lang w:eastAsia="ru-RU"/>
        </w:rPr>
        <w:t xml:space="preserve"> – количество базовых ставок, </w:t>
      </w:r>
      <w:proofErr w:type="gramStart"/>
      <w:r w:rsidRPr="002E1694">
        <w:rPr>
          <w:rFonts w:ascii="Times New Roman" w:eastAsia="Times New Roman" w:hAnsi="Times New Roman" w:cs="Times New Roman"/>
          <w:sz w:val="24"/>
          <w:szCs w:val="24"/>
          <w:lang w:eastAsia="ru-RU"/>
        </w:rPr>
        <w:t>которая</w:t>
      </w:r>
      <w:proofErr w:type="gramEnd"/>
      <w:r w:rsidRPr="002E1694">
        <w:rPr>
          <w:rFonts w:ascii="Times New Roman" w:eastAsia="Times New Roman" w:hAnsi="Times New Roman" w:cs="Times New Roman"/>
          <w:sz w:val="24"/>
          <w:szCs w:val="24"/>
          <w:lang w:eastAsia="ru-RU"/>
        </w:rPr>
        <w:t xml:space="preserve"> определяется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113B8D7B" wp14:editId="34AF5983">
            <wp:extent cx="5854700" cy="457200"/>
            <wp:effectExtent l="0" t="0" r="0" b="0"/>
            <wp:docPr id="3" name="Рисунок 3" descr="http://adilet.zan.kz/files/1246/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46/3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54700" cy="457200"/>
                    </a:xfrm>
                    <a:prstGeom prst="rect">
                      <a:avLst/>
                    </a:prstGeom>
                    <a:noFill/>
                    <a:ln>
                      <a:noFill/>
                    </a:ln>
                  </pic:spPr>
                </pic:pic>
              </a:graphicData>
            </a:graphic>
          </wp:inline>
        </w:drawing>
      </w:r>
    </w:p>
    <w:p w:rsidR="002E1694" w:rsidRPr="002E1694" w:rsidRDefault="002E1694" w:rsidP="008931BF">
      <w:pPr>
        <w:spacing w:after="0"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br/>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*(Кnn-1)</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КЗКЗГ</w:t>
      </w:r>
      <w:proofErr w:type="gramStart"/>
      <w:r w:rsidRPr="002E1694">
        <w:rPr>
          <w:rFonts w:ascii="Times New Roman" w:eastAsia="Times New Roman" w:hAnsi="Times New Roman" w:cs="Times New Roman"/>
          <w:sz w:val="24"/>
          <w:szCs w:val="24"/>
          <w:lang w:eastAsia="ru-RU"/>
        </w:rPr>
        <w:t>i</w:t>
      </w:r>
      <w:proofErr w:type="spellEnd"/>
      <w:proofErr w:type="gramEnd"/>
      <w:r w:rsidRPr="002E1694">
        <w:rPr>
          <w:rFonts w:ascii="Times New Roman" w:eastAsia="Times New Roman" w:hAnsi="Times New Roman" w:cs="Times New Roman"/>
          <w:sz w:val="24"/>
          <w:szCs w:val="24"/>
          <w:lang w:eastAsia="ru-RU"/>
        </w:rPr>
        <w:t xml:space="preserve"> – коэффициент </w:t>
      </w:r>
      <w:proofErr w:type="spellStart"/>
      <w:r w:rsidRPr="002E1694">
        <w:rPr>
          <w:rFonts w:ascii="Times New Roman" w:eastAsia="Times New Roman" w:hAnsi="Times New Roman" w:cs="Times New Roman"/>
          <w:sz w:val="24"/>
          <w:szCs w:val="24"/>
          <w:lang w:eastAsia="ru-RU"/>
        </w:rPr>
        <w:t>затратоемкости</w:t>
      </w:r>
      <w:proofErr w:type="spellEnd"/>
      <w:r w:rsidRPr="002E1694">
        <w:rPr>
          <w:rFonts w:ascii="Times New Roman" w:eastAsia="Times New Roman" w:hAnsi="Times New Roman" w:cs="Times New Roman"/>
          <w:sz w:val="24"/>
          <w:szCs w:val="24"/>
          <w:lang w:eastAsia="ru-RU"/>
        </w:rPr>
        <w:t xml:space="preserve"> по </w:t>
      </w:r>
      <w:proofErr w:type="spellStart"/>
      <w:r w:rsidRPr="002E1694">
        <w:rPr>
          <w:rFonts w:ascii="Times New Roman" w:eastAsia="Times New Roman" w:hAnsi="Times New Roman" w:cs="Times New Roman"/>
          <w:sz w:val="24"/>
          <w:szCs w:val="24"/>
          <w:lang w:eastAsia="ru-RU"/>
        </w:rPr>
        <w:t>КЗГi</w:t>
      </w:r>
      <w:proofErr w:type="spellEnd"/>
      <w:r w:rsidRPr="002E1694">
        <w:rPr>
          <w:rFonts w:ascii="Times New Roman" w:eastAsia="Times New Roman" w:hAnsi="Times New Roman" w:cs="Times New Roman"/>
          <w:sz w:val="24"/>
          <w:szCs w:val="24"/>
          <w:lang w:eastAsia="ru-RU"/>
        </w:rPr>
        <w:t xml:space="preserve"> за предыдущий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КлКЗГ</w:t>
      </w:r>
      <w:proofErr w:type="gramStart"/>
      <w:r w:rsidRPr="002E1694">
        <w:rPr>
          <w:rFonts w:ascii="Times New Roman" w:eastAsia="Times New Roman" w:hAnsi="Times New Roman" w:cs="Times New Roman"/>
          <w:sz w:val="24"/>
          <w:szCs w:val="24"/>
          <w:lang w:eastAsia="ru-RU"/>
        </w:rPr>
        <w:t>i</w:t>
      </w:r>
      <w:proofErr w:type="spellEnd"/>
      <w:proofErr w:type="gramEnd"/>
      <w:r w:rsidRPr="002E1694">
        <w:rPr>
          <w:rFonts w:ascii="Times New Roman" w:eastAsia="Times New Roman" w:hAnsi="Times New Roman" w:cs="Times New Roman"/>
          <w:sz w:val="24"/>
          <w:szCs w:val="24"/>
          <w:lang w:eastAsia="ru-RU"/>
        </w:rPr>
        <w:t xml:space="preserve">– количество пролеченных случаев по </w:t>
      </w:r>
      <w:proofErr w:type="spellStart"/>
      <w:r w:rsidRPr="002E1694">
        <w:rPr>
          <w:rFonts w:ascii="Times New Roman" w:eastAsia="Times New Roman" w:hAnsi="Times New Roman" w:cs="Times New Roman"/>
          <w:sz w:val="24"/>
          <w:szCs w:val="24"/>
          <w:lang w:eastAsia="ru-RU"/>
        </w:rPr>
        <w:t>КЗГi</w:t>
      </w:r>
      <w:proofErr w:type="spellEnd"/>
      <w:r w:rsidRPr="002E1694">
        <w:rPr>
          <w:rFonts w:ascii="Times New Roman" w:eastAsia="Times New Roman" w:hAnsi="Times New Roman" w:cs="Times New Roman"/>
          <w:sz w:val="24"/>
          <w:szCs w:val="24"/>
          <w:lang w:eastAsia="ru-RU"/>
        </w:rPr>
        <w:t xml:space="preserve"> за предыдущий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Kn1,Kn2, …,</w:t>
      </w:r>
      <w:proofErr w:type="spellStart"/>
      <w:r w:rsidRPr="002E1694">
        <w:rPr>
          <w:rFonts w:ascii="Times New Roman" w:eastAsia="Times New Roman" w:hAnsi="Times New Roman" w:cs="Times New Roman"/>
          <w:sz w:val="24"/>
          <w:szCs w:val="24"/>
          <w:lang w:eastAsia="ru-RU"/>
        </w:rPr>
        <w:t>Knn</w:t>
      </w:r>
      <w:proofErr w:type="spellEnd"/>
      <w:r w:rsidRPr="002E1694">
        <w:rPr>
          <w:rFonts w:ascii="Times New Roman" w:eastAsia="Times New Roman" w:hAnsi="Times New Roman" w:cs="Times New Roman"/>
          <w:sz w:val="24"/>
          <w:szCs w:val="24"/>
          <w:lang w:eastAsia="ru-RU"/>
        </w:rPr>
        <w:t>, – поправочные коэффициенты (экологический коэффициент, коэффициент сельской территории, коэффициент продолжительности отопительного сезона и другие утвержденные поправочные коэффициенты)</w:t>
      </w:r>
      <w:proofErr w:type="gramStart"/>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w:t>
      </w:r>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z174"/>
      <w:bookmarkEnd w:id="12"/>
      <w:r w:rsidRPr="00DB64BD">
        <w:rPr>
          <w:rFonts w:ascii="Times New Roman" w:eastAsia="Times New Roman" w:hAnsi="Times New Roman" w:cs="Times New Roman"/>
          <w:sz w:val="24"/>
          <w:szCs w:val="24"/>
          <w:lang w:eastAsia="ru-RU"/>
        </w:rPr>
        <w:t xml:space="preserve">      </w:t>
      </w:r>
      <w:r w:rsidRPr="00DB64BD">
        <w:rPr>
          <w:rFonts w:ascii="Times New Roman" w:eastAsia="Times New Roman" w:hAnsi="Times New Roman" w:cs="Times New Roman"/>
          <w:sz w:val="24"/>
          <w:szCs w:val="24"/>
          <w:u w:val="single"/>
          <w:lang w:eastAsia="ru-RU"/>
        </w:rPr>
        <w:t>пункт 34</w:t>
      </w:r>
      <w:r w:rsidRPr="00DB64BD">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"34. Тариф с учетом поправочных коэффициентов за один пролеченный случай по КЗГ для субъектов здравоохранения, оказывающих стационарную и (или) </w:t>
      </w:r>
      <w:proofErr w:type="spellStart"/>
      <w:r w:rsidRPr="002E1694">
        <w:rPr>
          <w:rFonts w:ascii="Times New Roman" w:eastAsia="Times New Roman" w:hAnsi="Times New Roman" w:cs="Times New Roman"/>
          <w:sz w:val="24"/>
          <w:szCs w:val="24"/>
          <w:lang w:eastAsia="ru-RU"/>
        </w:rPr>
        <w:t>стационарозамещающую</w:t>
      </w:r>
      <w:proofErr w:type="spellEnd"/>
      <w:r w:rsidRPr="002E1694">
        <w:rPr>
          <w:rFonts w:ascii="Times New Roman" w:eastAsia="Times New Roman" w:hAnsi="Times New Roman" w:cs="Times New Roman"/>
          <w:sz w:val="24"/>
          <w:szCs w:val="24"/>
          <w:lang w:eastAsia="ru-RU"/>
        </w:rPr>
        <w:t xml:space="preserve"> помощь, определяется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Скзг</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Бскзг</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КЗкзг</w:t>
      </w:r>
      <w:proofErr w:type="spellEnd"/>
      <w:r w:rsidRPr="002E1694">
        <w:rPr>
          <w:rFonts w:ascii="Times New Roman" w:eastAsia="Times New Roman" w:hAnsi="Times New Roman" w:cs="Times New Roman"/>
          <w:sz w:val="24"/>
          <w:szCs w:val="24"/>
          <w:lang w:eastAsia="ru-RU"/>
        </w:rPr>
        <w:t xml:space="preserve"> i + </w:t>
      </w:r>
      <w:proofErr w:type="spellStart"/>
      <w:r w:rsidRPr="002E1694">
        <w:rPr>
          <w:rFonts w:ascii="Times New Roman" w:eastAsia="Times New Roman" w:hAnsi="Times New Roman" w:cs="Times New Roman"/>
          <w:sz w:val="24"/>
          <w:szCs w:val="24"/>
          <w:lang w:eastAsia="ru-RU"/>
        </w:rPr>
        <w:t>Бскзг</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КЗкзг</w:t>
      </w:r>
      <w:proofErr w:type="spellEnd"/>
      <w:r w:rsidRPr="002E1694">
        <w:rPr>
          <w:rFonts w:ascii="Times New Roman" w:eastAsia="Times New Roman" w:hAnsi="Times New Roman" w:cs="Times New Roman"/>
          <w:sz w:val="24"/>
          <w:szCs w:val="24"/>
          <w:lang w:eastAsia="ru-RU"/>
        </w:rPr>
        <w:t xml:space="preserve"> i х (Kn1-1) + </w:t>
      </w:r>
      <w:proofErr w:type="spellStart"/>
      <w:r w:rsidRPr="002E1694">
        <w:rPr>
          <w:rFonts w:ascii="Times New Roman" w:eastAsia="Times New Roman" w:hAnsi="Times New Roman" w:cs="Times New Roman"/>
          <w:sz w:val="24"/>
          <w:szCs w:val="24"/>
          <w:lang w:eastAsia="ru-RU"/>
        </w:rPr>
        <w:t>Бскзг</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КЗкзг</w:t>
      </w:r>
      <w:proofErr w:type="spellEnd"/>
      <w:r w:rsidRPr="002E1694">
        <w:rPr>
          <w:rFonts w:ascii="Times New Roman" w:eastAsia="Times New Roman" w:hAnsi="Times New Roman" w:cs="Times New Roman"/>
          <w:sz w:val="24"/>
          <w:szCs w:val="24"/>
          <w:lang w:eastAsia="ru-RU"/>
        </w:rPr>
        <w:t xml:space="preserve"> i х (Kn2-1) +… + </w:t>
      </w:r>
      <w:proofErr w:type="spellStart"/>
      <w:r w:rsidRPr="002E1694">
        <w:rPr>
          <w:rFonts w:ascii="Times New Roman" w:eastAsia="Times New Roman" w:hAnsi="Times New Roman" w:cs="Times New Roman"/>
          <w:sz w:val="24"/>
          <w:szCs w:val="24"/>
          <w:lang w:eastAsia="ru-RU"/>
        </w:rPr>
        <w:t>Бскзг</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КЗкзг</w:t>
      </w:r>
      <w:proofErr w:type="spellEnd"/>
      <w:r w:rsidRPr="002E1694">
        <w:rPr>
          <w:rFonts w:ascii="Times New Roman" w:eastAsia="Times New Roman" w:hAnsi="Times New Roman" w:cs="Times New Roman"/>
          <w:sz w:val="24"/>
          <w:szCs w:val="24"/>
          <w:lang w:eastAsia="ru-RU"/>
        </w:rPr>
        <w:t xml:space="preserve"> i х (Knn-1),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Скзг</w:t>
      </w:r>
      <w:proofErr w:type="spellEnd"/>
      <w:r w:rsidRPr="002E1694">
        <w:rPr>
          <w:rFonts w:ascii="Times New Roman" w:eastAsia="Times New Roman" w:hAnsi="Times New Roman" w:cs="Times New Roman"/>
          <w:sz w:val="24"/>
          <w:szCs w:val="24"/>
          <w:lang w:eastAsia="ru-RU"/>
        </w:rPr>
        <w:t xml:space="preserve"> – стоимость одного пролеченного случая по КЗГ;</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i – вид или группа КЗГ;</w:t>
      </w:r>
    </w:p>
    <w:p w:rsidR="002E1694" w:rsidRPr="00DB64BD"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Бскзг</w:t>
      </w:r>
      <w:proofErr w:type="spellEnd"/>
      <w:r w:rsidRPr="002E1694">
        <w:rPr>
          <w:rFonts w:ascii="Times New Roman" w:eastAsia="Times New Roman" w:hAnsi="Times New Roman" w:cs="Times New Roman"/>
          <w:sz w:val="24"/>
          <w:szCs w:val="24"/>
          <w:lang w:eastAsia="ru-RU"/>
        </w:rPr>
        <w:t xml:space="preserve"> – стоимость базовой ставки по КЗГ, утвержденная уполномоченным органом </w:t>
      </w:r>
      <w:r w:rsidRPr="00DB64BD">
        <w:rPr>
          <w:rFonts w:ascii="Times New Roman" w:eastAsia="Times New Roman" w:hAnsi="Times New Roman" w:cs="Times New Roman"/>
          <w:sz w:val="24"/>
          <w:szCs w:val="24"/>
          <w:lang w:eastAsia="ru-RU"/>
        </w:rPr>
        <w:t xml:space="preserve">согласно </w:t>
      </w:r>
      <w:r w:rsidRPr="00DB64BD">
        <w:rPr>
          <w:rFonts w:ascii="Times New Roman" w:eastAsia="Times New Roman" w:hAnsi="Times New Roman" w:cs="Times New Roman"/>
          <w:sz w:val="24"/>
          <w:szCs w:val="24"/>
          <w:u w:val="single"/>
          <w:lang w:eastAsia="ru-RU"/>
        </w:rPr>
        <w:t>пункту 2</w:t>
      </w:r>
      <w:r w:rsidRPr="00DB64BD">
        <w:rPr>
          <w:rFonts w:ascii="Times New Roman" w:eastAsia="Times New Roman" w:hAnsi="Times New Roman" w:cs="Times New Roman"/>
          <w:sz w:val="24"/>
          <w:szCs w:val="24"/>
          <w:lang w:eastAsia="ru-RU"/>
        </w:rPr>
        <w:t xml:space="preserve"> статьи 23 Кодекса;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КЗкзг</w:t>
      </w:r>
      <w:proofErr w:type="spellEnd"/>
      <w:r w:rsidRPr="002E1694">
        <w:rPr>
          <w:rFonts w:ascii="Times New Roman" w:eastAsia="Times New Roman" w:hAnsi="Times New Roman" w:cs="Times New Roman"/>
          <w:sz w:val="24"/>
          <w:szCs w:val="24"/>
          <w:lang w:eastAsia="ru-RU"/>
        </w:rPr>
        <w:t xml:space="preserve"> i – коэффициент </w:t>
      </w:r>
      <w:proofErr w:type="spellStart"/>
      <w:r w:rsidRPr="002E1694">
        <w:rPr>
          <w:rFonts w:ascii="Times New Roman" w:eastAsia="Times New Roman" w:hAnsi="Times New Roman" w:cs="Times New Roman"/>
          <w:sz w:val="24"/>
          <w:szCs w:val="24"/>
          <w:lang w:eastAsia="ru-RU"/>
        </w:rPr>
        <w:t>затратоемкости</w:t>
      </w:r>
      <w:proofErr w:type="spellEnd"/>
      <w:r w:rsidRPr="002E1694">
        <w:rPr>
          <w:rFonts w:ascii="Times New Roman" w:eastAsia="Times New Roman" w:hAnsi="Times New Roman" w:cs="Times New Roman"/>
          <w:sz w:val="24"/>
          <w:szCs w:val="24"/>
          <w:lang w:eastAsia="ru-RU"/>
        </w:rPr>
        <w:t xml:space="preserve"> определенного вида (i) КЗГ;</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Kn1, Kn2, </w:t>
      </w:r>
      <w:proofErr w:type="spellStart"/>
      <w:r w:rsidRPr="002E1694">
        <w:rPr>
          <w:rFonts w:ascii="Times New Roman" w:eastAsia="Times New Roman" w:hAnsi="Times New Roman" w:cs="Times New Roman"/>
          <w:sz w:val="24"/>
          <w:szCs w:val="24"/>
          <w:lang w:eastAsia="ru-RU"/>
        </w:rPr>
        <w:t>Knn</w:t>
      </w:r>
      <w:proofErr w:type="spellEnd"/>
      <w:r w:rsidRPr="002E1694">
        <w:rPr>
          <w:rFonts w:ascii="Times New Roman" w:eastAsia="Times New Roman" w:hAnsi="Times New Roman" w:cs="Times New Roman"/>
          <w:sz w:val="24"/>
          <w:szCs w:val="24"/>
          <w:lang w:eastAsia="ru-RU"/>
        </w:rPr>
        <w:t xml:space="preserve"> – поправочные коэффициенты (экологический коэффициент, коэффициент сельской территории, коэффициент учета продолжительности отопительного сезона и поправочные коэффициенты, утвержденные уполномоченным органом согласно пункту 2 статьи 23 Кодекса).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стране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2 + …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i)/ЧРК</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коэффициент учета надбавок за работу в сельской местности для областей,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1+0,25 х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Кэколог</w:t>
      </w:r>
      <w:proofErr w:type="spellEnd"/>
      <w:r w:rsidRPr="002E1694">
        <w:rPr>
          <w:rFonts w:ascii="Times New Roman" w:eastAsia="Times New Roman" w:hAnsi="Times New Roman" w:cs="Times New Roman"/>
          <w:sz w:val="24"/>
          <w:szCs w:val="24"/>
          <w:lang w:eastAsia="ru-RU"/>
        </w:rPr>
        <w:t>. = (</w:t>
      </w:r>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 xml:space="preserve">СМП + </w:t>
      </w:r>
      <w:proofErr w:type="spellStart"/>
      <w:r w:rsidRPr="002E1694">
        <w:rPr>
          <w:rFonts w:ascii="Times New Roman" w:eastAsia="Times New Roman" w:hAnsi="Times New Roman" w:cs="Times New Roman"/>
          <w:sz w:val="24"/>
          <w:szCs w:val="24"/>
          <w:lang w:eastAsia="ru-RU"/>
        </w:rPr>
        <w:t>Vэкол</w:t>
      </w:r>
      <w:proofErr w:type="spellEnd"/>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СМП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 xml:space="preserve">СМП – объем финансирования на очередной плановый период для субъекта здравоохранения, оказывающего специализированную медицинскую помощь в форме стационарной и (или)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помощи;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экол</w:t>
      </w:r>
      <w:proofErr w:type="spellEnd"/>
      <w:r w:rsidRPr="002E1694">
        <w:rPr>
          <w:rFonts w:ascii="Times New Roman" w:eastAsia="Times New Roman" w:hAnsi="Times New Roman" w:cs="Times New Roman"/>
          <w:sz w:val="24"/>
          <w:szCs w:val="24"/>
          <w:lang w:eastAsia="ru-RU"/>
        </w:rPr>
        <w:t>.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3" w:name="z192"/>
      <w:bookmarkEnd w:id="13"/>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37</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"37. Оплата за оказанные медицинские услуги онкологическим больным в рамках ГОБМП осуществляется по комплексному тарифу на одного онкологического больного субъектам здравоохранения, за исключением:</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паллиативной помощи и сестринского ухода в форме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помощи больным в терминальной (конечной) стадии;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оказания специализированной медицинской помощи в форме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онкологическим больным в рамках реализации их права на свободный выбор, не состоящим на учете в данном онкологическом диспансере (далее – иногородний больной);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обеспечения </w:t>
      </w:r>
      <w:proofErr w:type="spellStart"/>
      <w:r w:rsidRPr="002E1694">
        <w:rPr>
          <w:rFonts w:ascii="Times New Roman" w:eastAsia="Times New Roman" w:hAnsi="Times New Roman" w:cs="Times New Roman"/>
          <w:sz w:val="24"/>
          <w:szCs w:val="24"/>
          <w:lang w:eastAsia="ru-RU"/>
        </w:rPr>
        <w:t>таргетными</w:t>
      </w:r>
      <w:proofErr w:type="spellEnd"/>
      <w:r w:rsidRPr="002E1694">
        <w:rPr>
          <w:rFonts w:ascii="Times New Roman" w:eastAsia="Times New Roman" w:hAnsi="Times New Roman" w:cs="Times New Roman"/>
          <w:sz w:val="24"/>
          <w:szCs w:val="24"/>
          <w:lang w:eastAsia="ru-RU"/>
        </w:rPr>
        <w:t xml:space="preserve"> препаратами и химиопрепаратами, лучевой терапии;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амбулаторно-поликлинической,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с применением высокотехнологичных медицинских услуг;</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сумм, выделенных на перезарядку и сервисное обслуживание лучевых аппаратов;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республиканских организаций здравоохранения, оплата которым осуществляется за оказание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по тарифу за один пролеченный случай (далее – субъект здравоохранения, оказывающий медицинские услуги онкологическим больным)</w:t>
      </w:r>
      <w:proofErr w:type="gramStart"/>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2034">
        <w:rPr>
          <w:rFonts w:ascii="Times New Roman" w:eastAsia="Times New Roman" w:hAnsi="Times New Roman" w:cs="Times New Roman"/>
          <w:sz w:val="24"/>
          <w:szCs w:val="24"/>
          <w:lang w:eastAsia="ru-RU"/>
        </w:rPr>
        <w:t xml:space="preserve">      заголовок </w:t>
      </w:r>
      <w:r w:rsidRPr="00BE2034">
        <w:rPr>
          <w:rFonts w:ascii="Times New Roman" w:eastAsia="Times New Roman" w:hAnsi="Times New Roman" w:cs="Times New Roman"/>
          <w:sz w:val="24"/>
          <w:szCs w:val="24"/>
          <w:u w:val="single"/>
          <w:lang w:eastAsia="ru-RU"/>
        </w:rPr>
        <w:t>параграфа 4</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2034">
        <w:rPr>
          <w:rFonts w:ascii="Times New Roman" w:eastAsia="Times New Roman" w:hAnsi="Times New Roman" w:cs="Times New Roman"/>
          <w:sz w:val="24"/>
          <w:szCs w:val="24"/>
          <w:lang w:eastAsia="ru-RU"/>
        </w:rPr>
        <w:t xml:space="preserve">      "Параграф 4. Алгоритм формирования тарифов за оказание </w:t>
      </w:r>
      <w:proofErr w:type="gramStart"/>
      <w:r w:rsidRPr="00BE2034">
        <w:rPr>
          <w:rFonts w:ascii="Times New Roman" w:eastAsia="Times New Roman" w:hAnsi="Times New Roman" w:cs="Times New Roman"/>
          <w:sz w:val="24"/>
          <w:szCs w:val="24"/>
          <w:lang w:eastAsia="ru-RU"/>
        </w:rPr>
        <w:t>медико-социальной</w:t>
      </w:r>
      <w:proofErr w:type="gramEnd"/>
      <w:r w:rsidRPr="00BE2034">
        <w:rPr>
          <w:rFonts w:ascii="Times New Roman" w:eastAsia="Times New Roman" w:hAnsi="Times New Roman" w:cs="Times New Roman"/>
          <w:sz w:val="24"/>
          <w:szCs w:val="24"/>
          <w:lang w:eastAsia="ru-RU"/>
        </w:rPr>
        <w:t xml:space="preserve"> помощи больным центра психического здоровья.";</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z202"/>
      <w:bookmarkEnd w:id="14"/>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пункты 40</w:t>
      </w:r>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41</w:t>
      </w:r>
      <w:r w:rsidRPr="00BE2034">
        <w:rPr>
          <w:rFonts w:ascii="Times New Roman" w:eastAsia="Times New Roman" w:hAnsi="Times New Roman" w:cs="Times New Roman"/>
          <w:sz w:val="24"/>
          <w:szCs w:val="24"/>
          <w:lang w:eastAsia="ru-RU"/>
        </w:rPr>
        <w:t xml:space="preserve"> и </w:t>
      </w:r>
      <w:r w:rsidRPr="00BE2034">
        <w:rPr>
          <w:rFonts w:ascii="Times New Roman" w:eastAsia="Times New Roman" w:hAnsi="Times New Roman" w:cs="Times New Roman"/>
          <w:sz w:val="24"/>
          <w:szCs w:val="24"/>
          <w:u w:val="single"/>
          <w:lang w:eastAsia="ru-RU"/>
        </w:rPr>
        <w:t>42</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"40. </w:t>
      </w:r>
      <w:proofErr w:type="gramStart"/>
      <w:r w:rsidRPr="002E1694">
        <w:rPr>
          <w:rFonts w:ascii="Times New Roman" w:eastAsia="Times New Roman" w:hAnsi="Times New Roman" w:cs="Times New Roman"/>
          <w:sz w:val="24"/>
          <w:szCs w:val="24"/>
          <w:lang w:eastAsia="ru-RU"/>
        </w:rPr>
        <w:t>Оплата за оказанную медико-социальную помощь больным центров психического здоровья, в рамках ГОБМП, осуществляется по комплексному тарифу на одного больного центра психического здоровья, за исключением республиканских организаций здравоохранения, оказывающих специализированную медицинскую помощь в форме стационарной помощи, оплата которым осуществляется за пролеченный случай по расчетной средней стоимости и за один койко-день в рамках ГОБМП (далее – субъект здравоохранения, оказывающий медико-социальную помощь больным центра</w:t>
      </w:r>
      <w:proofErr w:type="gramEnd"/>
      <w:r w:rsidRPr="002E1694">
        <w:rPr>
          <w:rFonts w:ascii="Times New Roman" w:eastAsia="Times New Roman" w:hAnsi="Times New Roman" w:cs="Times New Roman"/>
          <w:sz w:val="24"/>
          <w:szCs w:val="24"/>
          <w:lang w:eastAsia="ru-RU"/>
        </w:rPr>
        <w:t xml:space="preserve"> психического здоровья).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41. Комплексный тариф на одного больного центра психического здоровья включает и предусматривает:</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w:t>
      </w:r>
      <w:proofErr w:type="gramStart"/>
      <w:r w:rsidRPr="002E1694">
        <w:rPr>
          <w:rFonts w:ascii="Times New Roman" w:eastAsia="Times New Roman" w:hAnsi="Times New Roman" w:cs="Times New Roman"/>
          <w:sz w:val="24"/>
          <w:szCs w:val="24"/>
          <w:lang w:eastAsia="ru-RU"/>
        </w:rPr>
        <w:t>медико-социальную</w:t>
      </w:r>
      <w:proofErr w:type="gramEnd"/>
      <w:r w:rsidRPr="002E1694">
        <w:rPr>
          <w:rFonts w:ascii="Times New Roman" w:eastAsia="Times New Roman" w:hAnsi="Times New Roman" w:cs="Times New Roman"/>
          <w:sz w:val="24"/>
          <w:szCs w:val="24"/>
          <w:lang w:eastAsia="ru-RU"/>
        </w:rPr>
        <w:t xml:space="preserve"> реабилитацию лиц с психическими и поведенческими расстройствами (заболеваниями), состоящих на диспансерном учете;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 оказание лицам с психическими и поведенческими расстройствами (заболеваниями) квалифицированной, специализированной, </w:t>
      </w:r>
      <w:proofErr w:type="gramStart"/>
      <w:r w:rsidRPr="002E1694">
        <w:rPr>
          <w:rFonts w:ascii="Times New Roman" w:eastAsia="Times New Roman" w:hAnsi="Times New Roman" w:cs="Times New Roman"/>
          <w:sz w:val="24"/>
          <w:szCs w:val="24"/>
          <w:lang w:eastAsia="ru-RU"/>
        </w:rPr>
        <w:t>медико-социальной</w:t>
      </w:r>
      <w:proofErr w:type="gramEnd"/>
      <w:r w:rsidRPr="002E1694">
        <w:rPr>
          <w:rFonts w:ascii="Times New Roman" w:eastAsia="Times New Roman" w:hAnsi="Times New Roman" w:cs="Times New Roman"/>
          <w:sz w:val="24"/>
          <w:szCs w:val="24"/>
          <w:lang w:eastAsia="ru-RU"/>
        </w:rPr>
        <w:t xml:space="preserve"> помощи, в том числе социально-трудовую реабилитацию, в следующих формах: скорой медицинской помощи, амбулаторно-поликлинической помощи: консультативно-диагностической помощи, стационарной, в том числе лечение по решению суда о применении мер принудительного лечения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помощи;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w:t>
      </w:r>
      <w:proofErr w:type="spellStart"/>
      <w:r w:rsidRPr="002E1694">
        <w:rPr>
          <w:rFonts w:ascii="Times New Roman" w:eastAsia="Times New Roman" w:hAnsi="Times New Roman" w:cs="Times New Roman"/>
          <w:sz w:val="24"/>
          <w:szCs w:val="24"/>
          <w:lang w:eastAsia="ru-RU"/>
        </w:rPr>
        <w:t>психоактивных</w:t>
      </w:r>
      <w:proofErr w:type="spellEnd"/>
      <w:r w:rsidRPr="002E1694">
        <w:rPr>
          <w:rFonts w:ascii="Times New Roman" w:eastAsia="Times New Roman" w:hAnsi="Times New Roman" w:cs="Times New Roman"/>
          <w:sz w:val="24"/>
          <w:szCs w:val="24"/>
          <w:lang w:eastAsia="ru-RU"/>
        </w:rPr>
        <w:t xml:space="preserve"> веществ (далее - ПАВ), диагностику, лечение, уход, </w:t>
      </w:r>
      <w:proofErr w:type="gramStart"/>
      <w:r w:rsidRPr="002E1694">
        <w:rPr>
          <w:rFonts w:ascii="Times New Roman" w:eastAsia="Times New Roman" w:hAnsi="Times New Roman" w:cs="Times New Roman"/>
          <w:sz w:val="24"/>
          <w:szCs w:val="24"/>
          <w:lang w:eastAsia="ru-RU"/>
        </w:rPr>
        <w:t>медико-социальную</w:t>
      </w:r>
      <w:proofErr w:type="gramEnd"/>
      <w:r w:rsidRPr="002E1694">
        <w:rPr>
          <w:rFonts w:ascii="Times New Roman" w:eastAsia="Times New Roman" w:hAnsi="Times New Roman" w:cs="Times New Roman"/>
          <w:sz w:val="24"/>
          <w:szCs w:val="24"/>
          <w:lang w:eastAsia="ru-RU"/>
        </w:rPr>
        <w:t xml:space="preserve">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5) оказание лицам с психическими и поведенческими расстройствами (заболеваниями), связанные с употреблением ПАВ,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консультативно-диагностической помощи, стационарной, в том числе лечение по решению суда о применении мер принудительного лечения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помощи.</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42. Расчет комплексного тарифа на одного больного центров психического здоровья в месяц, зарегистрированного в РПБ, РНБ субъекту здравоохранения, оказывающему </w:t>
      </w:r>
      <w:proofErr w:type="gramStart"/>
      <w:r w:rsidRPr="002E1694">
        <w:rPr>
          <w:rFonts w:ascii="Times New Roman" w:eastAsia="Times New Roman" w:hAnsi="Times New Roman" w:cs="Times New Roman"/>
          <w:sz w:val="24"/>
          <w:szCs w:val="24"/>
          <w:lang w:eastAsia="ru-RU"/>
        </w:rPr>
        <w:t>медико-социальную</w:t>
      </w:r>
      <w:proofErr w:type="gramEnd"/>
      <w:r w:rsidRPr="002E1694">
        <w:rPr>
          <w:rFonts w:ascii="Times New Roman" w:eastAsia="Times New Roman" w:hAnsi="Times New Roman" w:cs="Times New Roman"/>
          <w:sz w:val="24"/>
          <w:szCs w:val="24"/>
          <w:lang w:eastAsia="ru-RU"/>
        </w:rPr>
        <w:t xml:space="preserve"> помощь больным центров психического здоровья, осуществляется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КТЦПЗ = (</w:t>
      </w:r>
      <w:proofErr w:type="spellStart"/>
      <w:r w:rsidRPr="002E1694">
        <w:rPr>
          <w:rFonts w:ascii="Times New Roman" w:eastAsia="Times New Roman" w:hAnsi="Times New Roman" w:cs="Times New Roman"/>
          <w:sz w:val="24"/>
          <w:szCs w:val="24"/>
          <w:lang w:eastAsia="ru-RU"/>
        </w:rPr>
        <w:t>Vфин</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сих</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нарко_год</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Чср.спис.псих</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нарко_год</w:t>
      </w:r>
      <w:proofErr w:type="spellEnd"/>
      <w:r w:rsidRPr="002E1694">
        <w:rPr>
          <w:rFonts w:ascii="Times New Roman" w:eastAsia="Times New Roman" w:hAnsi="Times New Roman" w:cs="Times New Roman"/>
          <w:sz w:val="24"/>
          <w:szCs w:val="24"/>
          <w:lang w:eastAsia="ru-RU"/>
        </w:rPr>
        <w:t>) / m,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Vфин</w:t>
      </w:r>
      <w:proofErr w:type="spellEnd"/>
      <w:r w:rsidRPr="002E1694">
        <w:rPr>
          <w:rFonts w:ascii="Times New Roman" w:eastAsia="Times New Roman" w:hAnsi="Times New Roman" w:cs="Times New Roman"/>
          <w:sz w:val="24"/>
          <w:szCs w:val="24"/>
          <w:lang w:eastAsia="ru-RU"/>
        </w:rPr>
        <w:t>. псих/</w:t>
      </w:r>
      <w:proofErr w:type="spellStart"/>
      <w:r w:rsidRPr="002E1694">
        <w:rPr>
          <w:rFonts w:ascii="Times New Roman" w:eastAsia="Times New Roman" w:hAnsi="Times New Roman" w:cs="Times New Roman"/>
          <w:sz w:val="24"/>
          <w:szCs w:val="24"/>
          <w:lang w:eastAsia="ru-RU"/>
        </w:rPr>
        <w:t>нарко_го</w:t>
      </w:r>
      <w:proofErr w:type="gramStart"/>
      <w:r w:rsidRPr="002E1694">
        <w:rPr>
          <w:rFonts w:ascii="Times New Roman" w:eastAsia="Times New Roman" w:hAnsi="Times New Roman" w:cs="Times New Roman"/>
          <w:sz w:val="24"/>
          <w:szCs w:val="24"/>
          <w:lang w:eastAsia="ru-RU"/>
        </w:rPr>
        <w:t>д</w:t>
      </w:r>
      <w:proofErr w:type="spellEnd"/>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 xml:space="preserve"> объем финансирования на оказание медико-социальной помощи больным центра психического здоровья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Чср</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пис</w:t>
      </w:r>
      <w:proofErr w:type="spellEnd"/>
      <w:r w:rsidRPr="002E1694">
        <w:rPr>
          <w:rFonts w:ascii="Times New Roman" w:eastAsia="Times New Roman" w:hAnsi="Times New Roman" w:cs="Times New Roman"/>
          <w:sz w:val="24"/>
          <w:szCs w:val="24"/>
          <w:lang w:eastAsia="ru-RU"/>
        </w:rPr>
        <w:t>. псих/</w:t>
      </w:r>
      <w:proofErr w:type="spellStart"/>
      <w:r w:rsidRPr="002E1694">
        <w:rPr>
          <w:rFonts w:ascii="Times New Roman" w:eastAsia="Times New Roman" w:hAnsi="Times New Roman" w:cs="Times New Roman"/>
          <w:sz w:val="24"/>
          <w:szCs w:val="24"/>
          <w:lang w:eastAsia="ru-RU"/>
        </w:rPr>
        <w:t>нарко_год</w:t>
      </w:r>
      <w:proofErr w:type="spellEnd"/>
      <w:r w:rsidRPr="002E1694">
        <w:rPr>
          <w:rFonts w:ascii="Times New Roman" w:eastAsia="Times New Roman" w:hAnsi="Times New Roman" w:cs="Times New Roman"/>
          <w:sz w:val="24"/>
          <w:szCs w:val="24"/>
          <w:lang w:eastAsia="ru-RU"/>
        </w:rPr>
        <w:t xml:space="preserve"> – годовая среднесписочная численность больных центров психического здоровья, которая рассчитывается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Чср</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пис</w:t>
      </w:r>
      <w:proofErr w:type="spellEnd"/>
      <w:r w:rsidRPr="002E1694">
        <w:rPr>
          <w:rFonts w:ascii="Times New Roman" w:eastAsia="Times New Roman" w:hAnsi="Times New Roman" w:cs="Times New Roman"/>
          <w:sz w:val="24"/>
          <w:szCs w:val="24"/>
          <w:lang w:eastAsia="ru-RU"/>
        </w:rPr>
        <w:t>. псих/</w:t>
      </w:r>
      <w:proofErr w:type="spellStart"/>
      <w:r w:rsidRPr="002E1694">
        <w:rPr>
          <w:rFonts w:ascii="Times New Roman" w:eastAsia="Times New Roman" w:hAnsi="Times New Roman" w:cs="Times New Roman"/>
          <w:sz w:val="24"/>
          <w:szCs w:val="24"/>
          <w:lang w:eastAsia="ru-RU"/>
        </w:rPr>
        <w:t>нарко_год</w:t>
      </w:r>
      <w:proofErr w:type="spellEnd"/>
      <w:r w:rsidRPr="002E1694">
        <w:rPr>
          <w:rFonts w:ascii="Times New Roman" w:eastAsia="Times New Roman" w:hAnsi="Times New Roman" w:cs="Times New Roman"/>
          <w:sz w:val="24"/>
          <w:szCs w:val="24"/>
          <w:lang w:eastAsia="ru-RU"/>
        </w:rPr>
        <w:t xml:space="preserve"> = (Ч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нач. + </w:t>
      </w:r>
      <w:proofErr w:type="gramStart"/>
      <w:r w:rsidRPr="002E1694">
        <w:rPr>
          <w:rFonts w:ascii="Times New Roman" w:eastAsia="Times New Roman" w:hAnsi="Times New Roman" w:cs="Times New Roman"/>
          <w:sz w:val="24"/>
          <w:szCs w:val="24"/>
          <w:lang w:eastAsia="ru-RU"/>
        </w:rPr>
        <w:t>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нач. х </w:t>
      </w:r>
      <w:proofErr w:type="spellStart"/>
      <w:r w:rsidRPr="002E1694">
        <w:rPr>
          <w:rFonts w:ascii="Times New Roman" w:eastAsia="Times New Roman" w:hAnsi="Times New Roman" w:cs="Times New Roman"/>
          <w:sz w:val="24"/>
          <w:szCs w:val="24"/>
          <w:lang w:eastAsia="ru-RU"/>
        </w:rPr>
        <w:t>Тприроста</w:t>
      </w:r>
      <w:proofErr w:type="spellEnd"/>
      <w:r w:rsidRPr="002E1694">
        <w:rPr>
          <w:rFonts w:ascii="Times New Roman" w:eastAsia="Times New Roman" w:hAnsi="Times New Roman" w:cs="Times New Roman"/>
          <w:sz w:val="24"/>
          <w:szCs w:val="24"/>
          <w:lang w:eastAsia="ru-RU"/>
        </w:rPr>
        <w:t>/100)/2, где:</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Ч </w:t>
      </w:r>
      <w:proofErr w:type="gramStart"/>
      <w:r w:rsidRPr="002E1694">
        <w:rPr>
          <w:rFonts w:ascii="Times New Roman" w:eastAsia="Times New Roman" w:hAnsi="Times New Roman" w:cs="Times New Roman"/>
          <w:sz w:val="24"/>
          <w:szCs w:val="24"/>
          <w:lang w:eastAsia="ru-RU"/>
        </w:rPr>
        <w:t>псих</w:t>
      </w:r>
      <w:proofErr w:type="gram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нач. – численность больных центров психического здоровья, зарегистрированных в РПБ, РНБ на начало финансового года;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Тприроста</w:t>
      </w:r>
      <w:proofErr w:type="spellEnd"/>
      <w:r w:rsidRPr="002E1694">
        <w:rPr>
          <w:rFonts w:ascii="Times New Roman" w:eastAsia="Times New Roman" w:hAnsi="Times New Roman" w:cs="Times New Roman"/>
          <w:sz w:val="24"/>
          <w:szCs w:val="24"/>
          <w:lang w:eastAsia="ru-RU"/>
        </w:rPr>
        <w:t xml:space="preserve"> – средний темп прироста больных центров психического здоровья за последние три года, который определяется по формуле: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Тприроста</w:t>
      </w:r>
      <w:proofErr w:type="spellEnd"/>
      <w:r w:rsidRPr="002E1694">
        <w:rPr>
          <w:rFonts w:ascii="Times New Roman" w:eastAsia="Times New Roman" w:hAnsi="Times New Roman" w:cs="Times New Roman"/>
          <w:sz w:val="24"/>
          <w:szCs w:val="24"/>
          <w:lang w:eastAsia="ru-RU"/>
        </w:rPr>
        <w:t xml:space="preserve"> = (Ч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конец (n1) /Ч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нач.(n1) х 100+ 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конец (n2) /Ч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нач.(n2) х 100+</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конец (n3) /Ч псих/</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нач.(n3) х 100)/3, где:</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Ч </w:t>
      </w:r>
      <w:proofErr w:type="gramStart"/>
      <w:r w:rsidRPr="002E1694">
        <w:rPr>
          <w:rFonts w:ascii="Times New Roman" w:eastAsia="Times New Roman" w:hAnsi="Times New Roman" w:cs="Times New Roman"/>
          <w:sz w:val="24"/>
          <w:szCs w:val="24"/>
          <w:lang w:eastAsia="ru-RU"/>
        </w:rPr>
        <w:t>псих</w:t>
      </w:r>
      <w:proofErr w:type="gram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нач. – численность больных центра психического здоровья, зарегистрированных в РПБ, РНБ на начало года за период (n1,2,3) последних трех лет;</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Ч </w:t>
      </w:r>
      <w:proofErr w:type="gramStart"/>
      <w:r w:rsidRPr="002E1694">
        <w:rPr>
          <w:rFonts w:ascii="Times New Roman" w:eastAsia="Times New Roman" w:hAnsi="Times New Roman" w:cs="Times New Roman"/>
          <w:sz w:val="24"/>
          <w:szCs w:val="24"/>
          <w:lang w:eastAsia="ru-RU"/>
        </w:rPr>
        <w:t>псих</w:t>
      </w:r>
      <w:proofErr w:type="gram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нарко</w:t>
      </w:r>
      <w:proofErr w:type="spellEnd"/>
      <w:r w:rsidRPr="002E1694">
        <w:rPr>
          <w:rFonts w:ascii="Times New Roman" w:eastAsia="Times New Roman" w:hAnsi="Times New Roman" w:cs="Times New Roman"/>
          <w:sz w:val="24"/>
          <w:szCs w:val="24"/>
          <w:lang w:eastAsia="ru-RU"/>
        </w:rPr>
        <w:t xml:space="preserve"> конец – численность больных центра психического здоровья, зарегистрированных в РПБ, РНБ на конец года за период (n1,2,3) последних трех лет;</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m – количество месяцев в финансовом году, в течение которых будет осуществляться финансирование на оказание </w:t>
      </w:r>
      <w:proofErr w:type="gramStart"/>
      <w:r w:rsidRPr="002E1694">
        <w:rPr>
          <w:rFonts w:ascii="Times New Roman" w:eastAsia="Times New Roman" w:hAnsi="Times New Roman" w:cs="Times New Roman"/>
          <w:sz w:val="24"/>
          <w:szCs w:val="24"/>
          <w:lang w:eastAsia="ru-RU"/>
        </w:rPr>
        <w:t>медико-социальной</w:t>
      </w:r>
      <w:proofErr w:type="gramEnd"/>
      <w:r w:rsidRPr="002E1694">
        <w:rPr>
          <w:rFonts w:ascii="Times New Roman" w:eastAsia="Times New Roman" w:hAnsi="Times New Roman" w:cs="Times New Roman"/>
          <w:sz w:val="24"/>
          <w:szCs w:val="24"/>
          <w:lang w:eastAsia="ru-RU"/>
        </w:rPr>
        <w:t xml:space="preserve"> помощи больным центров психического здоровья.";</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5" w:name="z222"/>
      <w:bookmarkEnd w:id="15"/>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пункты 44</w:t>
      </w:r>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45</w:t>
      </w:r>
      <w:r w:rsidRPr="00BE2034">
        <w:rPr>
          <w:rFonts w:ascii="Times New Roman" w:eastAsia="Times New Roman" w:hAnsi="Times New Roman" w:cs="Times New Roman"/>
          <w:sz w:val="24"/>
          <w:szCs w:val="24"/>
          <w:lang w:eastAsia="ru-RU"/>
        </w:rPr>
        <w:t xml:space="preserve"> и </w:t>
      </w:r>
      <w:r w:rsidRPr="00BE2034">
        <w:rPr>
          <w:rFonts w:ascii="Times New Roman" w:eastAsia="Times New Roman" w:hAnsi="Times New Roman" w:cs="Times New Roman"/>
          <w:sz w:val="24"/>
          <w:szCs w:val="24"/>
          <w:u w:val="single"/>
          <w:lang w:eastAsia="ru-RU"/>
        </w:rPr>
        <w:t>46</w:t>
      </w:r>
      <w:r w:rsidRPr="00BE2034">
        <w:rPr>
          <w:rFonts w:ascii="Times New Roman" w:eastAsia="Times New Roman" w:hAnsi="Times New Roman" w:cs="Times New Roman"/>
          <w:sz w:val="24"/>
          <w:szCs w:val="24"/>
          <w:lang w:eastAsia="ru-RU"/>
        </w:rPr>
        <w:t xml:space="preserve"> исключить;</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z223"/>
      <w:bookmarkEnd w:id="16"/>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48</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2034">
        <w:rPr>
          <w:rFonts w:ascii="Times New Roman" w:eastAsia="Times New Roman" w:hAnsi="Times New Roman" w:cs="Times New Roman"/>
          <w:sz w:val="24"/>
          <w:szCs w:val="24"/>
          <w:lang w:eastAsia="ru-RU"/>
        </w:rPr>
        <w:t xml:space="preserve">      "48. Оплата за оказанную </w:t>
      </w:r>
      <w:proofErr w:type="gramStart"/>
      <w:r w:rsidRPr="00BE2034">
        <w:rPr>
          <w:rFonts w:ascii="Times New Roman" w:eastAsia="Times New Roman" w:hAnsi="Times New Roman" w:cs="Times New Roman"/>
          <w:sz w:val="24"/>
          <w:szCs w:val="24"/>
          <w:lang w:eastAsia="ru-RU"/>
        </w:rPr>
        <w:t>медико-социальную</w:t>
      </w:r>
      <w:proofErr w:type="gramEnd"/>
      <w:r w:rsidRPr="00BE2034">
        <w:rPr>
          <w:rFonts w:ascii="Times New Roman" w:eastAsia="Times New Roman" w:hAnsi="Times New Roman" w:cs="Times New Roman"/>
          <w:sz w:val="24"/>
          <w:szCs w:val="24"/>
          <w:lang w:eastAsia="ru-RU"/>
        </w:rPr>
        <w:t xml:space="preserve"> помощь больным туберкулезом в рамках ГОБМП осуществляется по комплексному тарифу на одного больного туберкулезом субъектам здравоохранения, за исключением:</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2034">
        <w:rPr>
          <w:rFonts w:ascii="Times New Roman" w:eastAsia="Times New Roman" w:hAnsi="Times New Roman" w:cs="Times New Roman"/>
          <w:sz w:val="24"/>
          <w:szCs w:val="24"/>
          <w:lang w:eastAsia="ru-RU"/>
        </w:rPr>
        <w:t xml:space="preserve">      1) обеспечения противотуберкулезных препаратов; </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2034">
        <w:rPr>
          <w:rFonts w:ascii="Times New Roman" w:eastAsia="Times New Roman" w:hAnsi="Times New Roman" w:cs="Times New Roman"/>
          <w:sz w:val="24"/>
          <w:szCs w:val="24"/>
          <w:lang w:eastAsia="ru-RU"/>
        </w:rPr>
        <w:t xml:space="preserve">      2) республиканских организаций здравоохранения, оплата которым осуществляется за оказание стационарной и </w:t>
      </w:r>
      <w:proofErr w:type="spellStart"/>
      <w:r w:rsidRPr="00BE2034">
        <w:rPr>
          <w:rFonts w:ascii="Times New Roman" w:eastAsia="Times New Roman" w:hAnsi="Times New Roman" w:cs="Times New Roman"/>
          <w:sz w:val="24"/>
          <w:szCs w:val="24"/>
          <w:lang w:eastAsia="ru-RU"/>
        </w:rPr>
        <w:t>стационарозамещающей</w:t>
      </w:r>
      <w:proofErr w:type="spellEnd"/>
      <w:r w:rsidRPr="00BE2034">
        <w:rPr>
          <w:rFonts w:ascii="Times New Roman" w:eastAsia="Times New Roman" w:hAnsi="Times New Roman" w:cs="Times New Roman"/>
          <w:sz w:val="24"/>
          <w:szCs w:val="24"/>
          <w:lang w:eastAsia="ru-RU"/>
        </w:rPr>
        <w:t xml:space="preserve"> медицинской помощи по тарифу за один койко-день (далее – субъект здравоохранения, оказывающий </w:t>
      </w:r>
      <w:proofErr w:type="gramStart"/>
      <w:r w:rsidRPr="00BE2034">
        <w:rPr>
          <w:rFonts w:ascii="Times New Roman" w:eastAsia="Times New Roman" w:hAnsi="Times New Roman" w:cs="Times New Roman"/>
          <w:sz w:val="24"/>
          <w:szCs w:val="24"/>
          <w:lang w:eastAsia="ru-RU"/>
        </w:rPr>
        <w:t>медико-социальную</w:t>
      </w:r>
      <w:proofErr w:type="gramEnd"/>
      <w:r w:rsidRPr="00BE2034">
        <w:rPr>
          <w:rFonts w:ascii="Times New Roman" w:eastAsia="Times New Roman" w:hAnsi="Times New Roman" w:cs="Times New Roman"/>
          <w:sz w:val="24"/>
          <w:szCs w:val="24"/>
          <w:lang w:eastAsia="ru-RU"/>
        </w:rPr>
        <w:t xml:space="preserve"> помощь больным туберкулезом).";</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7" w:name="z227"/>
      <w:bookmarkEnd w:id="17"/>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49</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"49. Комплексный тариф на одного больного туберкулезом предусматривает:</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 осуществление лечебно-диагностических мероприятий по выявлению туберкулеза у лиц с подозрением на наличие данного заболевания;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3) оказание социально-психологической помощи лицам, страдающим туберкулезом;</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4) оказание восстановительного лечения и медицинской реабилитации взрослым и детям больным туберкулезом и перенесшим туберкулез</w:t>
      </w:r>
      <w:proofErr w:type="gramStart"/>
      <w:r w:rsidRPr="002E1694">
        <w:rPr>
          <w:rFonts w:ascii="Times New Roman" w:eastAsia="Times New Roman" w:hAnsi="Times New Roman" w:cs="Times New Roman"/>
          <w:sz w:val="24"/>
          <w:szCs w:val="24"/>
          <w:lang w:eastAsia="ru-RU"/>
        </w:rPr>
        <w:t>.";</w:t>
      </w:r>
      <w:proofErr w:type="gramEnd"/>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2034">
        <w:rPr>
          <w:rFonts w:ascii="Times New Roman" w:eastAsia="Times New Roman" w:hAnsi="Times New Roman" w:cs="Times New Roman"/>
          <w:sz w:val="24"/>
          <w:szCs w:val="24"/>
          <w:lang w:eastAsia="ru-RU"/>
        </w:rPr>
        <w:t xml:space="preserve">      заголовок </w:t>
      </w:r>
      <w:r w:rsidRPr="00BE2034">
        <w:rPr>
          <w:rFonts w:ascii="Times New Roman" w:eastAsia="Times New Roman" w:hAnsi="Times New Roman" w:cs="Times New Roman"/>
          <w:sz w:val="24"/>
          <w:szCs w:val="24"/>
          <w:u w:val="single"/>
          <w:lang w:eastAsia="ru-RU"/>
        </w:rPr>
        <w:t>параграфа 7</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2034">
        <w:rPr>
          <w:rFonts w:ascii="Times New Roman" w:eastAsia="Times New Roman" w:hAnsi="Times New Roman" w:cs="Times New Roman"/>
          <w:sz w:val="24"/>
          <w:szCs w:val="24"/>
          <w:lang w:eastAsia="ru-RU"/>
        </w:rPr>
        <w:t xml:space="preserve">      "Параграф 7. Алгоритм формирования тарифов за оказание </w:t>
      </w:r>
      <w:proofErr w:type="gramStart"/>
      <w:r w:rsidRPr="00BE2034">
        <w:rPr>
          <w:rFonts w:ascii="Times New Roman" w:eastAsia="Times New Roman" w:hAnsi="Times New Roman" w:cs="Times New Roman"/>
          <w:sz w:val="24"/>
          <w:szCs w:val="24"/>
          <w:lang w:eastAsia="ru-RU"/>
        </w:rPr>
        <w:t>медико-социальной</w:t>
      </w:r>
      <w:proofErr w:type="gramEnd"/>
      <w:r w:rsidRPr="00BE2034">
        <w:rPr>
          <w:rFonts w:ascii="Times New Roman" w:eastAsia="Times New Roman" w:hAnsi="Times New Roman" w:cs="Times New Roman"/>
          <w:sz w:val="24"/>
          <w:szCs w:val="24"/>
          <w:lang w:eastAsia="ru-RU"/>
        </w:rPr>
        <w:t xml:space="preserve"> помощи ВИЧ-инфицированным и (или) больным СПИД, тарифов для уязвимых групп населения в дружественных кабинетах.";</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z235"/>
      <w:bookmarkEnd w:id="18"/>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пункты 52</w:t>
      </w:r>
      <w:r w:rsidRPr="00BE2034">
        <w:rPr>
          <w:rFonts w:ascii="Times New Roman" w:eastAsia="Times New Roman" w:hAnsi="Times New Roman" w:cs="Times New Roman"/>
          <w:sz w:val="24"/>
          <w:szCs w:val="24"/>
          <w:lang w:eastAsia="ru-RU"/>
        </w:rPr>
        <w:t xml:space="preserve"> и </w:t>
      </w:r>
      <w:r w:rsidRPr="00BE2034">
        <w:rPr>
          <w:rFonts w:ascii="Times New Roman" w:eastAsia="Times New Roman" w:hAnsi="Times New Roman" w:cs="Times New Roman"/>
          <w:sz w:val="24"/>
          <w:szCs w:val="24"/>
          <w:u w:val="single"/>
          <w:lang w:eastAsia="ru-RU"/>
        </w:rPr>
        <w:t>53</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"52. </w:t>
      </w:r>
      <w:proofErr w:type="gramStart"/>
      <w:r w:rsidRPr="002E1694">
        <w:rPr>
          <w:rFonts w:ascii="Times New Roman" w:eastAsia="Times New Roman" w:hAnsi="Times New Roman" w:cs="Times New Roman"/>
          <w:sz w:val="24"/>
          <w:szCs w:val="24"/>
          <w:lang w:eastAsia="ru-RU"/>
        </w:rPr>
        <w:t>Оплата за оказанную медико-социальную помощь ВИЧ-инфицированным и (или) больным СПИД в рамках ГОБМП осуществляется по комплексному тарифу на одного ВИЧ-инфицированного и (или) больного СПИД субъектам здравоохранения, за исключением республиканских организаций здравоохранения, оказывающих специализированную медицинскую помощь в форме консультативно-диагностической помощи, оплата которым осуществляется по тарифу за оказание одной медицинской услуги (далее – субъект здравоохранения, оказывающий медико-социальную помощь ВИЧ-инфицированным и (или) больным СПИД).</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53. Комплексный тариф на одного ВИЧ-инфицированного и (или) больного СПИД включает обеспечение квалифицированной, специализированной, </w:t>
      </w:r>
      <w:proofErr w:type="gramStart"/>
      <w:r w:rsidRPr="002E1694">
        <w:rPr>
          <w:rFonts w:ascii="Times New Roman" w:eastAsia="Times New Roman" w:hAnsi="Times New Roman" w:cs="Times New Roman"/>
          <w:sz w:val="24"/>
          <w:szCs w:val="24"/>
          <w:lang w:eastAsia="ru-RU"/>
        </w:rPr>
        <w:t>медико-социальной</w:t>
      </w:r>
      <w:proofErr w:type="gramEnd"/>
      <w:r w:rsidRPr="002E1694">
        <w:rPr>
          <w:rFonts w:ascii="Times New Roman" w:eastAsia="Times New Roman" w:hAnsi="Times New Roman" w:cs="Times New Roman"/>
          <w:sz w:val="24"/>
          <w:szCs w:val="24"/>
          <w:lang w:eastAsia="ru-RU"/>
        </w:rPr>
        <w:t xml:space="preserve"> помощи в форме амбулаторно-поликлинической помощи: консультативно-диагностической помощи ВИЧ-инфицированных и (или) больных СПИД, в том числе осуществление профилактических мероприятий по снижению риска передачи ВИЧ-инфекции от матери к плоду и ребенку раннего детского возраста.";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пунктами 53-1 и 53-2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"53-1. Тариф для уязвимых групп населения в дружественных кабинетах включает:</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2) проведение лечебно-профилактических мероприятий среди лиц, относящихся к уязвимым группам населения по повышенному риску инфицирования ВИЧ, утвержденных уполномоченным органом.</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53-2. Тариф за обследование населения на ВИЧ-инфекции включает проведение анализов на ВИЧ-инфекции для населения РК.";</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9" w:name="z243"/>
      <w:bookmarkEnd w:id="19"/>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54</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"54. Расчет комплексного тарифа на одного ВИЧ-инфицированного и (или) больного СПИД в месяц субъекту здравоохранения, оказывающему </w:t>
      </w:r>
      <w:proofErr w:type="gramStart"/>
      <w:r w:rsidRPr="002E1694">
        <w:rPr>
          <w:rFonts w:ascii="Times New Roman" w:eastAsia="Times New Roman" w:hAnsi="Times New Roman" w:cs="Times New Roman"/>
          <w:sz w:val="24"/>
          <w:szCs w:val="24"/>
          <w:lang w:eastAsia="ru-RU"/>
        </w:rPr>
        <w:t>медико-социальную</w:t>
      </w:r>
      <w:proofErr w:type="gramEnd"/>
      <w:r w:rsidRPr="002E1694">
        <w:rPr>
          <w:rFonts w:ascii="Times New Roman" w:eastAsia="Times New Roman" w:hAnsi="Times New Roman" w:cs="Times New Roman"/>
          <w:sz w:val="24"/>
          <w:szCs w:val="24"/>
          <w:lang w:eastAsia="ru-RU"/>
        </w:rPr>
        <w:t xml:space="preserve"> помощь ВИЧ-инфицированным и (или) больным СПИД, осуществляется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4609C869" wp14:editId="005A4B7A">
            <wp:extent cx="1809750" cy="266700"/>
            <wp:effectExtent l="0" t="0" r="0" b="0"/>
            <wp:docPr id="2" name="Рисунок 2" descr="http://adilet.zan.kz/files/1246/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46/35/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266700"/>
                    </a:xfrm>
                    <a:prstGeom prst="rect">
                      <a:avLst/>
                    </a:prstGeom>
                    <a:noFill/>
                    <a:ln>
                      <a:noFill/>
                    </a:ln>
                  </pic:spPr>
                </pic:pic>
              </a:graphicData>
            </a:graphic>
          </wp:inline>
        </w:drawing>
      </w:r>
    </w:p>
    <w:p w:rsidR="002E1694" w:rsidRPr="002E1694" w:rsidRDefault="002E1694" w:rsidP="008931BF">
      <w:pPr>
        <w:spacing w:after="0"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br/>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w:t>
      </w:r>
      <w:proofErr w:type="gramStart"/>
      <w:r w:rsidRPr="002E1694">
        <w:rPr>
          <w:rFonts w:ascii="Times New Roman" w:eastAsia="Times New Roman" w:hAnsi="Times New Roman" w:cs="Times New Roman"/>
          <w:sz w:val="24"/>
          <w:szCs w:val="24"/>
          <w:lang w:eastAsia="ru-RU"/>
        </w:rPr>
        <w:t>i</w:t>
      </w:r>
      <w:proofErr w:type="spellEnd"/>
      <w:proofErr w:type="gramEnd"/>
      <w:r w:rsidRPr="002E1694">
        <w:rPr>
          <w:rFonts w:ascii="Times New Roman" w:eastAsia="Times New Roman" w:hAnsi="Times New Roman" w:cs="Times New Roman"/>
          <w:sz w:val="24"/>
          <w:szCs w:val="24"/>
          <w:lang w:eastAsia="ru-RU"/>
        </w:rPr>
        <w:t xml:space="preserve"> – стоимость одной медицинской услуги, рассчитанная на основе метода определения прямых и накладных расходов;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i – вид медицинской услуги по перечню согласно тарификатору медицинских услуг;</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q – вероятность использования медицинской услуги, рассчитанная с учетом данных официальной статистики;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roofErr w:type="gramStart"/>
      <w:r w:rsidRPr="002E1694">
        <w:rPr>
          <w:rFonts w:ascii="Times New Roman" w:eastAsia="Times New Roman" w:hAnsi="Times New Roman" w:cs="Times New Roman"/>
          <w:sz w:val="24"/>
          <w:szCs w:val="24"/>
          <w:lang w:eastAsia="ru-RU"/>
        </w:rPr>
        <w:t>.";</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дополнить пунктами 54-1, 54-2 и 54-3 следующего содержания: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"54-1) Расчет стоимости на одного ВИЧ-инфицированного и (или) больного СПИД в месяц субъекту здравоохранения, оказывающему </w:t>
      </w:r>
      <w:proofErr w:type="gramStart"/>
      <w:r w:rsidRPr="002E1694">
        <w:rPr>
          <w:rFonts w:ascii="Times New Roman" w:eastAsia="Times New Roman" w:hAnsi="Times New Roman" w:cs="Times New Roman"/>
          <w:sz w:val="24"/>
          <w:szCs w:val="24"/>
          <w:lang w:eastAsia="ru-RU"/>
        </w:rPr>
        <w:t>медико-социальную</w:t>
      </w:r>
      <w:proofErr w:type="gramEnd"/>
      <w:r w:rsidRPr="002E1694">
        <w:rPr>
          <w:rFonts w:ascii="Times New Roman" w:eastAsia="Times New Roman" w:hAnsi="Times New Roman" w:cs="Times New Roman"/>
          <w:sz w:val="24"/>
          <w:szCs w:val="24"/>
          <w:lang w:eastAsia="ru-RU"/>
        </w:rPr>
        <w:t xml:space="preserve"> помощь ВИЧ-инфицированным и (или) больным СПИД, осуществляется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СКТвич</w:t>
      </w:r>
      <w:proofErr w:type="spellEnd"/>
      <w:r w:rsidRPr="002E1694">
        <w:rPr>
          <w:rFonts w:ascii="Times New Roman" w:eastAsia="Times New Roman" w:hAnsi="Times New Roman" w:cs="Times New Roman"/>
          <w:sz w:val="24"/>
          <w:szCs w:val="24"/>
          <w:lang w:eastAsia="ru-RU"/>
        </w:rPr>
        <w:t xml:space="preserve"> = КТВИЧ * K1 + КТВИЧ * (K2-1) +…+ КТВИЧ * (Kn-1),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КТВИЧ – комплексный тариф на одного ВИЧ-инфицированного и (или) больного СПИД в месяц субъекту здравоохранения, оказывающему </w:t>
      </w:r>
      <w:proofErr w:type="gramStart"/>
      <w:r w:rsidRPr="002E1694">
        <w:rPr>
          <w:rFonts w:ascii="Times New Roman" w:eastAsia="Times New Roman" w:hAnsi="Times New Roman" w:cs="Times New Roman"/>
          <w:sz w:val="24"/>
          <w:szCs w:val="24"/>
          <w:lang w:eastAsia="ru-RU"/>
        </w:rPr>
        <w:t>медико-социальную</w:t>
      </w:r>
      <w:proofErr w:type="gramEnd"/>
      <w:r w:rsidRPr="002E1694">
        <w:rPr>
          <w:rFonts w:ascii="Times New Roman" w:eastAsia="Times New Roman" w:hAnsi="Times New Roman" w:cs="Times New Roman"/>
          <w:sz w:val="24"/>
          <w:szCs w:val="24"/>
          <w:lang w:eastAsia="ru-RU"/>
        </w:rPr>
        <w:t xml:space="preserve"> помощь ВИЧ-инфицированным и (или) больным СПИД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K1, </w:t>
      </w:r>
      <w:proofErr w:type="spellStart"/>
      <w:r w:rsidRPr="002E1694">
        <w:rPr>
          <w:rFonts w:ascii="Times New Roman" w:eastAsia="Times New Roman" w:hAnsi="Times New Roman" w:cs="Times New Roman"/>
          <w:sz w:val="24"/>
          <w:szCs w:val="24"/>
          <w:lang w:eastAsia="ru-RU"/>
        </w:rPr>
        <w:t>Kn</w:t>
      </w:r>
      <w:proofErr w:type="spellEnd"/>
      <w:r w:rsidRPr="002E1694">
        <w:rPr>
          <w:rFonts w:ascii="Times New Roman" w:eastAsia="Times New Roman" w:hAnsi="Times New Roman" w:cs="Times New Roman"/>
          <w:sz w:val="24"/>
          <w:szCs w:val="24"/>
          <w:lang w:eastAsia="ru-RU"/>
        </w:rPr>
        <w:t xml:space="preserve">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hyperlink r:id="rId24"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w:t>
      </w:r>
      <w:proofErr w:type="gramEnd"/>
      <w:r w:rsidRPr="002E1694">
        <w:rPr>
          <w:rFonts w:ascii="Times New Roman" w:eastAsia="Times New Roman" w:hAnsi="Times New Roman" w:cs="Times New Roman"/>
          <w:sz w:val="24"/>
          <w:szCs w:val="24"/>
          <w:lang w:eastAsia="ru-RU"/>
        </w:rPr>
        <w:t xml:space="preserve"> граждан Приаралья) и от 18 декабря 1992 года </w:t>
      </w:r>
      <w:hyperlink r:id="rId25"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 граждан СИЯП), за продолжительность отопительного сезона и других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54-2) Расчет тарифа на одного человека из уязвимой группы населения в дружественных кабинетах осуществляется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30E26F1" wp14:editId="70F8B80D">
            <wp:extent cx="1816100" cy="279400"/>
            <wp:effectExtent l="0" t="0" r="0" b="6350"/>
            <wp:docPr id="1" name="Рисунок 1" descr="http://adilet.zan.kz/files/1246/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46/35/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6100" cy="279400"/>
                    </a:xfrm>
                    <a:prstGeom prst="rect">
                      <a:avLst/>
                    </a:prstGeom>
                    <a:noFill/>
                    <a:ln>
                      <a:noFill/>
                    </a:ln>
                  </pic:spPr>
                </pic:pic>
              </a:graphicData>
            </a:graphic>
          </wp:inline>
        </w:drawing>
      </w:r>
    </w:p>
    <w:p w:rsidR="002E1694" w:rsidRPr="002E1694" w:rsidRDefault="002E1694" w:rsidP="008931BF">
      <w:pPr>
        <w:spacing w:after="0" w:line="240" w:lineRule="auto"/>
        <w:jc w:val="both"/>
        <w:rPr>
          <w:rFonts w:ascii="Times New Roman" w:eastAsia="Times New Roman" w:hAnsi="Times New Roman" w:cs="Times New Roman"/>
          <w:sz w:val="24"/>
          <w:szCs w:val="24"/>
          <w:lang w:eastAsia="ru-RU"/>
        </w:rPr>
      </w:pP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w:t>
      </w:r>
      <w:proofErr w:type="gramStart"/>
      <w:r w:rsidRPr="002E1694">
        <w:rPr>
          <w:rFonts w:ascii="Times New Roman" w:eastAsia="Times New Roman" w:hAnsi="Times New Roman" w:cs="Times New Roman"/>
          <w:sz w:val="24"/>
          <w:szCs w:val="24"/>
          <w:lang w:eastAsia="ru-RU"/>
        </w:rPr>
        <w:t>i</w:t>
      </w:r>
      <w:proofErr w:type="spellEnd"/>
      <w:proofErr w:type="gramEnd"/>
      <w:r w:rsidRPr="002E1694">
        <w:rPr>
          <w:rFonts w:ascii="Times New Roman" w:eastAsia="Times New Roman" w:hAnsi="Times New Roman" w:cs="Times New Roman"/>
          <w:sz w:val="24"/>
          <w:szCs w:val="24"/>
          <w:lang w:eastAsia="ru-RU"/>
        </w:rPr>
        <w:t xml:space="preserve"> – стоимость одной медицинской услуги, рассчитанная на основе метода определения прямых и накладных расходов;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i – вид медицинской услуги по перечню согласно тарификатору медицинских услуг;</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q – вероятность использования медицинской услуги, рассчитанная с учетом данных официальной статистики;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54-3) Расчет стоимости на одного человека из уязвимой группы населения в дружественных кабинетах субъекту здравоохранения, оказывающему </w:t>
      </w:r>
      <w:proofErr w:type="gramStart"/>
      <w:r w:rsidRPr="002E1694">
        <w:rPr>
          <w:rFonts w:ascii="Times New Roman" w:eastAsia="Times New Roman" w:hAnsi="Times New Roman" w:cs="Times New Roman"/>
          <w:sz w:val="24"/>
          <w:szCs w:val="24"/>
          <w:lang w:eastAsia="ru-RU"/>
        </w:rPr>
        <w:t>медико-социальную</w:t>
      </w:r>
      <w:proofErr w:type="gramEnd"/>
      <w:r w:rsidRPr="002E1694">
        <w:rPr>
          <w:rFonts w:ascii="Times New Roman" w:eastAsia="Times New Roman" w:hAnsi="Times New Roman" w:cs="Times New Roman"/>
          <w:sz w:val="24"/>
          <w:szCs w:val="24"/>
          <w:lang w:eastAsia="ru-RU"/>
        </w:rPr>
        <w:t xml:space="preserve"> помощь ВИЧ-инфицированным и (или) больным СПИД, осуществляется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СКТугн</w:t>
      </w:r>
      <w:proofErr w:type="spellEnd"/>
      <w:r w:rsidRPr="002E1694">
        <w:rPr>
          <w:rFonts w:ascii="Times New Roman" w:eastAsia="Times New Roman" w:hAnsi="Times New Roman" w:cs="Times New Roman"/>
          <w:sz w:val="24"/>
          <w:szCs w:val="24"/>
          <w:lang w:eastAsia="ru-RU"/>
        </w:rPr>
        <w:t xml:space="preserve"> = КТУГН * K1 + КТУГН * (K2-1) +…+ КТУГН * (Kn-1),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КТУГН – комплексный тариф на одного человека из уязвимой группы населения в дружественных кабинетах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K1, </w:t>
      </w:r>
      <w:proofErr w:type="spellStart"/>
      <w:r w:rsidRPr="002E1694">
        <w:rPr>
          <w:rFonts w:ascii="Times New Roman" w:eastAsia="Times New Roman" w:hAnsi="Times New Roman" w:cs="Times New Roman"/>
          <w:sz w:val="24"/>
          <w:szCs w:val="24"/>
          <w:lang w:eastAsia="ru-RU"/>
        </w:rPr>
        <w:t>Kn</w:t>
      </w:r>
      <w:proofErr w:type="spellEnd"/>
      <w:r w:rsidRPr="002E1694">
        <w:rPr>
          <w:rFonts w:ascii="Times New Roman" w:eastAsia="Times New Roman" w:hAnsi="Times New Roman" w:cs="Times New Roman"/>
          <w:sz w:val="24"/>
          <w:szCs w:val="24"/>
          <w:lang w:eastAsia="ru-RU"/>
        </w:rPr>
        <w:t xml:space="preserve">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"О социальной защите граждан, пострадавших вследствие экологического бедствия в </w:t>
      </w:r>
      <w:proofErr w:type="spellStart"/>
      <w:r w:rsidRPr="002E1694">
        <w:rPr>
          <w:rFonts w:ascii="Times New Roman" w:eastAsia="Times New Roman" w:hAnsi="Times New Roman" w:cs="Times New Roman"/>
          <w:sz w:val="24"/>
          <w:szCs w:val="24"/>
          <w:lang w:eastAsia="ru-RU"/>
        </w:rPr>
        <w:t>П</w:t>
      </w:r>
      <w:proofErr w:type="gramStart"/>
      <w:r w:rsidRPr="002E1694">
        <w:rPr>
          <w:rFonts w:ascii="Times New Roman" w:eastAsia="Times New Roman" w:hAnsi="Times New Roman" w:cs="Times New Roman"/>
          <w:sz w:val="24"/>
          <w:szCs w:val="24"/>
          <w:lang w:eastAsia="ru-RU"/>
        </w:rPr>
        <w:t>p</w:t>
      </w:r>
      <w:proofErr w:type="gramEnd"/>
      <w:r w:rsidRPr="002E1694">
        <w:rPr>
          <w:rFonts w:ascii="Times New Roman" w:eastAsia="Times New Roman" w:hAnsi="Times New Roman" w:cs="Times New Roman"/>
          <w:sz w:val="24"/>
          <w:szCs w:val="24"/>
          <w:lang w:eastAsia="ru-RU"/>
        </w:rPr>
        <w:t>иаpалье</w:t>
      </w:r>
      <w:proofErr w:type="spellEnd"/>
      <w:r w:rsidRPr="002E1694">
        <w:rPr>
          <w:rFonts w:ascii="Times New Roman" w:eastAsia="Times New Roman" w:hAnsi="Times New Roman" w:cs="Times New Roman"/>
          <w:sz w:val="24"/>
          <w:szCs w:val="24"/>
          <w:lang w:eastAsia="ru-RU"/>
        </w:rPr>
        <w:t>"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 за продолжительность отопительного сезона и других коэффициентов</w:t>
      </w:r>
      <w:proofErr w:type="gramStart"/>
      <w:r w:rsidRPr="002E1694">
        <w:rPr>
          <w:rFonts w:ascii="Times New Roman" w:eastAsia="Times New Roman" w:hAnsi="Times New Roman" w:cs="Times New Roman"/>
          <w:sz w:val="24"/>
          <w:szCs w:val="24"/>
          <w:lang w:eastAsia="ru-RU"/>
        </w:rPr>
        <w:t>.";</w:t>
      </w:r>
      <w:proofErr w:type="gramEnd"/>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0" w:name="z265"/>
      <w:bookmarkEnd w:id="20"/>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56</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"56. </w:t>
      </w:r>
      <w:proofErr w:type="gramStart"/>
      <w:r w:rsidRPr="002E1694">
        <w:rPr>
          <w:rFonts w:ascii="Times New Roman" w:eastAsia="Times New Roman" w:hAnsi="Times New Roman" w:cs="Times New Roman"/>
          <w:sz w:val="24"/>
          <w:szCs w:val="24"/>
          <w:lang w:eastAsia="ru-RU"/>
        </w:rPr>
        <w:t xml:space="preserve">Оплата субъектам здравоохранения, оказывающим скорую медицинскую помощь (далее – СП) и медицинскую помощь, связанную с транспортировкой квалифицированных специалистов и (или) больного санитарным автотранспортом, на уровне станции скорой медицинской помощи и организации здравоохранения, имеющей разрешительные документы в соответствии с </w:t>
      </w:r>
      <w:hyperlink r:id="rId27" w:anchor="z1" w:history="1">
        <w:r w:rsidRPr="002E1694">
          <w:rPr>
            <w:rFonts w:ascii="Times New Roman" w:eastAsia="Times New Roman" w:hAnsi="Times New Roman" w:cs="Times New Roman"/>
            <w:color w:val="0000FF"/>
            <w:sz w:val="24"/>
            <w:szCs w:val="24"/>
            <w:u w:val="single"/>
            <w:lang w:eastAsia="ru-RU"/>
          </w:rPr>
          <w:t>Законом</w:t>
        </w:r>
      </w:hyperlink>
      <w:r w:rsidRPr="002E1694">
        <w:rPr>
          <w:rFonts w:ascii="Times New Roman" w:eastAsia="Times New Roman" w:hAnsi="Times New Roman" w:cs="Times New Roman"/>
          <w:sz w:val="24"/>
          <w:szCs w:val="24"/>
          <w:lang w:eastAsia="ru-RU"/>
        </w:rPr>
        <w:t xml:space="preserve"> Республики Казахстан от 16 мая 2014 года "О разрешениях и уведомлениях", осуществляется по </w:t>
      </w:r>
      <w:proofErr w:type="spellStart"/>
      <w:r w:rsidRPr="002E1694">
        <w:rPr>
          <w:rFonts w:ascii="Times New Roman" w:eastAsia="Times New Roman" w:hAnsi="Times New Roman" w:cs="Times New Roman"/>
          <w:sz w:val="24"/>
          <w:szCs w:val="24"/>
          <w:lang w:eastAsia="ru-RU"/>
        </w:rPr>
        <w:t>подушевому</w:t>
      </w:r>
      <w:proofErr w:type="spellEnd"/>
      <w:r w:rsidRPr="002E1694">
        <w:rPr>
          <w:rFonts w:ascii="Times New Roman" w:eastAsia="Times New Roman" w:hAnsi="Times New Roman" w:cs="Times New Roman"/>
          <w:sz w:val="24"/>
          <w:szCs w:val="24"/>
          <w:lang w:eastAsia="ru-RU"/>
        </w:rPr>
        <w:t xml:space="preserve"> нормативу на оказание скорой медицинской помощи и медицинской</w:t>
      </w:r>
      <w:proofErr w:type="gramEnd"/>
      <w:r w:rsidRPr="002E1694">
        <w:rPr>
          <w:rFonts w:ascii="Times New Roman" w:eastAsia="Times New Roman" w:hAnsi="Times New Roman" w:cs="Times New Roman"/>
          <w:sz w:val="24"/>
          <w:szCs w:val="24"/>
          <w:lang w:eastAsia="ru-RU"/>
        </w:rPr>
        <w:t xml:space="preserve"> помощи, связанной с транспортировкой квалифицированных специалистов и (или) больного санитарным автотранспортом, за исключением СП прикрепленному населению 4 категории срочности вызовов</w:t>
      </w:r>
      <w:proofErr w:type="gramStart"/>
      <w:r w:rsidRPr="002E1694">
        <w:rPr>
          <w:rFonts w:ascii="Times New Roman" w:eastAsia="Times New Roman" w:hAnsi="Times New Roman" w:cs="Times New Roman"/>
          <w:sz w:val="24"/>
          <w:szCs w:val="24"/>
          <w:lang w:eastAsia="ru-RU"/>
        </w:rPr>
        <w:t>.";</w:t>
      </w:r>
      <w:proofErr w:type="gramEnd"/>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1" w:name="z267"/>
      <w:bookmarkEnd w:id="21"/>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57</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"57. Расчет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ПНгар</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П</w:t>
      </w:r>
      <w:proofErr w:type="spellEnd"/>
      <w:r w:rsidRPr="002E1694">
        <w:rPr>
          <w:rFonts w:ascii="Times New Roman" w:eastAsia="Times New Roman" w:hAnsi="Times New Roman" w:cs="Times New Roman"/>
          <w:sz w:val="24"/>
          <w:szCs w:val="24"/>
          <w:lang w:eastAsia="ru-RU"/>
        </w:rPr>
        <w:t> = (</w:t>
      </w:r>
      <w:proofErr w:type="spellStart"/>
      <w:r w:rsidRPr="002E1694">
        <w:rPr>
          <w:rFonts w:ascii="Times New Roman" w:eastAsia="Times New Roman" w:hAnsi="Times New Roman" w:cs="Times New Roman"/>
          <w:sz w:val="24"/>
          <w:szCs w:val="24"/>
          <w:lang w:eastAsia="ru-RU"/>
        </w:rPr>
        <w:t>ПНбаз.СПРК</w:t>
      </w:r>
      <w:proofErr w:type="spellEnd"/>
      <w:r w:rsidRPr="002E1694">
        <w:rPr>
          <w:rFonts w:ascii="Times New Roman" w:eastAsia="Times New Roman" w:hAnsi="Times New Roman" w:cs="Times New Roman"/>
          <w:sz w:val="24"/>
          <w:szCs w:val="24"/>
          <w:lang w:eastAsia="ru-RU"/>
        </w:rPr>
        <w:t xml:space="preserve"> х ПВКСП + </w:t>
      </w:r>
      <w:proofErr w:type="spellStart"/>
      <w:r w:rsidRPr="002E1694">
        <w:rPr>
          <w:rFonts w:ascii="Times New Roman" w:eastAsia="Times New Roman" w:hAnsi="Times New Roman" w:cs="Times New Roman"/>
          <w:sz w:val="24"/>
          <w:szCs w:val="24"/>
          <w:lang w:eastAsia="ru-RU"/>
        </w:rPr>
        <w:t>ПНбаз.СПРК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Кплотн.регион</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ПНбаз.СПРК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ПНбаз.СПРК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ПНбаз.СПРК</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Кэколог</w:t>
      </w:r>
      <w:proofErr w:type="spellEnd"/>
      <w:r w:rsidRPr="002E1694">
        <w:rPr>
          <w:rFonts w:ascii="Times New Roman" w:eastAsia="Times New Roman" w:hAnsi="Times New Roman" w:cs="Times New Roman"/>
          <w:sz w:val="24"/>
          <w:szCs w:val="24"/>
          <w:lang w:eastAsia="ru-RU"/>
        </w:rPr>
        <w:t> - 1))*</w:t>
      </w:r>
      <w:proofErr w:type="spellStart"/>
      <w:r w:rsidRPr="002E1694">
        <w:rPr>
          <w:rFonts w:ascii="Times New Roman" w:eastAsia="Times New Roman" w:hAnsi="Times New Roman" w:cs="Times New Roman"/>
          <w:sz w:val="24"/>
          <w:szCs w:val="24"/>
          <w:lang w:eastAsia="ru-RU"/>
        </w:rPr>
        <w:t>Крегион</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ПНбаз</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ПРК</w:t>
      </w:r>
      <w:proofErr w:type="spellEnd"/>
      <w:r w:rsidRPr="002E1694">
        <w:rPr>
          <w:rFonts w:ascii="Times New Roman" w:eastAsia="Times New Roman" w:hAnsi="Times New Roman" w:cs="Times New Roman"/>
          <w:sz w:val="24"/>
          <w:szCs w:val="24"/>
          <w:lang w:eastAsia="ru-RU"/>
        </w:rPr>
        <w:t xml:space="preserve"> – базовый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определяется уполномоченным органом согласно пункту 2 статьи 23 Кодекса, и рассчитывается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ПНбаз</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ПНсред.СП</w:t>
      </w:r>
      <w:proofErr w:type="spellEnd"/>
      <w:r w:rsidRPr="002E1694">
        <w:rPr>
          <w:rFonts w:ascii="Times New Roman" w:eastAsia="Times New Roman" w:hAnsi="Times New Roman" w:cs="Times New Roman"/>
          <w:sz w:val="24"/>
          <w:szCs w:val="24"/>
          <w:lang w:eastAsia="ru-RU"/>
        </w:rPr>
        <w:t>(РК) / (ПВКРК+ (</w:t>
      </w:r>
      <w:proofErr w:type="spellStart"/>
      <w:r w:rsidRPr="002E1694">
        <w:rPr>
          <w:rFonts w:ascii="Times New Roman" w:eastAsia="Times New Roman" w:hAnsi="Times New Roman" w:cs="Times New Roman"/>
          <w:sz w:val="24"/>
          <w:szCs w:val="24"/>
          <w:lang w:eastAsia="ru-RU"/>
        </w:rPr>
        <w:t>Кплот.регионРК</w:t>
      </w:r>
      <w:proofErr w:type="spellEnd"/>
      <w:r w:rsidRPr="002E1694">
        <w:rPr>
          <w:rFonts w:ascii="Times New Roman" w:eastAsia="Times New Roman" w:hAnsi="Times New Roman" w:cs="Times New Roman"/>
          <w:sz w:val="24"/>
          <w:szCs w:val="24"/>
          <w:lang w:eastAsia="ru-RU"/>
        </w:rPr>
        <w:t>–1) + (</w:t>
      </w:r>
      <w:proofErr w:type="spellStart"/>
      <w:r w:rsidRPr="002E1694">
        <w:rPr>
          <w:rFonts w:ascii="Times New Roman" w:eastAsia="Times New Roman" w:hAnsi="Times New Roman" w:cs="Times New Roman"/>
          <w:sz w:val="24"/>
          <w:szCs w:val="24"/>
          <w:lang w:eastAsia="ru-RU"/>
        </w:rPr>
        <w:t>Котопит.РК</w:t>
      </w:r>
      <w:proofErr w:type="spellEnd"/>
      <w:r w:rsidRPr="002E1694">
        <w:rPr>
          <w:rFonts w:ascii="Times New Roman" w:eastAsia="Times New Roman" w:hAnsi="Times New Roman" w:cs="Times New Roman"/>
          <w:sz w:val="24"/>
          <w:szCs w:val="24"/>
          <w:lang w:eastAsia="ru-RU"/>
        </w:rPr>
        <w:t>–1) + (</w:t>
      </w:r>
      <w:proofErr w:type="spellStart"/>
      <w:r w:rsidRPr="002E1694">
        <w:rPr>
          <w:rFonts w:ascii="Times New Roman" w:eastAsia="Times New Roman" w:hAnsi="Times New Roman" w:cs="Times New Roman"/>
          <w:sz w:val="24"/>
          <w:szCs w:val="24"/>
          <w:lang w:eastAsia="ru-RU"/>
        </w:rPr>
        <w:t>Ксельск.РК</w:t>
      </w:r>
      <w:proofErr w:type="spellEnd"/>
      <w:r w:rsidRPr="002E1694">
        <w:rPr>
          <w:rFonts w:ascii="Times New Roman" w:eastAsia="Times New Roman" w:hAnsi="Times New Roman" w:cs="Times New Roman"/>
          <w:sz w:val="24"/>
          <w:szCs w:val="24"/>
          <w:lang w:eastAsia="ru-RU"/>
        </w:rPr>
        <w:t>–1) + (</w:t>
      </w:r>
      <w:proofErr w:type="spellStart"/>
      <w:r w:rsidRPr="002E1694">
        <w:rPr>
          <w:rFonts w:ascii="Times New Roman" w:eastAsia="Times New Roman" w:hAnsi="Times New Roman" w:cs="Times New Roman"/>
          <w:sz w:val="24"/>
          <w:szCs w:val="24"/>
          <w:lang w:eastAsia="ru-RU"/>
        </w:rPr>
        <w:t>КэкологРК</w:t>
      </w:r>
      <w:proofErr w:type="spellEnd"/>
      <w:r w:rsidRPr="002E1694">
        <w:rPr>
          <w:rFonts w:ascii="Times New Roman" w:eastAsia="Times New Roman" w:hAnsi="Times New Roman" w:cs="Times New Roman"/>
          <w:sz w:val="24"/>
          <w:szCs w:val="24"/>
          <w:lang w:eastAsia="ru-RU"/>
        </w:rPr>
        <w:t>–1)),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ПНсред</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xml:space="preserve">) – средний компонент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оказание СП на одного жителя в месяц по стране на предстоящий финансовый год,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ПНсред</w:t>
      </w:r>
      <w:proofErr w:type="spellEnd"/>
      <w:r w:rsidRPr="002E1694">
        <w:rPr>
          <w:rFonts w:ascii="Times New Roman" w:eastAsia="Times New Roman" w:hAnsi="Times New Roman" w:cs="Times New Roman"/>
          <w:sz w:val="24"/>
          <w:szCs w:val="24"/>
          <w:lang w:eastAsia="ru-RU"/>
        </w:rPr>
        <w:t> С</w:t>
      </w:r>
      <w:proofErr w:type="gramStart"/>
      <w:r w:rsidRPr="002E1694">
        <w:rPr>
          <w:rFonts w:ascii="Times New Roman" w:eastAsia="Times New Roman" w:hAnsi="Times New Roman" w:cs="Times New Roman"/>
          <w:sz w:val="24"/>
          <w:szCs w:val="24"/>
          <w:lang w:eastAsia="ru-RU"/>
        </w:rPr>
        <w:t>П(</w:t>
      </w:r>
      <w:proofErr w:type="spellStart"/>
      <w:proofErr w:type="gramEnd"/>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VСП_рк</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Чрк</w:t>
      </w:r>
      <w:proofErr w:type="spellEnd"/>
      <w:r w:rsidRPr="002E1694">
        <w:rPr>
          <w:rFonts w:ascii="Times New Roman" w:eastAsia="Times New Roman" w:hAnsi="Times New Roman" w:cs="Times New Roman"/>
          <w:sz w:val="24"/>
          <w:szCs w:val="24"/>
          <w:lang w:eastAsia="ru-RU"/>
        </w:rPr>
        <w:t> / m,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VС</w:t>
      </w:r>
      <w:proofErr w:type="gramStart"/>
      <w:r w:rsidRPr="002E1694">
        <w:rPr>
          <w:rFonts w:ascii="Times New Roman" w:eastAsia="Times New Roman" w:hAnsi="Times New Roman" w:cs="Times New Roman"/>
          <w:sz w:val="24"/>
          <w:szCs w:val="24"/>
          <w:lang w:eastAsia="ru-RU"/>
        </w:rPr>
        <w:t>П(</w:t>
      </w:r>
      <w:proofErr w:type="spellStart"/>
      <w:proofErr w:type="gramEnd"/>
      <w:r w:rsidRPr="002E1694">
        <w:rPr>
          <w:rFonts w:ascii="Times New Roman" w:eastAsia="Times New Roman" w:hAnsi="Times New Roman" w:cs="Times New Roman"/>
          <w:sz w:val="24"/>
          <w:szCs w:val="24"/>
          <w:lang w:eastAsia="ru-RU"/>
        </w:rPr>
        <w:t>рк</w:t>
      </w:r>
      <w:proofErr w:type="spellEnd"/>
      <w:r w:rsidRPr="002E1694">
        <w:rPr>
          <w:rFonts w:ascii="Times New Roman" w:eastAsia="Times New Roman" w:hAnsi="Times New Roman" w:cs="Times New Roman"/>
          <w:sz w:val="24"/>
          <w:szCs w:val="24"/>
          <w:lang w:eastAsia="ru-RU"/>
        </w:rPr>
        <w:t>)– плановый годовой объем финансирования по стране на оказание СП населению;</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Чрк</w:t>
      </w:r>
      <w:proofErr w:type="spellEnd"/>
      <w:r w:rsidRPr="002E1694">
        <w:rPr>
          <w:rFonts w:ascii="Times New Roman" w:eastAsia="Times New Roman" w:hAnsi="Times New Roman" w:cs="Times New Roman"/>
          <w:sz w:val="24"/>
          <w:szCs w:val="24"/>
          <w:lang w:eastAsia="ru-RU"/>
        </w:rPr>
        <w:t> – численность прикрепленного населения ко всем субъектам по оказанию СП страны,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СП.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ПВКРК – средний половозрастной поправочный коэффициент потребления медицинских услуг населением на уровне страны, рассчитанный на основе данных ИС "РПН" по половозрастной структуре населения страны;</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1 + В х </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РК.сред</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обл.,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Пнас.РК</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ред</w:t>
      </w:r>
      <w:proofErr w:type="spellEnd"/>
      <w:r w:rsidRPr="002E1694">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Для городов республиканского значения и областных центров коэффициент плотности населения равен 1.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ПВКРК =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2 + .. +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i)/ЧРК</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k/n х ПВКПМСП(n))/</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gramStart"/>
      <w:r w:rsidRPr="002E1694">
        <w:rPr>
          <w:rFonts w:ascii="Times New Roman" w:eastAsia="Times New Roman" w:hAnsi="Times New Roman" w:cs="Times New Roman"/>
          <w:sz w:val="24"/>
          <w:szCs w:val="24"/>
          <w:lang w:eastAsia="ru-RU"/>
        </w:rPr>
        <w:t>k</w:t>
      </w:r>
      <w:proofErr w:type="spellEnd"/>
      <w:proofErr w:type="gramEnd"/>
      <w:r w:rsidRPr="002E1694">
        <w:rPr>
          <w:rFonts w:ascii="Times New Roman" w:eastAsia="Times New Roman" w:hAnsi="Times New Roman" w:cs="Times New Roman"/>
          <w:sz w:val="24"/>
          <w:szCs w:val="24"/>
          <w:lang w:eastAsia="ru-RU"/>
        </w:rPr>
        <w:t>/n – численность прикрепленного населения региона, зарегистрированная в ИС "РПН" номер k населения, попадающего в половозрастную группу номер n;</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ПМСП;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Численность населения и половозрастной состав населения, прикрепленного к субъекту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средний коэффициент учета продолжительности отопительного сезона по стране,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 2 + … +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i)/ЧРК</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 + Дотопит. х (</w:t>
      </w:r>
      <w:proofErr w:type="spell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ПРК/сред.)</w:t>
      </w:r>
      <w:proofErr w:type="gramEnd"/>
      <w:r w:rsidRPr="002E1694">
        <w:rPr>
          <w:rFonts w:ascii="Times New Roman" w:eastAsia="Times New Roman" w:hAnsi="Times New Roman" w:cs="Times New Roman"/>
          <w:sz w:val="24"/>
          <w:szCs w:val="24"/>
          <w:lang w:eastAsia="ru-RU"/>
        </w:rPr>
        <w:t>/ПРК/сред</w:t>
      </w:r>
      <w:proofErr w:type="gramStart"/>
      <w:r w:rsidRPr="002E1694">
        <w:rPr>
          <w:rFonts w:ascii="Times New Roman" w:eastAsia="Times New Roman" w:hAnsi="Times New Roman" w:cs="Times New Roman"/>
          <w:sz w:val="24"/>
          <w:szCs w:val="24"/>
          <w:lang w:eastAsia="ru-RU"/>
        </w:rPr>
        <w:t xml:space="preserve">., </w:t>
      </w:r>
      <w:proofErr w:type="gramEnd"/>
      <w:r w:rsidRPr="002E1694">
        <w:rPr>
          <w:rFonts w:ascii="Times New Roman" w:eastAsia="Times New Roman" w:hAnsi="Times New Roman" w:cs="Times New Roman"/>
          <w:sz w:val="24"/>
          <w:szCs w:val="24"/>
          <w:lang w:eastAsia="ru-RU"/>
        </w:rPr>
        <w:t>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ПРК/сред</w:t>
      </w:r>
      <w:proofErr w:type="gramStart"/>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средний коэффициент учета надбавок за работу в сельской местности по стране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К</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 2 + … +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i)/ЧРК</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коэффициент учета надбавок за работу в сельской местности для областей,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1+0,25 х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Крегион</w:t>
      </w:r>
      <w:proofErr w:type="spellEnd"/>
      <w:r w:rsidRPr="002E1694">
        <w:rPr>
          <w:rFonts w:ascii="Times New Roman" w:eastAsia="Times New Roman" w:hAnsi="Times New Roman" w:cs="Times New Roman"/>
          <w:sz w:val="24"/>
          <w:szCs w:val="24"/>
          <w:lang w:eastAsia="ru-RU"/>
        </w:rPr>
        <w:t xml:space="preserve">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roofErr w:type="gramStart"/>
      <w:r w:rsidRPr="002E1694">
        <w:rPr>
          <w:rFonts w:ascii="Times New Roman" w:eastAsia="Times New Roman" w:hAnsi="Times New Roman" w:cs="Times New Roman"/>
          <w:sz w:val="24"/>
          <w:szCs w:val="24"/>
          <w:lang w:eastAsia="ru-RU"/>
        </w:rPr>
        <w:t>.";</w:t>
      </w:r>
      <w:proofErr w:type="gramEnd"/>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2" w:name="z305"/>
      <w:bookmarkEnd w:id="22"/>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59</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"59. </w:t>
      </w:r>
      <w:proofErr w:type="gramStart"/>
      <w:r w:rsidRPr="002E1694">
        <w:rPr>
          <w:rFonts w:ascii="Times New Roman" w:eastAsia="Times New Roman" w:hAnsi="Times New Roman" w:cs="Times New Roman"/>
          <w:sz w:val="24"/>
          <w:szCs w:val="24"/>
          <w:lang w:eastAsia="ru-RU"/>
        </w:rPr>
        <w:t xml:space="preserve">Тариф за один вызов скорой медицинской помощи в случае привлечения для </w:t>
      </w:r>
      <w:proofErr w:type="spellStart"/>
      <w:r w:rsidRPr="002E1694">
        <w:rPr>
          <w:rFonts w:ascii="Times New Roman" w:eastAsia="Times New Roman" w:hAnsi="Times New Roman" w:cs="Times New Roman"/>
          <w:sz w:val="24"/>
          <w:szCs w:val="24"/>
          <w:lang w:eastAsia="ru-RU"/>
        </w:rPr>
        <w:t>соисполнения</w:t>
      </w:r>
      <w:proofErr w:type="spellEnd"/>
      <w:r w:rsidRPr="002E1694">
        <w:rPr>
          <w:rFonts w:ascii="Times New Roman" w:eastAsia="Times New Roman" w:hAnsi="Times New Roman" w:cs="Times New Roman"/>
          <w:sz w:val="24"/>
          <w:szCs w:val="24"/>
          <w:lang w:eastAsia="ru-RU"/>
        </w:rPr>
        <w:t xml:space="preserve"> организаций здравоохранения, имеющей разрешительные документы в соответствии с </w:t>
      </w:r>
      <w:hyperlink r:id="rId28" w:anchor="z1" w:history="1">
        <w:r w:rsidRPr="002E1694">
          <w:rPr>
            <w:rFonts w:ascii="Times New Roman" w:eastAsia="Times New Roman" w:hAnsi="Times New Roman" w:cs="Times New Roman"/>
            <w:color w:val="0000FF"/>
            <w:sz w:val="24"/>
            <w:szCs w:val="24"/>
            <w:u w:val="single"/>
            <w:lang w:eastAsia="ru-RU"/>
          </w:rPr>
          <w:t>Законом</w:t>
        </w:r>
      </w:hyperlink>
      <w:r w:rsidRPr="002E1694">
        <w:rPr>
          <w:rFonts w:ascii="Times New Roman" w:eastAsia="Times New Roman" w:hAnsi="Times New Roman" w:cs="Times New Roman"/>
          <w:sz w:val="24"/>
          <w:szCs w:val="24"/>
          <w:lang w:eastAsia="ru-RU"/>
        </w:rPr>
        <w:t xml:space="preserve"> Республики Казахстан от 16 мая 2014 года "О разрешениях и уведомлениях", за один выезд мобильной бригады паллиативной помощи определяется суммой расходов на оказание одной медицинской услуги, которая включает расходы, предусмотренные подпунктами 1), 2), 3) и 7) пункта 3 настоящей</w:t>
      </w:r>
      <w:proofErr w:type="gramEnd"/>
      <w:r w:rsidRPr="002E1694">
        <w:rPr>
          <w:rFonts w:ascii="Times New Roman" w:eastAsia="Times New Roman" w:hAnsi="Times New Roman" w:cs="Times New Roman"/>
          <w:sz w:val="24"/>
          <w:szCs w:val="24"/>
          <w:lang w:eastAsia="ru-RU"/>
        </w:rPr>
        <w:t xml:space="preserve"> Методики.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Расчет тарифа осуществляется по следующей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Свызов</w:t>
      </w:r>
      <w:proofErr w:type="spellEnd"/>
      <w:r w:rsidRPr="002E1694">
        <w:rPr>
          <w:rFonts w:ascii="Times New Roman" w:eastAsia="Times New Roman" w:hAnsi="Times New Roman" w:cs="Times New Roman"/>
          <w:sz w:val="24"/>
          <w:szCs w:val="24"/>
          <w:lang w:eastAsia="ru-RU"/>
        </w:rPr>
        <w:t xml:space="preserve">/выезд = </w:t>
      </w:r>
      <w:proofErr w:type="spellStart"/>
      <w:r w:rsidRPr="002E1694">
        <w:rPr>
          <w:rFonts w:ascii="Times New Roman" w:eastAsia="Times New Roman" w:hAnsi="Times New Roman" w:cs="Times New Roman"/>
          <w:sz w:val="24"/>
          <w:szCs w:val="24"/>
          <w:lang w:eastAsia="ru-RU"/>
        </w:rPr>
        <w:t>Твызов</w:t>
      </w:r>
      <w:proofErr w:type="spellEnd"/>
      <w:r w:rsidRPr="002E1694">
        <w:rPr>
          <w:rFonts w:ascii="Times New Roman" w:eastAsia="Times New Roman" w:hAnsi="Times New Roman" w:cs="Times New Roman"/>
          <w:sz w:val="24"/>
          <w:szCs w:val="24"/>
          <w:lang w:eastAsia="ru-RU"/>
        </w:rPr>
        <w:t xml:space="preserve">/выезд * K1 + </w:t>
      </w:r>
      <w:proofErr w:type="spellStart"/>
      <w:r w:rsidRPr="002E1694">
        <w:rPr>
          <w:rFonts w:ascii="Times New Roman" w:eastAsia="Times New Roman" w:hAnsi="Times New Roman" w:cs="Times New Roman"/>
          <w:sz w:val="24"/>
          <w:szCs w:val="24"/>
          <w:lang w:eastAsia="ru-RU"/>
        </w:rPr>
        <w:t>Твызов</w:t>
      </w:r>
      <w:proofErr w:type="spellEnd"/>
      <w:r w:rsidRPr="002E1694">
        <w:rPr>
          <w:rFonts w:ascii="Times New Roman" w:eastAsia="Times New Roman" w:hAnsi="Times New Roman" w:cs="Times New Roman"/>
          <w:sz w:val="24"/>
          <w:szCs w:val="24"/>
          <w:lang w:eastAsia="ru-RU"/>
        </w:rPr>
        <w:t xml:space="preserve">/выезд * (K2-1) +…+ </w:t>
      </w:r>
      <w:proofErr w:type="spellStart"/>
      <w:r w:rsidRPr="002E1694">
        <w:rPr>
          <w:rFonts w:ascii="Times New Roman" w:eastAsia="Times New Roman" w:hAnsi="Times New Roman" w:cs="Times New Roman"/>
          <w:sz w:val="24"/>
          <w:szCs w:val="24"/>
          <w:lang w:eastAsia="ru-RU"/>
        </w:rPr>
        <w:t>Твызов</w:t>
      </w:r>
      <w:proofErr w:type="spellEnd"/>
      <w:r w:rsidRPr="002E1694">
        <w:rPr>
          <w:rFonts w:ascii="Times New Roman" w:eastAsia="Times New Roman" w:hAnsi="Times New Roman" w:cs="Times New Roman"/>
          <w:sz w:val="24"/>
          <w:szCs w:val="24"/>
          <w:lang w:eastAsia="ru-RU"/>
        </w:rPr>
        <w:t>/выезд * (Kn-1),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Твызов</w:t>
      </w:r>
      <w:proofErr w:type="spellEnd"/>
      <w:r w:rsidRPr="002E1694">
        <w:rPr>
          <w:rFonts w:ascii="Times New Roman" w:eastAsia="Times New Roman" w:hAnsi="Times New Roman" w:cs="Times New Roman"/>
          <w:sz w:val="24"/>
          <w:szCs w:val="24"/>
          <w:lang w:eastAsia="ru-RU"/>
        </w:rPr>
        <w:t xml:space="preserve">/выезд – тариф за один вызов скорой медицинской помощи в случае привлечения для </w:t>
      </w:r>
      <w:proofErr w:type="spellStart"/>
      <w:r w:rsidRPr="002E1694">
        <w:rPr>
          <w:rFonts w:ascii="Times New Roman" w:eastAsia="Times New Roman" w:hAnsi="Times New Roman" w:cs="Times New Roman"/>
          <w:sz w:val="24"/>
          <w:szCs w:val="24"/>
          <w:lang w:eastAsia="ru-RU"/>
        </w:rPr>
        <w:t>соисполнения</w:t>
      </w:r>
      <w:proofErr w:type="spellEnd"/>
      <w:r w:rsidRPr="002E1694">
        <w:rPr>
          <w:rFonts w:ascii="Times New Roman" w:eastAsia="Times New Roman" w:hAnsi="Times New Roman" w:cs="Times New Roman"/>
          <w:sz w:val="24"/>
          <w:szCs w:val="24"/>
          <w:lang w:eastAsia="ru-RU"/>
        </w:rPr>
        <w:t>, выезд мобильной бригады паллиативной помощи, рассчитанный без учета поправочных коэффициентов;</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 xml:space="preserve">K1, </w:t>
      </w:r>
      <w:proofErr w:type="spellStart"/>
      <w:r w:rsidRPr="002E1694">
        <w:rPr>
          <w:rFonts w:ascii="Times New Roman" w:eastAsia="Times New Roman" w:hAnsi="Times New Roman" w:cs="Times New Roman"/>
          <w:sz w:val="24"/>
          <w:szCs w:val="24"/>
          <w:lang w:eastAsia="ru-RU"/>
        </w:rPr>
        <w:t>Kn</w:t>
      </w:r>
      <w:proofErr w:type="spellEnd"/>
      <w:r w:rsidRPr="002E1694">
        <w:rPr>
          <w:rFonts w:ascii="Times New Roman" w:eastAsia="Times New Roman" w:hAnsi="Times New Roman" w:cs="Times New Roman"/>
          <w:sz w:val="24"/>
          <w:szCs w:val="24"/>
          <w:lang w:eastAsia="ru-RU"/>
        </w:rPr>
        <w:t xml:space="preserve"> – поправочные коэффициенты, применяемые уполномоченным органом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законами Республики Казахстан от 30 июня 1992 года </w:t>
      </w:r>
      <w:hyperlink r:id="rId29"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w:t>
      </w:r>
      <w:proofErr w:type="gramEnd"/>
      <w:r w:rsidRPr="002E1694">
        <w:rPr>
          <w:rFonts w:ascii="Times New Roman" w:eastAsia="Times New Roman" w:hAnsi="Times New Roman" w:cs="Times New Roman"/>
          <w:sz w:val="24"/>
          <w:szCs w:val="24"/>
          <w:lang w:eastAsia="ru-RU"/>
        </w:rPr>
        <w:t xml:space="preserve"> граждан Приаралья) и от 18 декабря 1992 года </w:t>
      </w:r>
      <w:hyperlink r:id="rId30" w:anchor="z1" w:history="1">
        <w:r w:rsidRPr="002E1694">
          <w:rPr>
            <w:rFonts w:ascii="Times New Roman" w:eastAsia="Times New Roman" w:hAnsi="Times New Roman" w:cs="Times New Roman"/>
            <w:color w:val="0000FF"/>
            <w:sz w:val="24"/>
            <w:szCs w:val="24"/>
            <w:u w:val="single"/>
            <w:lang w:eastAsia="ru-RU"/>
          </w:rPr>
          <w:t>"О социальной защите граждан, пострадавших вследствие ядерных испытаний на Семипалатинском испытательном ядерном полигоне"</w:t>
        </w:r>
      </w:hyperlink>
      <w:r w:rsidRPr="002E1694">
        <w:rPr>
          <w:rFonts w:ascii="Times New Roman" w:eastAsia="Times New Roman" w:hAnsi="Times New Roman" w:cs="Times New Roman"/>
          <w:sz w:val="24"/>
          <w:szCs w:val="24"/>
          <w:lang w:eastAsia="ru-RU"/>
        </w:rPr>
        <w:t xml:space="preserve"> (далее – ЗРК о соцзащите граждан СИЯП) и других коэффициентов</w:t>
      </w:r>
      <w:proofErr w:type="gramStart"/>
      <w:r w:rsidRPr="002E1694">
        <w:rPr>
          <w:rFonts w:ascii="Times New Roman" w:eastAsia="Times New Roman" w:hAnsi="Times New Roman" w:cs="Times New Roman"/>
          <w:sz w:val="24"/>
          <w:szCs w:val="24"/>
          <w:lang w:eastAsia="ru-RU"/>
        </w:rPr>
        <w:t>.";</w:t>
      </w:r>
      <w:proofErr w:type="gramEnd"/>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3" w:name="z311"/>
      <w:bookmarkEnd w:id="23"/>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60</w:t>
      </w:r>
      <w:r w:rsidRPr="00BE2034">
        <w:rPr>
          <w:rFonts w:ascii="Times New Roman" w:eastAsia="Times New Roman" w:hAnsi="Times New Roman" w:cs="Times New Roman"/>
          <w:sz w:val="24"/>
          <w:szCs w:val="24"/>
          <w:lang w:eastAsia="ru-RU"/>
        </w:rPr>
        <w:t xml:space="preserve"> исключить;</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4" w:name="z312"/>
      <w:bookmarkEnd w:id="24"/>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66</w:t>
      </w:r>
      <w:r w:rsidRPr="00BE2034">
        <w:rPr>
          <w:rFonts w:ascii="Times New Roman" w:eastAsia="Times New Roman" w:hAnsi="Times New Roman" w:cs="Times New Roman"/>
          <w:sz w:val="24"/>
          <w:szCs w:val="24"/>
          <w:lang w:eastAsia="ru-RU"/>
        </w:rPr>
        <w:t xml:space="preserve">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"66. Расчет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сельское население в месяц для субъектов села осуществляется: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КПНсело</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КПНгар</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ело</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Sскпн</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КПНсело</w:t>
      </w:r>
      <w:proofErr w:type="spellEnd"/>
      <w:r w:rsidRPr="002E1694">
        <w:rPr>
          <w:rFonts w:ascii="Times New Roman" w:eastAsia="Times New Roman" w:hAnsi="Times New Roman" w:cs="Times New Roman"/>
          <w:sz w:val="24"/>
          <w:szCs w:val="24"/>
          <w:lang w:eastAsia="ru-RU"/>
        </w:rPr>
        <w:t xml:space="preserve"> – комплексный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на сельское население на одного прикрепленного человека, зарегистрированного в ИС "РПН"</w:t>
      </w:r>
      <w:proofErr w:type="gramStart"/>
      <w:r w:rsidRPr="002E1694">
        <w:rPr>
          <w:rFonts w:ascii="Times New Roman" w:eastAsia="Times New Roman" w:hAnsi="Times New Roman" w:cs="Times New Roman"/>
          <w:sz w:val="24"/>
          <w:szCs w:val="24"/>
          <w:lang w:eastAsia="ru-RU"/>
        </w:rPr>
        <w:t xml:space="preserve"> ,</w:t>
      </w:r>
      <w:proofErr w:type="gramEnd"/>
      <w:r w:rsidRPr="002E1694">
        <w:rPr>
          <w:rFonts w:ascii="Times New Roman" w:eastAsia="Times New Roman" w:hAnsi="Times New Roman" w:cs="Times New Roman"/>
          <w:sz w:val="24"/>
          <w:szCs w:val="24"/>
          <w:lang w:eastAsia="ru-RU"/>
        </w:rPr>
        <w:t xml:space="preserve"> в месяц;</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proofErr w:type="gramStart"/>
      <w:r w:rsidRPr="002E1694">
        <w:rPr>
          <w:rFonts w:ascii="Times New Roman" w:eastAsia="Times New Roman" w:hAnsi="Times New Roman" w:cs="Times New Roman"/>
          <w:sz w:val="24"/>
          <w:szCs w:val="24"/>
          <w:lang w:eastAsia="ru-RU"/>
        </w:rPr>
        <w:t>S</w:t>
      </w:r>
      <w:proofErr w:type="gramEnd"/>
      <w:r w:rsidRPr="002E1694">
        <w:rPr>
          <w:rFonts w:ascii="Times New Roman" w:eastAsia="Times New Roman" w:hAnsi="Times New Roman" w:cs="Times New Roman"/>
          <w:sz w:val="24"/>
          <w:szCs w:val="24"/>
          <w:lang w:eastAsia="ru-RU"/>
        </w:rPr>
        <w:t>скпн</w:t>
      </w:r>
      <w:proofErr w:type="spellEnd"/>
      <w:r w:rsidRPr="002E1694">
        <w:rPr>
          <w:rFonts w:ascii="Times New Roman" w:eastAsia="Times New Roman" w:hAnsi="Times New Roman" w:cs="Times New Roman"/>
          <w:sz w:val="24"/>
          <w:szCs w:val="24"/>
          <w:lang w:eastAsia="ru-RU"/>
        </w:rPr>
        <w:t xml:space="preserve"> – сумма СКПН на одного прикрепленного человека, зарегистрированного в ИС "РПН" к субъекту села, в месяц;</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КПНгар</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ело</w:t>
      </w:r>
      <w:proofErr w:type="spellEnd"/>
      <w:r w:rsidRPr="002E1694">
        <w:rPr>
          <w:rFonts w:ascii="Times New Roman" w:eastAsia="Times New Roman" w:hAnsi="Times New Roman" w:cs="Times New Roman"/>
          <w:sz w:val="24"/>
          <w:szCs w:val="24"/>
          <w:lang w:eastAsia="ru-RU"/>
        </w:rPr>
        <w:t xml:space="preserve"> – гарантированный компонент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КПНгар.село</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КПНбаз</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МСП</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ПВКсело</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КПНбаз</w:t>
      </w:r>
      <w:proofErr w:type="spellEnd"/>
      <w:r w:rsidRPr="002E1694">
        <w:rPr>
          <w:rFonts w:ascii="Times New Roman" w:eastAsia="Times New Roman" w:hAnsi="Times New Roman" w:cs="Times New Roman"/>
          <w:sz w:val="24"/>
          <w:szCs w:val="24"/>
          <w:lang w:eastAsia="ru-RU"/>
        </w:rPr>
        <w:t>. ПМСП х (</w:t>
      </w:r>
      <w:proofErr w:type="spellStart"/>
      <w:r w:rsidRPr="002E1694">
        <w:rPr>
          <w:rFonts w:ascii="Times New Roman" w:eastAsia="Times New Roman" w:hAnsi="Times New Roman" w:cs="Times New Roman"/>
          <w:sz w:val="24"/>
          <w:szCs w:val="24"/>
          <w:lang w:eastAsia="ru-RU"/>
        </w:rPr>
        <w:t>Кплотн.регион</w:t>
      </w:r>
      <w:proofErr w:type="spellEnd"/>
      <w:r w:rsidRPr="002E1694">
        <w:rPr>
          <w:rFonts w:ascii="Times New Roman" w:eastAsia="Times New Roman" w:hAnsi="Times New Roman" w:cs="Times New Roman"/>
          <w:sz w:val="24"/>
          <w:szCs w:val="24"/>
          <w:lang w:eastAsia="ru-RU"/>
        </w:rPr>
        <w:t xml:space="preserve"> –1) + </w:t>
      </w:r>
      <w:proofErr w:type="spellStart"/>
      <w:r w:rsidRPr="002E1694">
        <w:rPr>
          <w:rFonts w:ascii="Times New Roman" w:eastAsia="Times New Roman" w:hAnsi="Times New Roman" w:cs="Times New Roman"/>
          <w:sz w:val="24"/>
          <w:szCs w:val="24"/>
          <w:lang w:eastAsia="ru-RU"/>
        </w:rPr>
        <w:t>КПНбаз</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МСП</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.–1) + </w:t>
      </w:r>
      <w:proofErr w:type="spellStart"/>
      <w:r w:rsidRPr="002E1694">
        <w:rPr>
          <w:rFonts w:ascii="Times New Roman" w:eastAsia="Times New Roman" w:hAnsi="Times New Roman" w:cs="Times New Roman"/>
          <w:sz w:val="24"/>
          <w:szCs w:val="24"/>
          <w:lang w:eastAsia="ru-RU"/>
        </w:rPr>
        <w:t>КПНбаз</w:t>
      </w:r>
      <w:proofErr w:type="spellEnd"/>
      <w:r w:rsidRPr="002E1694">
        <w:rPr>
          <w:rFonts w:ascii="Times New Roman" w:eastAsia="Times New Roman" w:hAnsi="Times New Roman" w:cs="Times New Roman"/>
          <w:sz w:val="24"/>
          <w:szCs w:val="24"/>
          <w:lang w:eastAsia="ru-RU"/>
        </w:rPr>
        <w:t>. ПМСП х (</w:t>
      </w:r>
      <w:proofErr w:type="spellStart"/>
      <w:r w:rsidRPr="002E1694">
        <w:rPr>
          <w:rFonts w:ascii="Times New Roman" w:eastAsia="Times New Roman" w:hAnsi="Times New Roman" w:cs="Times New Roman"/>
          <w:sz w:val="24"/>
          <w:szCs w:val="24"/>
          <w:lang w:eastAsia="ru-RU"/>
        </w:rPr>
        <w:t>Ксельск.обл</w:t>
      </w:r>
      <w:proofErr w:type="spellEnd"/>
      <w:r w:rsidRPr="002E1694">
        <w:rPr>
          <w:rFonts w:ascii="Times New Roman" w:eastAsia="Times New Roman" w:hAnsi="Times New Roman" w:cs="Times New Roman"/>
          <w:sz w:val="24"/>
          <w:szCs w:val="24"/>
          <w:lang w:eastAsia="ru-RU"/>
        </w:rPr>
        <w:t xml:space="preserve">–1)+ </w:t>
      </w:r>
      <w:proofErr w:type="spellStart"/>
      <w:r w:rsidRPr="002E1694">
        <w:rPr>
          <w:rFonts w:ascii="Times New Roman" w:eastAsia="Times New Roman" w:hAnsi="Times New Roman" w:cs="Times New Roman"/>
          <w:sz w:val="24"/>
          <w:szCs w:val="24"/>
          <w:lang w:eastAsia="ru-RU"/>
        </w:rPr>
        <w:t>КПНбаз</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МСП</w:t>
      </w:r>
      <w:proofErr w:type="spellEnd"/>
      <w:r w:rsidRPr="002E1694">
        <w:rPr>
          <w:rFonts w:ascii="Times New Roman" w:eastAsia="Times New Roman" w:hAnsi="Times New Roman" w:cs="Times New Roman"/>
          <w:sz w:val="24"/>
          <w:szCs w:val="24"/>
          <w:lang w:eastAsia="ru-RU"/>
        </w:rPr>
        <w:t xml:space="preserve"> х(</w:t>
      </w:r>
      <w:proofErr w:type="spellStart"/>
      <w:r w:rsidRPr="002E1694">
        <w:rPr>
          <w:rFonts w:ascii="Times New Roman" w:eastAsia="Times New Roman" w:hAnsi="Times New Roman" w:cs="Times New Roman"/>
          <w:sz w:val="24"/>
          <w:szCs w:val="24"/>
          <w:lang w:eastAsia="ru-RU"/>
        </w:rPr>
        <w:t>Кэкол</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Vсп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/m,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КПНбаз</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МСП</w:t>
      </w:r>
      <w:proofErr w:type="spellEnd"/>
      <w:r w:rsidRPr="002E1694">
        <w:rPr>
          <w:rFonts w:ascii="Times New Roman" w:eastAsia="Times New Roman" w:hAnsi="Times New Roman" w:cs="Times New Roman"/>
          <w:sz w:val="24"/>
          <w:szCs w:val="24"/>
          <w:lang w:eastAsia="ru-RU"/>
        </w:rPr>
        <w:t xml:space="preserve"> – базовый комплексный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ПМСП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в </w:t>
      </w:r>
      <w:r w:rsidRPr="00BE2034">
        <w:rPr>
          <w:rFonts w:ascii="Times New Roman" w:eastAsia="Times New Roman" w:hAnsi="Times New Roman" w:cs="Times New Roman"/>
          <w:sz w:val="24"/>
          <w:szCs w:val="24"/>
          <w:lang w:eastAsia="ru-RU"/>
        </w:rPr>
        <w:t xml:space="preserve">соответствии с </w:t>
      </w:r>
      <w:r w:rsidRPr="00BE2034">
        <w:rPr>
          <w:rFonts w:ascii="Times New Roman" w:eastAsia="Times New Roman" w:hAnsi="Times New Roman" w:cs="Times New Roman"/>
          <w:sz w:val="24"/>
          <w:szCs w:val="24"/>
          <w:u w:val="single"/>
          <w:lang w:eastAsia="ru-RU"/>
        </w:rPr>
        <w:t>пунктом 2</w:t>
      </w:r>
      <w:r w:rsidRPr="00BE2034">
        <w:rPr>
          <w:rFonts w:ascii="Times New Roman" w:eastAsia="Times New Roman" w:hAnsi="Times New Roman" w:cs="Times New Roman"/>
          <w:sz w:val="24"/>
          <w:szCs w:val="24"/>
          <w:lang w:eastAsia="ru-RU"/>
        </w:rPr>
        <w:t xml:space="preserve"> статьи 23 Кодекса, который рассчитывается по формуле </w:t>
      </w:r>
      <w:r w:rsidRPr="002E1694">
        <w:rPr>
          <w:rFonts w:ascii="Times New Roman" w:eastAsia="Times New Roman" w:hAnsi="Times New Roman" w:cs="Times New Roman"/>
          <w:sz w:val="24"/>
          <w:szCs w:val="24"/>
          <w:lang w:eastAsia="ru-RU"/>
        </w:rPr>
        <w:t>согласно приложению 1 к настоящей Методики;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ПВКсело</w:t>
      </w:r>
      <w:proofErr w:type="spellEnd"/>
      <w:r w:rsidRPr="002E1694">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сельским населением по региону,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ПВКсело</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k/n х ПВКПМСП(n))/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Чсел</w:t>
      </w:r>
      <w:proofErr w:type="gramStart"/>
      <w:r w:rsidRPr="002E1694">
        <w:rPr>
          <w:rFonts w:ascii="Times New Roman" w:eastAsia="Times New Roman" w:hAnsi="Times New Roman" w:cs="Times New Roman"/>
          <w:sz w:val="24"/>
          <w:szCs w:val="24"/>
          <w:lang w:eastAsia="ru-RU"/>
        </w:rPr>
        <w:t>о</w:t>
      </w:r>
      <w:proofErr w:type="spellEnd"/>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 xml:space="preserve"> численность прикрепленного сельского населения региона, зарегистрированная в ИС "РПН";</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ПМСП;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1 + В х </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РК.сред</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обл.,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Пнас.РК</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ред</w:t>
      </w:r>
      <w:proofErr w:type="spellEnd"/>
      <w:r w:rsidRPr="002E1694">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Комитета по статистике Министерства национальной экономики Республики </w:t>
      </w:r>
      <w:r w:rsidRPr="002E1694">
        <w:rPr>
          <w:rFonts w:ascii="Times New Roman" w:eastAsia="Times New Roman" w:hAnsi="Times New Roman" w:cs="Times New Roman"/>
          <w:sz w:val="24"/>
          <w:szCs w:val="24"/>
          <w:lang w:eastAsia="ru-RU"/>
        </w:rPr>
        <w:lastRenderedPageBreak/>
        <w:t>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Для городов республиканского значения и областных центров коэффициент плотности населения равен 1.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 + Дотопит. х (</w:t>
      </w:r>
      <w:proofErr w:type="spell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ПРК/сред.)</w:t>
      </w:r>
      <w:proofErr w:type="gramEnd"/>
      <w:r w:rsidRPr="002E1694">
        <w:rPr>
          <w:rFonts w:ascii="Times New Roman" w:eastAsia="Times New Roman" w:hAnsi="Times New Roman" w:cs="Times New Roman"/>
          <w:sz w:val="24"/>
          <w:szCs w:val="24"/>
          <w:lang w:eastAsia="ru-RU"/>
        </w:rPr>
        <w:t>/ПРК/сред</w:t>
      </w:r>
      <w:proofErr w:type="gramStart"/>
      <w:r w:rsidRPr="002E1694">
        <w:rPr>
          <w:rFonts w:ascii="Times New Roman" w:eastAsia="Times New Roman" w:hAnsi="Times New Roman" w:cs="Times New Roman"/>
          <w:sz w:val="24"/>
          <w:szCs w:val="24"/>
          <w:lang w:eastAsia="ru-RU"/>
        </w:rPr>
        <w:t xml:space="preserve">., </w:t>
      </w:r>
      <w:proofErr w:type="gramEnd"/>
      <w:r w:rsidRPr="002E1694">
        <w:rPr>
          <w:rFonts w:ascii="Times New Roman" w:eastAsia="Times New Roman" w:hAnsi="Times New Roman" w:cs="Times New Roman"/>
          <w:sz w:val="24"/>
          <w:szCs w:val="24"/>
          <w:lang w:eastAsia="ru-RU"/>
        </w:rPr>
        <w:t>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ПРК/сред</w:t>
      </w:r>
      <w:proofErr w:type="gramStart"/>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ериод отопительного сезона в среднем по Республике Казахстан согласно данным областей (городов республиканского значения и столицы), которые используются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коэффициент учета надбавок за работу в сельской местности для областей,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1+0,25 х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Кэколог</w:t>
      </w:r>
      <w:proofErr w:type="spellEnd"/>
      <w:r w:rsidRPr="002E1694">
        <w:rPr>
          <w:rFonts w:ascii="Times New Roman" w:eastAsia="Times New Roman" w:hAnsi="Times New Roman" w:cs="Times New Roman"/>
          <w:sz w:val="24"/>
          <w:szCs w:val="24"/>
          <w:lang w:eastAsia="ru-RU"/>
        </w:rPr>
        <w:t>. =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пмсп</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Vэкол</w:t>
      </w:r>
      <w:proofErr w:type="spellEnd"/>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пмсп</w:t>
      </w:r>
      <w:proofErr w:type="spell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пмсп</w:t>
      </w:r>
      <w:proofErr w:type="spellEnd"/>
      <w:r w:rsidRPr="002E1694">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экол</w:t>
      </w:r>
      <w:proofErr w:type="spellEnd"/>
      <w:r w:rsidRPr="002E1694">
        <w:rPr>
          <w:rFonts w:ascii="Times New Roman" w:eastAsia="Times New Roman" w:hAnsi="Times New Roman" w:cs="Times New Roman"/>
          <w:sz w:val="24"/>
          <w:szCs w:val="24"/>
          <w:lang w:eastAsia="ru-RU"/>
        </w:rPr>
        <w:t>.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Vсп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 – годовой объем сре</w:t>
      </w:r>
      <w:proofErr w:type="gramStart"/>
      <w:r w:rsidRPr="002E1694">
        <w:rPr>
          <w:rFonts w:ascii="Times New Roman" w:eastAsia="Times New Roman" w:hAnsi="Times New Roman" w:cs="Times New Roman"/>
          <w:sz w:val="24"/>
          <w:szCs w:val="24"/>
          <w:lang w:eastAsia="ru-RU"/>
        </w:rPr>
        <w:t>дств дл</w:t>
      </w:r>
      <w:proofErr w:type="gramEnd"/>
      <w:r w:rsidRPr="002E1694">
        <w:rPr>
          <w:rFonts w:ascii="Times New Roman" w:eastAsia="Times New Roman" w:hAnsi="Times New Roman" w:cs="Times New Roman"/>
          <w:sz w:val="24"/>
          <w:szCs w:val="24"/>
          <w:lang w:eastAsia="ru-RU"/>
        </w:rPr>
        <w:t xml:space="preserve">я субъекта села на оказание прикрепленному сельскому населению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Vсп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/обл. / ПС </w:t>
      </w:r>
      <w:proofErr w:type="spellStart"/>
      <w:r w:rsidRPr="002E1694">
        <w:rPr>
          <w:rFonts w:ascii="Times New Roman" w:eastAsia="Times New Roman" w:hAnsi="Times New Roman" w:cs="Times New Roman"/>
          <w:sz w:val="24"/>
          <w:szCs w:val="24"/>
          <w:lang w:eastAsia="ru-RU"/>
        </w:rPr>
        <w:t>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/обл. х ПС </w:t>
      </w:r>
      <w:proofErr w:type="spellStart"/>
      <w:r w:rsidRPr="002E1694">
        <w:rPr>
          <w:rFonts w:ascii="Times New Roman" w:eastAsia="Times New Roman" w:hAnsi="Times New Roman" w:cs="Times New Roman"/>
          <w:sz w:val="24"/>
          <w:szCs w:val="24"/>
          <w:lang w:eastAsia="ru-RU"/>
        </w:rPr>
        <w:t>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Vсп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w:t>
      </w:r>
      <w:proofErr w:type="spellStart"/>
      <w:proofErr w:type="gramStart"/>
      <w:r w:rsidRPr="002E1694">
        <w:rPr>
          <w:rFonts w:ascii="Times New Roman" w:eastAsia="Times New Roman" w:hAnsi="Times New Roman" w:cs="Times New Roman"/>
          <w:sz w:val="24"/>
          <w:szCs w:val="24"/>
          <w:lang w:eastAsia="ru-RU"/>
        </w:rPr>
        <w:t>обл</w:t>
      </w:r>
      <w:proofErr w:type="spellEnd"/>
      <w:proofErr w:type="gramEnd"/>
      <w:r w:rsidRPr="002E1694">
        <w:rPr>
          <w:rFonts w:ascii="Times New Roman" w:eastAsia="Times New Roman" w:hAnsi="Times New Roman" w:cs="Times New Roman"/>
          <w:sz w:val="24"/>
          <w:szCs w:val="24"/>
          <w:lang w:eastAsia="ru-RU"/>
        </w:rPr>
        <w:t xml:space="preserve"> – годовой объем средств по области на оказание сельскому населению специализированной медицинской помощи в формах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ПСсп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/обл.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формах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которое определяется как сумма пролеченных случаев (</w:t>
      </w:r>
      <w:proofErr w:type="spellStart"/>
      <w:r w:rsidRPr="002E1694">
        <w:rPr>
          <w:rFonts w:ascii="Times New Roman" w:eastAsia="Times New Roman" w:hAnsi="Times New Roman" w:cs="Times New Roman"/>
          <w:sz w:val="24"/>
          <w:szCs w:val="24"/>
          <w:lang w:eastAsia="ru-RU"/>
        </w:rPr>
        <w:t>ПСсп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по всем субъектам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ПС </w:t>
      </w:r>
      <w:proofErr w:type="spellStart"/>
      <w:r w:rsidRPr="002E1694">
        <w:rPr>
          <w:rFonts w:ascii="Times New Roman" w:eastAsia="Times New Roman" w:hAnsi="Times New Roman" w:cs="Times New Roman"/>
          <w:sz w:val="24"/>
          <w:szCs w:val="24"/>
          <w:lang w:eastAsia="ru-RU"/>
        </w:rPr>
        <w:t>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формах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которое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ПСсп</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сзт_село</w:t>
      </w:r>
      <w:proofErr w:type="spellEnd"/>
      <w:r w:rsidRPr="002E1694">
        <w:rPr>
          <w:rFonts w:ascii="Times New Roman" w:eastAsia="Times New Roman" w:hAnsi="Times New Roman" w:cs="Times New Roman"/>
          <w:sz w:val="24"/>
          <w:szCs w:val="24"/>
          <w:lang w:eastAsia="ru-RU"/>
        </w:rPr>
        <w:t xml:space="preserve"> = ПС </w:t>
      </w:r>
      <w:proofErr w:type="spellStart"/>
      <w:r w:rsidRPr="002E1694">
        <w:rPr>
          <w:rFonts w:ascii="Times New Roman" w:eastAsia="Times New Roman" w:hAnsi="Times New Roman" w:cs="Times New Roman"/>
          <w:sz w:val="24"/>
          <w:szCs w:val="24"/>
          <w:lang w:eastAsia="ru-RU"/>
        </w:rPr>
        <w:t>сп</w:t>
      </w:r>
      <w:proofErr w:type="spellEnd"/>
      <w:r w:rsidRPr="002E1694">
        <w:rPr>
          <w:rFonts w:ascii="Times New Roman" w:eastAsia="Times New Roman" w:hAnsi="Times New Roman" w:cs="Times New Roman"/>
          <w:sz w:val="24"/>
          <w:szCs w:val="24"/>
          <w:lang w:eastAsia="ru-RU"/>
        </w:rPr>
        <w:t xml:space="preserve">/село + ПС </w:t>
      </w:r>
      <w:proofErr w:type="spellStart"/>
      <w:r w:rsidRPr="002E1694">
        <w:rPr>
          <w:rFonts w:ascii="Times New Roman" w:eastAsia="Times New Roman" w:hAnsi="Times New Roman" w:cs="Times New Roman"/>
          <w:sz w:val="24"/>
          <w:szCs w:val="24"/>
          <w:lang w:eastAsia="ru-RU"/>
        </w:rPr>
        <w:t>сп</w:t>
      </w:r>
      <w:proofErr w:type="spellEnd"/>
      <w:r w:rsidRPr="002E1694">
        <w:rPr>
          <w:rFonts w:ascii="Times New Roman" w:eastAsia="Times New Roman" w:hAnsi="Times New Roman" w:cs="Times New Roman"/>
          <w:sz w:val="24"/>
          <w:szCs w:val="24"/>
          <w:lang w:eastAsia="ru-RU"/>
        </w:rPr>
        <w:t>/село х %</w:t>
      </w:r>
      <w:proofErr w:type="spellStart"/>
      <w:r w:rsidRPr="002E1694">
        <w:rPr>
          <w:rFonts w:ascii="Times New Roman" w:eastAsia="Times New Roman" w:hAnsi="Times New Roman" w:cs="Times New Roman"/>
          <w:sz w:val="24"/>
          <w:szCs w:val="24"/>
          <w:lang w:eastAsia="ru-RU"/>
        </w:rPr>
        <w:t>темпсп</w:t>
      </w:r>
      <w:proofErr w:type="spellEnd"/>
      <w:r w:rsidRPr="002E1694">
        <w:rPr>
          <w:rFonts w:ascii="Times New Roman" w:eastAsia="Times New Roman" w:hAnsi="Times New Roman" w:cs="Times New Roman"/>
          <w:sz w:val="24"/>
          <w:szCs w:val="24"/>
          <w:lang w:eastAsia="ru-RU"/>
        </w:rPr>
        <w:t xml:space="preserve">/село + ПС </w:t>
      </w:r>
      <w:proofErr w:type="spellStart"/>
      <w:r w:rsidRPr="002E1694">
        <w:rPr>
          <w:rFonts w:ascii="Times New Roman" w:eastAsia="Times New Roman" w:hAnsi="Times New Roman" w:cs="Times New Roman"/>
          <w:sz w:val="24"/>
          <w:szCs w:val="24"/>
          <w:lang w:eastAsia="ru-RU"/>
        </w:rPr>
        <w:t>сзт</w:t>
      </w:r>
      <w:proofErr w:type="spellEnd"/>
      <w:r w:rsidRPr="002E1694">
        <w:rPr>
          <w:rFonts w:ascii="Times New Roman" w:eastAsia="Times New Roman" w:hAnsi="Times New Roman" w:cs="Times New Roman"/>
          <w:sz w:val="24"/>
          <w:szCs w:val="24"/>
          <w:lang w:eastAsia="ru-RU"/>
        </w:rPr>
        <w:t xml:space="preserve">/село + ПС </w:t>
      </w:r>
      <w:proofErr w:type="spellStart"/>
      <w:r w:rsidRPr="002E1694">
        <w:rPr>
          <w:rFonts w:ascii="Times New Roman" w:eastAsia="Times New Roman" w:hAnsi="Times New Roman" w:cs="Times New Roman"/>
          <w:sz w:val="24"/>
          <w:szCs w:val="24"/>
          <w:lang w:eastAsia="ru-RU"/>
        </w:rPr>
        <w:t>сзт</w:t>
      </w:r>
      <w:proofErr w:type="spellEnd"/>
      <w:r w:rsidRPr="002E1694">
        <w:rPr>
          <w:rFonts w:ascii="Times New Roman" w:eastAsia="Times New Roman" w:hAnsi="Times New Roman" w:cs="Times New Roman"/>
          <w:sz w:val="24"/>
          <w:szCs w:val="24"/>
          <w:lang w:eastAsia="ru-RU"/>
        </w:rPr>
        <w:t>/село х %</w:t>
      </w:r>
      <w:proofErr w:type="spellStart"/>
      <w:r w:rsidRPr="002E1694">
        <w:rPr>
          <w:rFonts w:ascii="Times New Roman" w:eastAsia="Times New Roman" w:hAnsi="Times New Roman" w:cs="Times New Roman"/>
          <w:sz w:val="24"/>
          <w:szCs w:val="24"/>
          <w:lang w:eastAsia="ru-RU"/>
        </w:rPr>
        <w:t>темпсзт</w:t>
      </w:r>
      <w:proofErr w:type="spellEnd"/>
      <w:r w:rsidRPr="002E1694">
        <w:rPr>
          <w:rFonts w:ascii="Times New Roman" w:eastAsia="Times New Roman" w:hAnsi="Times New Roman" w:cs="Times New Roman"/>
          <w:sz w:val="24"/>
          <w:szCs w:val="24"/>
          <w:lang w:eastAsia="ru-RU"/>
        </w:rPr>
        <w:t>/село,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ПСсп</w:t>
      </w:r>
      <w:proofErr w:type="spellEnd"/>
      <w:r w:rsidRPr="002E1694">
        <w:rPr>
          <w:rFonts w:ascii="Times New Roman" w:eastAsia="Times New Roman" w:hAnsi="Times New Roman" w:cs="Times New Roman"/>
          <w:sz w:val="24"/>
          <w:szCs w:val="24"/>
          <w:lang w:eastAsia="ru-RU"/>
        </w:rPr>
        <w:t>/село – количество пролеченных случаев субъектом села за прошедший год, которым была оказана специализированная медицинская помощь в форме стационарной медицинской помощи среди прикрепленного сельского населения;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ПСсзт</w:t>
      </w:r>
      <w:proofErr w:type="spellEnd"/>
      <w:r w:rsidRPr="002E1694">
        <w:rPr>
          <w:rFonts w:ascii="Times New Roman" w:eastAsia="Times New Roman" w:hAnsi="Times New Roman" w:cs="Times New Roman"/>
          <w:sz w:val="24"/>
          <w:szCs w:val="24"/>
          <w:lang w:eastAsia="ru-RU"/>
        </w:rPr>
        <w:t xml:space="preserve">/село – количество пролеченных случаев субъектом села за прошедший год, которым была оказана специализированная медицинская помощь в форме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среди прикрепленного сельского населения;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w:t>
      </w:r>
      <w:proofErr w:type="spellStart"/>
      <w:r w:rsidRPr="002E1694">
        <w:rPr>
          <w:rFonts w:ascii="Times New Roman" w:eastAsia="Times New Roman" w:hAnsi="Times New Roman" w:cs="Times New Roman"/>
          <w:sz w:val="24"/>
          <w:szCs w:val="24"/>
          <w:lang w:eastAsia="ru-RU"/>
        </w:rPr>
        <w:t>темпсп</w:t>
      </w:r>
      <w:proofErr w:type="spellEnd"/>
      <w:r w:rsidRPr="002E1694">
        <w:rPr>
          <w:rFonts w:ascii="Times New Roman" w:eastAsia="Times New Roman" w:hAnsi="Times New Roman" w:cs="Times New Roman"/>
          <w:sz w:val="24"/>
          <w:szCs w:val="24"/>
          <w:lang w:eastAsia="ru-RU"/>
        </w:rPr>
        <w:t>/село, %</w:t>
      </w:r>
      <w:proofErr w:type="spellStart"/>
      <w:r w:rsidRPr="002E1694">
        <w:rPr>
          <w:rFonts w:ascii="Times New Roman" w:eastAsia="Times New Roman" w:hAnsi="Times New Roman" w:cs="Times New Roman"/>
          <w:sz w:val="24"/>
          <w:szCs w:val="24"/>
          <w:lang w:eastAsia="ru-RU"/>
        </w:rPr>
        <w:t>темпсзт</w:t>
      </w:r>
      <w:proofErr w:type="spellEnd"/>
      <w:r w:rsidRPr="002E1694">
        <w:rPr>
          <w:rFonts w:ascii="Times New Roman" w:eastAsia="Times New Roman" w:hAnsi="Times New Roman" w:cs="Times New Roman"/>
          <w:sz w:val="24"/>
          <w:szCs w:val="24"/>
          <w:lang w:eastAsia="ru-RU"/>
        </w:rPr>
        <w:t xml:space="preserve">/село – темп роста или снижения стационарной и </w:t>
      </w:r>
      <w:proofErr w:type="spellStart"/>
      <w:r w:rsidRPr="002E1694">
        <w:rPr>
          <w:rFonts w:ascii="Times New Roman" w:eastAsia="Times New Roman" w:hAnsi="Times New Roman" w:cs="Times New Roman"/>
          <w:sz w:val="24"/>
          <w:szCs w:val="24"/>
          <w:lang w:eastAsia="ru-RU"/>
        </w:rPr>
        <w:t>стационарозамещающей</w:t>
      </w:r>
      <w:proofErr w:type="spellEnd"/>
      <w:r w:rsidRPr="002E1694">
        <w:rPr>
          <w:rFonts w:ascii="Times New Roman" w:eastAsia="Times New Roman" w:hAnsi="Times New Roman" w:cs="Times New Roman"/>
          <w:sz w:val="24"/>
          <w:szCs w:val="24"/>
          <w:lang w:eastAsia="ru-RU"/>
        </w:rPr>
        <w:t xml:space="preserve"> медицинской помощи соответственно планируемый на предстоящий финансовый год, выраженный в проценте;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m – количество месяцев в финансовом году, в течение которых будет осуществляться финансирование субъекта села</w:t>
      </w:r>
      <w:proofErr w:type="gramStart"/>
      <w:r w:rsidRPr="002E1694">
        <w:rPr>
          <w:rFonts w:ascii="Times New Roman" w:eastAsia="Times New Roman" w:hAnsi="Times New Roman" w:cs="Times New Roman"/>
          <w:sz w:val="24"/>
          <w:szCs w:val="24"/>
          <w:lang w:eastAsia="ru-RU"/>
        </w:rPr>
        <w:t>.";</w:t>
      </w:r>
      <w:proofErr w:type="gramEnd"/>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5" w:name="z355"/>
      <w:bookmarkEnd w:id="25"/>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 1</w:t>
      </w:r>
      <w:r w:rsidRPr="00BE2034">
        <w:rPr>
          <w:rFonts w:ascii="Times New Roman" w:eastAsia="Times New Roman" w:hAnsi="Times New Roman" w:cs="Times New Roman"/>
          <w:sz w:val="24"/>
          <w:szCs w:val="24"/>
          <w:lang w:eastAsia="ru-RU"/>
        </w:rPr>
        <w:t xml:space="preserve"> приложения 1 изложить в следующей редакции: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"1. Расчет гарантированного компонента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ПМСП на одного прикрепленного человека, зарегистрированного в ИС "РПН" к субъекту ПМСП, в месяц, осуществляется по комплексной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КПНгар</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МСП</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КПНбаз.ПМСП</w:t>
      </w:r>
      <w:proofErr w:type="spellEnd"/>
      <w:r w:rsidRPr="002E1694">
        <w:rPr>
          <w:rFonts w:ascii="Times New Roman" w:eastAsia="Times New Roman" w:hAnsi="Times New Roman" w:cs="Times New Roman"/>
          <w:sz w:val="24"/>
          <w:szCs w:val="24"/>
          <w:lang w:eastAsia="ru-RU"/>
        </w:rPr>
        <w:t xml:space="preserve"> х ПВКПМСП + </w:t>
      </w:r>
      <w:proofErr w:type="spellStart"/>
      <w:r w:rsidRPr="002E1694">
        <w:rPr>
          <w:rFonts w:ascii="Times New Roman" w:eastAsia="Times New Roman" w:hAnsi="Times New Roman" w:cs="Times New Roman"/>
          <w:sz w:val="24"/>
          <w:szCs w:val="24"/>
          <w:lang w:eastAsia="ru-RU"/>
        </w:rPr>
        <w:t>КПНбаз.ПМСП</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Кплотн.оегион</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КПНбаз.ПМСП</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Котопит.обл</w:t>
      </w:r>
      <w:proofErr w:type="spellEnd"/>
      <w:r w:rsidRPr="002E1694">
        <w:rPr>
          <w:rFonts w:ascii="Times New Roman" w:eastAsia="Times New Roman" w:hAnsi="Times New Roman" w:cs="Times New Roman"/>
          <w:sz w:val="24"/>
          <w:szCs w:val="24"/>
          <w:lang w:eastAsia="ru-RU"/>
        </w:rPr>
        <w:t xml:space="preserve"> - 1) + </w:t>
      </w:r>
      <w:proofErr w:type="spellStart"/>
      <w:r w:rsidRPr="002E1694">
        <w:rPr>
          <w:rFonts w:ascii="Times New Roman" w:eastAsia="Times New Roman" w:hAnsi="Times New Roman" w:cs="Times New Roman"/>
          <w:sz w:val="24"/>
          <w:szCs w:val="24"/>
          <w:lang w:eastAsia="ru-RU"/>
        </w:rPr>
        <w:t>КПНбаз.ПМСП</w:t>
      </w:r>
      <w:proofErr w:type="spellEnd"/>
      <w:r w:rsidRPr="002E1694">
        <w:rPr>
          <w:rFonts w:ascii="Times New Roman" w:eastAsia="Times New Roman" w:hAnsi="Times New Roman" w:cs="Times New Roman"/>
          <w:sz w:val="24"/>
          <w:szCs w:val="24"/>
          <w:lang w:eastAsia="ru-RU"/>
        </w:rPr>
        <w:t> х (</w:t>
      </w:r>
      <w:proofErr w:type="spellStart"/>
      <w:r w:rsidRPr="002E1694">
        <w:rPr>
          <w:rFonts w:ascii="Times New Roman" w:eastAsia="Times New Roman" w:hAnsi="Times New Roman" w:cs="Times New Roman"/>
          <w:sz w:val="24"/>
          <w:szCs w:val="24"/>
          <w:lang w:eastAsia="ru-RU"/>
        </w:rPr>
        <w:t>Кэколог</w:t>
      </w:r>
      <w:proofErr w:type="spellEnd"/>
      <w:r w:rsidRPr="002E1694">
        <w:rPr>
          <w:rFonts w:ascii="Times New Roman" w:eastAsia="Times New Roman" w:hAnsi="Times New Roman" w:cs="Times New Roman"/>
          <w:sz w:val="24"/>
          <w:szCs w:val="24"/>
          <w:lang w:eastAsia="ru-RU"/>
        </w:rPr>
        <w:t>. - 1),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КПНбаз</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МСП</w:t>
      </w:r>
      <w:proofErr w:type="spellEnd"/>
      <w:r w:rsidRPr="002E1694">
        <w:rPr>
          <w:rFonts w:ascii="Times New Roman" w:eastAsia="Times New Roman" w:hAnsi="Times New Roman" w:cs="Times New Roman"/>
          <w:sz w:val="24"/>
          <w:szCs w:val="24"/>
          <w:lang w:eastAsia="ru-RU"/>
        </w:rPr>
        <w:t xml:space="preserve"> – базовый комплексный </w:t>
      </w:r>
      <w:proofErr w:type="spellStart"/>
      <w:r w:rsidRPr="002E1694">
        <w:rPr>
          <w:rFonts w:ascii="Times New Roman" w:eastAsia="Times New Roman" w:hAnsi="Times New Roman" w:cs="Times New Roman"/>
          <w:sz w:val="24"/>
          <w:szCs w:val="24"/>
          <w:lang w:eastAsia="ru-RU"/>
        </w:rPr>
        <w:t>подушевой</w:t>
      </w:r>
      <w:proofErr w:type="spellEnd"/>
      <w:r w:rsidRPr="002E1694">
        <w:rPr>
          <w:rFonts w:ascii="Times New Roman" w:eastAsia="Times New Roman" w:hAnsi="Times New Roman" w:cs="Times New Roman"/>
          <w:sz w:val="24"/>
          <w:szCs w:val="24"/>
          <w:lang w:eastAsia="ru-RU"/>
        </w:rPr>
        <w:t xml:space="preserve"> норматив ПМСП на одного прикрепленного человека, зарегистрированного в ИС "РПН", в месяц, определенный без учета поправочных коэффициентов, утвержденного уполномоченным органом согласно </w:t>
      </w:r>
      <w:r w:rsidRPr="00BE2034">
        <w:rPr>
          <w:rFonts w:ascii="Times New Roman" w:eastAsia="Times New Roman" w:hAnsi="Times New Roman" w:cs="Times New Roman"/>
          <w:sz w:val="24"/>
          <w:szCs w:val="24"/>
          <w:u w:val="single"/>
          <w:lang w:eastAsia="ru-RU"/>
        </w:rPr>
        <w:t>пункту 2</w:t>
      </w:r>
      <w:r w:rsidRPr="00BE2034">
        <w:rPr>
          <w:rFonts w:ascii="Times New Roman" w:eastAsia="Times New Roman" w:hAnsi="Times New Roman" w:cs="Times New Roman"/>
          <w:sz w:val="24"/>
          <w:szCs w:val="24"/>
          <w:lang w:eastAsia="ru-RU"/>
        </w:rPr>
        <w:t xml:space="preserve"> статьи 23 Кодекса для субъектов ПМСП на предстоящий финансовый год, </w:t>
      </w:r>
      <w:r w:rsidRPr="002E1694">
        <w:rPr>
          <w:rFonts w:ascii="Times New Roman" w:eastAsia="Times New Roman" w:hAnsi="Times New Roman" w:cs="Times New Roman"/>
          <w:sz w:val="24"/>
          <w:szCs w:val="24"/>
          <w:lang w:eastAsia="ru-RU"/>
        </w:rPr>
        <w:t>который определяется по формуле, согласно пункту 2 настоящего приложения;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 половозрастной поправочный коэффициент потребления медицинских услуг населением по региону,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ПВКобл</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k/n х ПВКПМСП(n))/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региона, зарегистрированная в ИС "РПН";</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k/n – численность прикрепленного населения региона, зарегистрированная в ИС "РПН" номер k населения, попадающего в половозрастную группу номер n;</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w:t>
      </w:r>
      <w:proofErr w:type="spellStart"/>
      <w:r w:rsidRPr="002E1694">
        <w:rPr>
          <w:rFonts w:ascii="Times New Roman" w:eastAsia="Times New Roman" w:hAnsi="Times New Roman" w:cs="Times New Roman"/>
          <w:sz w:val="24"/>
          <w:szCs w:val="24"/>
          <w:lang w:eastAsia="ru-RU"/>
        </w:rPr>
        <w:t>подушевого</w:t>
      </w:r>
      <w:proofErr w:type="spellEnd"/>
      <w:r w:rsidRPr="002E1694">
        <w:rPr>
          <w:rFonts w:ascii="Times New Roman" w:eastAsia="Times New Roman" w:hAnsi="Times New Roman" w:cs="Times New Roman"/>
          <w:sz w:val="24"/>
          <w:szCs w:val="24"/>
          <w:lang w:eastAsia="ru-RU"/>
        </w:rPr>
        <w:t xml:space="preserve"> норматива ПМСП;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gramStart"/>
      <w:r w:rsidRPr="002E1694">
        <w:rPr>
          <w:rFonts w:ascii="Times New Roman" w:eastAsia="Times New Roman" w:hAnsi="Times New Roman" w:cs="Times New Roman"/>
          <w:sz w:val="24"/>
          <w:szCs w:val="24"/>
          <w:lang w:eastAsia="ru-RU"/>
        </w:rPr>
        <w:t>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коэффициент плотности населения по данной области,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Кплотн</w:t>
      </w:r>
      <w:proofErr w:type="gramStart"/>
      <w:r w:rsidRPr="002E1694">
        <w:rPr>
          <w:rFonts w:ascii="Times New Roman" w:eastAsia="Times New Roman" w:hAnsi="Times New Roman" w:cs="Times New Roman"/>
          <w:sz w:val="24"/>
          <w:szCs w:val="24"/>
          <w:lang w:eastAsia="ru-RU"/>
        </w:rPr>
        <w:t>.р</w:t>
      </w:r>
      <w:proofErr w:type="gramEnd"/>
      <w:r w:rsidRPr="002E1694">
        <w:rPr>
          <w:rFonts w:ascii="Times New Roman" w:eastAsia="Times New Roman" w:hAnsi="Times New Roman" w:cs="Times New Roman"/>
          <w:sz w:val="24"/>
          <w:szCs w:val="24"/>
          <w:lang w:eastAsia="ru-RU"/>
        </w:rPr>
        <w:t>егион</w:t>
      </w:r>
      <w:proofErr w:type="spellEnd"/>
      <w:r w:rsidRPr="002E1694">
        <w:rPr>
          <w:rFonts w:ascii="Times New Roman" w:eastAsia="Times New Roman" w:hAnsi="Times New Roman" w:cs="Times New Roman"/>
          <w:sz w:val="24"/>
          <w:szCs w:val="24"/>
          <w:lang w:eastAsia="ru-RU"/>
        </w:rPr>
        <w:t xml:space="preserve"> = 1 + В х </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РК.сред</w:t>
      </w:r>
      <w:proofErr w:type="spellEnd"/>
      <w:r w:rsidRPr="002E1694">
        <w:rPr>
          <w:rFonts w:ascii="Times New Roman" w:eastAsia="Times New Roman" w:hAnsi="Times New Roman" w:cs="Times New Roman"/>
          <w:sz w:val="24"/>
          <w:szCs w:val="24"/>
          <w:lang w:eastAsia="ru-RU"/>
        </w:rPr>
        <w:t>/</w:t>
      </w:r>
      <w:proofErr w:type="spellStart"/>
      <w:r w:rsidRPr="002E1694">
        <w:rPr>
          <w:rFonts w:ascii="Times New Roman" w:eastAsia="Times New Roman" w:hAnsi="Times New Roman" w:cs="Times New Roman"/>
          <w:sz w:val="24"/>
          <w:szCs w:val="24"/>
          <w:lang w:eastAsia="ru-RU"/>
        </w:rPr>
        <w:t>Пнас</w:t>
      </w:r>
      <w:proofErr w:type="spellEnd"/>
      <w:r w:rsidRPr="002E1694">
        <w:rPr>
          <w:rFonts w:ascii="Times New Roman" w:eastAsia="Times New Roman" w:hAnsi="Times New Roman" w:cs="Times New Roman"/>
          <w:sz w:val="24"/>
          <w:szCs w:val="24"/>
          <w:lang w:eastAsia="ru-RU"/>
        </w:rPr>
        <w:t xml:space="preserve"> обл.,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В – вес, с которым учитывается отклонение плотности населения областей, городов республиканского значения от численности населения областей, городов республиканского значения (расчет коэффициента линейной корреляции Пирсона);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Пнас.РК</w:t>
      </w:r>
      <w:proofErr w:type="gramStart"/>
      <w:r w:rsidRPr="002E1694">
        <w:rPr>
          <w:rFonts w:ascii="Times New Roman" w:eastAsia="Times New Roman" w:hAnsi="Times New Roman" w:cs="Times New Roman"/>
          <w:sz w:val="24"/>
          <w:szCs w:val="24"/>
          <w:lang w:eastAsia="ru-RU"/>
        </w:rPr>
        <w:t>.с</w:t>
      </w:r>
      <w:proofErr w:type="gramEnd"/>
      <w:r w:rsidRPr="002E1694">
        <w:rPr>
          <w:rFonts w:ascii="Times New Roman" w:eastAsia="Times New Roman" w:hAnsi="Times New Roman" w:cs="Times New Roman"/>
          <w:sz w:val="24"/>
          <w:szCs w:val="24"/>
          <w:lang w:eastAsia="ru-RU"/>
        </w:rPr>
        <w:t>ред</w:t>
      </w:r>
      <w:proofErr w:type="spellEnd"/>
      <w:r w:rsidRPr="002E1694">
        <w:rPr>
          <w:rFonts w:ascii="Times New Roman" w:eastAsia="Times New Roman" w:hAnsi="Times New Roman" w:cs="Times New Roman"/>
          <w:sz w:val="24"/>
          <w:szCs w:val="24"/>
          <w:lang w:eastAsia="ru-RU"/>
        </w:rPr>
        <w:t xml:space="preserve">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Пнас</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плотность населения в области согласно данным Комитета по статистике по состоянию на период,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Для городов республиканского значения и областных центров коэффициент плотности населения равен 1. </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 + Дотопит. х (</w:t>
      </w:r>
      <w:proofErr w:type="spell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ПРК/сред.)</w:t>
      </w:r>
      <w:proofErr w:type="gramEnd"/>
      <w:r w:rsidRPr="002E1694">
        <w:rPr>
          <w:rFonts w:ascii="Times New Roman" w:eastAsia="Times New Roman" w:hAnsi="Times New Roman" w:cs="Times New Roman"/>
          <w:sz w:val="24"/>
          <w:szCs w:val="24"/>
          <w:lang w:eastAsia="ru-RU"/>
        </w:rPr>
        <w:t>/ПРК/сред</w:t>
      </w:r>
      <w:proofErr w:type="gramStart"/>
      <w:r w:rsidRPr="002E1694">
        <w:rPr>
          <w:rFonts w:ascii="Times New Roman" w:eastAsia="Times New Roman" w:hAnsi="Times New Roman" w:cs="Times New Roman"/>
          <w:sz w:val="24"/>
          <w:szCs w:val="24"/>
          <w:lang w:eastAsia="ru-RU"/>
        </w:rPr>
        <w:t xml:space="preserve">., </w:t>
      </w:r>
      <w:proofErr w:type="gramEnd"/>
      <w:r w:rsidRPr="002E1694">
        <w:rPr>
          <w:rFonts w:ascii="Times New Roman" w:eastAsia="Times New Roman" w:hAnsi="Times New Roman" w:cs="Times New Roman"/>
          <w:sz w:val="24"/>
          <w:szCs w:val="24"/>
          <w:lang w:eastAsia="ru-RU"/>
        </w:rPr>
        <w:t>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w:t>
      </w:r>
      <w:proofErr w:type="spellStart"/>
      <w:r w:rsidRPr="002E1694">
        <w:rPr>
          <w:rFonts w:ascii="Times New Roman" w:eastAsia="Times New Roman" w:hAnsi="Times New Roman" w:cs="Times New Roman"/>
          <w:sz w:val="24"/>
          <w:szCs w:val="24"/>
          <w:lang w:eastAsia="ru-RU"/>
        </w:rPr>
        <w:t>Котопит</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коэффициент учета продолжительности отопительного сезона для области;</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Дотопит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Побл</w:t>
      </w:r>
      <w:proofErr w:type="spellEnd"/>
      <w:r w:rsidRPr="002E1694">
        <w:rPr>
          <w:rFonts w:ascii="Times New Roman" w:eastAsia="Times New Roman" w:hAnsi="Times New Roman" w:cs="Times New Roman"/>
          <w:sz w:val="24"/>
          <w:szCs w:val="24"/>
          <w:lang w:eastAsia="ru-RU"/>
        </w:rPr>
        <w:t>.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roofErr w:type="gram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ПРК/сред</w:t>
      </w:r>
      <w:proofErr w:type="gramStart"/>
      <w:r w:rsidRPr="002E1694">
        <w:rPr>
          <w:rFonts w:ascii="Times New Roman" w:eastAsia="Times New Roman" w:hAnsi="Times New Roman" w:cs="Times New Roman"/>
          <w:sz w:val="24"/>
          <w:szCs w:val="24"/>
          <w:lang w:eastAsia="ru-RU"/>
        </w:rPr>
        <w:t>.</w:t>
      </w:r>
      <w:proofErr w:type="gramEnd"/>
      <w:r w:rsidRPr="002E1694">
        <w:rPr>
          <w:rFonts w:ascii="Times New Roman" w:eastAsia="Times New Roman" w:hAnsi="Times New Roman" w:cs="Times New Roman"/>
          <w:sz w:val="24"/>
          <w:szCs w:val="24"/>
          <w:lang w:eastAsia="ru-RU"/>
        </w:rPr>
        <w:t xml:space="preserve"> – </w:t>
      </w:r>
      <w:proofErr w:type="gramStart"/>
      <w:r w:rsidRPr="002E1694">
        <w:rPr>
          <w:rFonts w:ascii="Times New Roman" w:eastAsia="Times New Roman" w:hAnsi="Times New Roman" w:cs="Times New Roman"/>
          <w:sz w:val="24"/>
          <w:szCs w:val="24"/>
          <w:lang w:eastAsia="ru-RU"/>
        </w:rPr>
        <w:t>п</w:t>
      </w:r>
      <w:proofErr w:type="gramEnd"/>
      <w:r w:rsidRPr="002E1694">
        <w:rPr>
          <w:rFonts w:ascii="Times New Roman" w:eastAsia="Times New Roman" w:hAnsi="Times New Roman" w:cs="Times New Roman"/>
          <w:sz w:val="24"/>
          <w:szCs w:val="24"/>
          <w:lang w:eastAsia="ru-RU"/>
        </w:rPr>
        <w:t>ериод отопительного сезона в среднем по Республике Казахстан согласно данным областей (города республиканского значения и столицы), который используется для расчета объема финансирования на предстоящий финансовый год.</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коэффициент учета надбавок за работу в сельской местности для областей, который определяется по формуле: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Ксельск</w:t>
      </w:r>
      <w:proofErr w:type="gramStart"/>
      <w:r w:rsidRPr="002E1694">
        <w:rPr>
          <w:rFonts w:ascii="Times New Roman" w:eastAsia="Times New Roman" w:hAnsi="Times New Roman" w:cs="Times New Roman"/>
          <w:sz w:val="24"/>
          <w:szCs w:val="24"/>
          <w:lang w:eastAsia="ru-RU"/>
        </w:rPr>
        <w:t>.о</w:t>
      </w:r>
      <w:proofErr w:type="gramEnd"/>
      <w:r w:rsidRPr="002E1694">
        <w:rPr>
          <w:rFonts w:ascii="Times New Roman" w:eastAsia="Times New Roman" w:hAnsi="Times New Roman" w:cs="Times New Roman"/>
          <w:sz w:val="24"/>
          <w:szCs w:val="24"/>
          <w:lang w:eastAsia="ru-RU"/>
        </w:rPr>
        <w:t>бл</w:t>
      </w:r>
      <w:proofErr w:type="spellEnd"/>
      <w:r w:rsidRPr="002E1694">
        <w:rPr>
          <w:rFonts w:ascii="Times New Roman" w:eastAsia="Times New Roman" w:hAnsi="Times New Roman" w:cs="Times New Roman"/>
          <w:sz w:val="24"/>
          <w:szCs w:val="24"/>
          <w:lang w:eastAsia="ru-RU"/>
        </w:rPr>
        <w:t>. = 1+0,25 х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Чобл</w:t>
      </w:r>
      <w:proofErr w:type="spellEnd"/>
      <w:r w:rsidRPr="002E1694">
        <w:rPr>
          <w:rFonts w:ascii="Times New Roman" w:eastAsia="Times New Roman" w:hAnsi="Times New Roman" w:cs="Times New Roman"/>
          <w:sz w:val="24"/>
          <w:szCs w:val="24"/>
          <w:lang w:eastAsia="ru-RU"/>
        </w:rPr>
        <w:t xml:space="preserve">. х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где:</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ДОсело</w:t>
      </w:r>
      <w:proofErr w:type="spellEnd"/>
      <w:r w:rsidRPr="002E1694">
        <w:rPr>
          <w:rFonts w:ascii="Times New Roman" w:eastAsia="Times New Roman" w:hAnsi="Times New Roman" w:cs="Times New Roman"/>
          <w:sz w:val="24"/>
          <w:szCs w:val="24"/>
          <w:lang w:eastAsia="ru-RU"/>
        </w:rPr>
        <w:t xml:space="preserve"> – доля затрат на оплату труда по должностному окладу в общем объеме текущих затрат субъектов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Чсело</w:t>
      </w:r>
      <w:proofErr w:type="spellEnd"/>
      <w:r w:rsidRPr="002E1694">
        <w:rPr>
          <w:rFonts w:ascii="Times New Roman" w:eastAsia="Times New Roman" w:hAnsi="Times New Roman" w:cs="Times New Roman"/>
          <w:sz w:val="24"/>
          <w:szCs w:val="24"/>
          <w:lang w:eastAsia="ru-RU"/>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СИЯП.</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r w:rsidRPr="002E1694">
        <w:rPr>
          <w:rFonts w:ascii="Times New Roman" w:eastAsia="Times New Roman" w:hAnsi="Times New Roman" w:cs="Times New Roman"/>
          <w:sz w:val="24"/>
          <w:szCs w:val="24"/>
          <w:lang w:eastAsia="ru-RU"/>
        </w:rPr>
        <w:t>Кэколог</w:t>
      </w:r>
      <w:proofErr w:type="spellEnd"/>
      <w:r w:rsidRPr="002E1694">
        <w:rPr>
          <w:rFonts w:ascii="Times New Roman" w:eastAsia="Times New Roman" w:hAnsi="Times New Roman" w:cs="Times New Roman"/>
          <w:sz w:val="24"/>
          <w:szCs w:val="24"/>
          <w:lang w:eastAsia="ru-RU"/>
        </w:rPr>
        <w:t>. =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пмсп</w:t>
      </w:r>
      <w:proofErr w:type="spellEnd"/>
      <w:r w:rsidRPr="002E1694">
        <w:rPr>
          <w:rFonts w:ascii="Times New Roman" w:eastAsia="Times New Roman" w:hAnsi="Times New Roman" w:cs="Times New Roman"/>
          <w:sz w:val="24"/>
          <w:szCs w:val="24"/>
          <w:lang w:eastAsia="ru-RU"/>
        </w:rPr>
        <w:t xml:space="preserve"> + </w:t>
      </w:r>
      <w:proofErr w:type="spellStart"/>
      <w:r w:rsidRPr="002E1694">
        <w:rPr>
          <w:rFonts w:ascii="Times New Roman" w:eastAsia="Times New Roman" w:hAnsi="Times New Roman" w:cs="Times New Roman"/>
          <w:sz w:val="24"/>
          <w:szCs w:val="24"/>
          <w:lang w:eastAsia="ru-RU"/>
        </w:rPr>
        <w:t>Vэкол</w:t>
      </w:r>
      <w:proofErr w:type="spellEnd"/>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пмсп</w:t>
      </w:r>
      <w:proofErr w:type="spellEnd"/>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пмсп</w:t>
      </w:r>
      <w:proofErr w:type="spellEnd"/>
      <w:r w:rsidRPr="002E1694">
        <w:rPr>
          <w:rFonts w:ascii="Times New Roman" w:eastAsia="Times New Roman" w:hAnsi="Times New Roman" w:cs="Times New Roman"/>
          <w:sz w:val="24"/>
          <w:szCs w:val="24"/>
          <w:lang w:eastAsia="ru-RU"/>
        </w:rPr>
        <w:t xml:space="preserve"> – объем финансирования на очередной плановый период для субъекта здравоохранения, оказывающего первичную медико-санитарную помощь;</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w:t>
      </w:r>
      <w:proofErr w:type="spellStart"/>
      <w:proofErr w:type="gramStart"/>
      <w:r w:rsidRPr="002E1694">
        <w:rPr>
          <w:rFonts w:ascii="Times New Roman" w:eastAsia="Times New Roman" w:hAnsi="Times New Roman" w:cs="Times New Roman"/>
          <w:sz w:val="24"/>
          <w:szCs w:val="24"/>
          <w:lang w:eastAsia="ru-RU"/>
        </w:rPr>
        <w:t>V</w:t>
      </w:r>
      <w:proofErr w:type="gramEnd"/>
      <w:r w:rsidRPr="002E1694">
        <w:rPr>
          <w:rFonts w:ascii="Times New Roman" w:eastAsia="Times New Roman" w:hAnsi="Times New Roman" w:cs="Times New Roman"/>
          <w:sz w:val="24"/>
          <w:szCs w:val="24"/>
          <w:lang w:eastAsia="ru-RU"/>
        </w:rPr>
        <w:t>экол</w:t>
      </w:r>
      <w:proofErr w:type="spellEnd"/>
      <w:r w:rsidRPr="002E1694">
        <w:rPr>
          <w:rFonts w:ascii="Times New Roman" w:eastAsia="Times New Roman" w:hAnsi="Times New Roman" w:cs="Times New Roman"/>
          <w:sz w:val="24"/>
          <w:szCs w:val="24"/>
          <w:lang w:eastAsia="ru-RU"/>
        </w:rPr>
        <w:t>.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rsidR="002E1694" w:rsidRPr="00BE203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26" w:name="z384"/>
      <w:bookmarkEnd w:id="26"/>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пункты 2</w:t>
      </w:r>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3</w:t>
      </w:r>
      <w:r w:rsidRPr="00BE2034">
        <w:rPr>
          <w:rFonts w:ascii="Times New Roman" w:eastAsia="Times New Roman" w:hAnsi="Times New Roman" w:cs="Times New Roman"/>
          <w:sz w:val="24"/>
          <w:szCs w:val="24"/>
          <w:lang w:eastAsia="ru-RU"/>
        </w:rPr>
        <w:t xml:space="preserve">, </w:t>
      </w:r>
      <w:r w:rsidRPr="00BE2034">
        <w:rPr>
          <w:rFonts w:ascii="Times New Roman" w:eastAsia="Times New Roman" w:hAnsi="Times New Roman" w:cs="Times New Roman"/>
          <w:sz w:val="24"/>
          <w:szCs w:val="24"/>
          <w:u w:val="single"/>
          <w:lang w:eastAsia="ru-RU"/>
        </w:rPr>
        <w:t>4</w:t>
      </w:r>
      <w:r w:rsidRPr="00BE2034">
        <w:rPr>
          <w:rFonts w:ascii="Times New Roman" w:eastAsia="Times New Roman" w:hAnsi="Times New Roman" w:cs="Times New Roman"/>
          <w:sz w:val="24"/>
          <w:szCs w:val="24"/>
          <w:lang w:eastAsia="ru-RU"/>
        </w:rPr>
        <w:t xml:space="preserve"> и </w:t>
      </w:r>
      <w:r w:rsidRPr="00BE2034">
        <w:rPr>
          <w:rFonts w:ascii="Times New Roman" w:eastAsia="Times New Roman" w:hAnsi="Times New Roman" w:cs="Times New Roman"/>
          <w:sz w:val="24"/>
          <w:szCs w:val="24"/>
          <w:u w:val="single"/>
          <w:lang w:eastAsia="ru-RU"/>
        </w:rPr>
        <w:t>5</w:t>
      </w:r>
      <w:r w:rsidRPr="00BE2034">
        <w:rPr>
          <w:rFonts w:ascii="Times New Roman" w:eastAsia="Times New Roman" w:hAnsi="Times New Roman" w:cs="Times New Roman"/>
          <w:sz w:val="24"/>
          <w:szCs w:val="24"/>
          <w:lang w:eastAsia="ru-RU"/>
        </w:rPr>
        <w:t xml:space="preserve"> приложения 1 исключить.</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2. Департаменту </w:t>
      </w:r>
      <w:proofErr w:type="gramStart"/>
      <w:r w:rsidRPr="002E1694">
        <w:rPr>
          <w:rFonts w:ascii="Times New Roman" w:eastAsia="Times New Roman" w:hAnsi="Times New Roman" w:cs="Times New Roman"/>
          <w:sz w:val="24"/>
          <w:szCs w:val="24"/>
          <w:lang w:eastAsia="ru-RU"/>
        </w:rPr>
        <w:t>координации обязательного социального медицинского страхования Министерства здравоохранения Республики</w:t>
      </w:r>
      <w:proofErr w:type="gramEnd"/>
      <w:r w:rsidRPr="002E1694">
        <w:rPr>
          <w:rFonts w:ascii="Times New Roman" w:eastAsia="Times New Roman" w:hAnsi="Times New Roman" w:cs="Times New Roman"/>
          <w:sz w:val="24"/>
          <w:szCs w:val="24"/>
          <w:lang w:eastAsia="ru-RU"/>
        </w:rPr>
        <w:t xml:space="preserve"> Казахстан в установленном законодательством Республики Казахстан порядке обеспечить:</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1) государственную регистрацию настоящего приказа в Министерстве юстиции Республики Казахстан;</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lastRenderedPageBreak/>
        <w:t xml:space="preserve">      2) размещение настоящего приказа на </w:t>
      </w:r>
      <w:proofErr w:type="spellStart"/>
      <w:r w:rsidRPr="002E1694">
        <w:rPr>
          <w:rFonts w:ascii="Times New Roman" w:eastAsia="Times New Roman" w:hAnsi="Times New Roman" w:cs="Times New Roman"/>
          <w:sz w:val="24"/>
          <w:szCs w:val="24"/>
          <w:lang w:eastAsia="ru-RU"/>
        </w:rPr>
        <w:t>интернет-ресурсе</w:t>
      </w:r>
      <w:proofErr w:type="spellEnd"/>
      <w:r w:rsidRPr="002E1694">
        <w:rPr>
          <w:rFonts w:ascii="Times New Roman" w:eastAsia="Times New Roman" w:hAnsi="Times New Roman" w:cs="Times New Roman"/>
          <w:sz w:val="24"/>
          <w:szCs w:val="24"/>
          <w:lang w:eastAsia="ru-RU"/>
        </w:rPr>
        <w:t xml:space="preserve"> Министерства здравоохранения Республики Казахстан после его официального опубликования;</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xml:space="preserve">      3. Контроль за исполнением настоящего приказа возложить на </w:t>
      </w:r>
      <w:proofErr w:type="gramStart"/>
      <w:r w:rsidRPr="002E1694">
        <w:rPr>
          <w:rFonts w:ascii="Times New Roman" w:eastAsia="Times New Roman" w:hAnsi="Times New Roman" w:cs="Times New Roman"/>
          <w:sz w:val="24"/>
          <w:szCs w:val="24"/>
          <w:lang w:eastAsia="ru-RU"/>
        </w:rPr>
        <w:t>вице-министра</w:t>
      </w:r>
      <w:proofErr w:type="gramEnd"/>
      <w:r w:rsidRPr="002E1694">
        <w:rPr>
          <w:rFonts w:ascii="Times New Roman" w:eastAsia="Times New Roman" w:hAnsi="Times New Roman" w:cs="Times New Roman"/>
          <w:sz w:val="24"/>
          <w:szCs w:val="24"/>
          <w:lang w:eastAsia="ru-RU"/>
        </w:rPr>
        <w:t xml:space="preserve"> здравоохранения Республики Казахстан </w:t>
      </w:r>
      <w:proofErr w:type="spellStart"/>
      <w:r w:rsidRPr="002E1694">
        <w:rPr>
          <w:rFonts w:ascii="Times New Roman" w:eastAsia="Times New Roman" w:hAnsi="Times New Roman" w:cs="Times New Roman"/>
          <w:sz w:val="24"/>
          <w:szCs w:val="24"/>
          <w:lang w:eastAsia="ru-RU"/>
        </w:rPr>
        <w:t>Актаеву</w:t>
      </w:r>
      <w:proofErr w:type="spellEnd"/>
      <w:r w:rsidRPr="002E1694">
        <w:rPr>
          <w:rFonts w:ascii="Times New Roman" w:eastAsia="Times New Roman" w:hAnsi="Times New Roman" w:cs="Times New Roman"/>
          <w:sz w:val="24"/>
          <w:szCs w:val="24"/>
          <w:lang w:eastAsia="ru-RU"/>
        </w:rPr>
        <w:t xml:space="preserve"> Л. М.</w:t>
      </w:r>
    </w:p>
    <w:p w:rsidR="002E1694" w:rsidRPr="002E1694" w:rsidRDefault="002E1694" w:rsidP="008931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1694">
        <w:rPr>
          <w:rFonts w:ascii="Times New Roman" w:eastAsia="Times New Roman" w:hAnsi="Times New Roman" w:cs="Times New Roman"/>
          <w:sz w:val="24"/>
          <w:szCs w:val="24"/>
          <w:lang w:eastAsia="ru-RU"/>
        </w:rPr>
        <w:t>      4. Настоящий приказ вводится в действие с 1 января 2020 года.</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36"/>
        <w:gridCol w:w="3164"/>
      </w:tblGrid>
      <w:tr w:rsidR="002E1694" w:rsidRPr="00BE2034" w:rsidTr="002E1694">
        <w:trPr>
          <w:tblCellSpacing w:w="15" w:type="dxa"/>
        </w:trPr>
        <w:tc>
          <w:tcPr>
            <w:tcW w:w="6000" w:type="dxa"/>
            <w:vAlign w:val="center"/>
            <w:hideMark/>
          </w:tcPr>
          <w:p w:rsidR="002E1694" w:rsidRPr="00BE2034" w:rsidRDefault="002E1694" w:rsidP="00BE2034">
            <w:pPr>
              <w:spacing w:after="0" w:line="240" w:lineRule="auto"/>
              <w:jc w:val="both"/>
              <w:rPr>
                <w:rFonts w:ascii="Times New Roman" w:eastAsia="Times New Roman" w:hAnsi="Times New Roman" w:cs="Times New Roman"/>
                <w:b/>
                <w:sz w:val="24"/>
                <w:szCs w:val="24"/>
                <w:lang w:eastAsia="ru-RU"/>
              </w:rPr>
            </w:pPr>
            <w:bookmarkStart w:id="27" w:name="z391"/>
            <w:bookmarkEnd w:id="27"/>
            <w:r w:rsidRPr="00BE2034">
              <w:rPr>
                <w:rFonts w:ascii="Times New Roman" w:eastAsia="Times New Roman" w:hAnsi="Times New Roman" w:cs="Times New Roman"/>
                <w:b/>
                <w:i/>
                <w:iCs/>
                <w:sz w:val="24"/>
                <w:szCs w:val="24"/>
                <w:lang w:eastAsia="ru-RU"/>
              </w:rPr>
              <w:t>Министр здравоохранения</w:t>
            </w:r>
            <w:r w:rsidR="00BE2034">
              <w:rPr>
                <w:rFonts w:ascii="Times New Roman" w:eastAsia="Times New Roman" w:hAnsi="Times New Roman" w:cs="Times New Roman"/>
                <w:b/>
                <w:i/>
                <w:iCs/>
                <w:sz w:val="24"/>
                <w:szCs w:val="24"/>
                <w:lang w:eastAsia="ru-RU"/>
              </w:rPr>
              <w:t xml:space="preserve"> </w:t>
            </w:r>
            <w:r w:rsidRPr="00BE2034">
              <w:rPr>
                <w:rFonts w:ascii="Times New Roman" w:eastAsia="Times New Roman" w:hAnsi="Times New Roman" w:cs="Times New Roman"/>
                <w:b/>
                <w:i/>
                <w:iCs/>
                <w:sz w:val="24"/>
                <w:szCs w:val="24"/>
                <w:lang w:eastAsia="ru-RU"/>
              </w:rPr>
              <w:t xml:space="preserve">Республики Казахстан </w:t>
            </w:r>
          </w:p>
        </w:tc>
        <w:tc>
          <w:tcPr>
            <w:tcW w:w="3225" w:type="dxa"/>
            <w:vAlign w:val="center"/>
            <w:hideMark/>
          </w:tcPr>
          <w:p w:rsidR="002E1694" w:rsidRPr="00BE2034" w:rsidRDefault="00BE2034" w:rsidP="008931B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 xml:space="preserve">        </w:t>
            </w:r>
            <w:bookmarkStart w:id="28" w:name="_GoBack"/>
            <w:bookmarkEnd w:id="28"/>
            <w:r w:rsidR="002E1694" w:rsidRPr="00BE2034">
              <w:rPr>
                <w:rFonts w:ascii="Times New Roman" w:eastAsia="Times New Roman" w:hAnsi="Times New Roman" w:cs="Times New Roman"/>
                <w:b/>
                <w:i/>
                <w:iCs/>
                <w:sz w:val="24"/>
                <w:szCs w:val="24"/>
                <w:lang w:eastAsia="ru-RU"/>
              </w:rPr>
              <w:t xml:space="preserve">Е. </w:t>
            </w:r>
            <w:proofErr w:type="spellStart"/>
            <w:r w:rsidR="002E1694" w:rsidRPr="00BE2034">
              <w:rPr>
                <w:rFonts w:ascii="Times New Roman" w:eastAsia="Times New Roman" w:hAnsi="Times New Roman" w:cs="Times New Roman"/>
                <w:b/>
                <w:i/>
                <w:iCs/>
                <w:sz w:val="24"/>
                <w:szCs w:val="24"/>
                <w:lang w:eastAsia="ru-RU"/>
              </w:rPr>
              <w:t>Биртанов</w:t>
            </w:r>
            <w:proofErr w:type="spellEnd"/>
          </w:p>
        </w:tc>
      </w:tr>
    </w:tbl>
    <w:p w:rsidR="008931BF" w:rsidRDefault="008931BF" w:rsidP="008931BF">
      <w:pPr>
        <w:jc w:val="both"/>
      </w:pPr>
    </w:p>
    <w:sectPr w:rsidR="008931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5D02"/>
    <w:multiLevelType w:val="multilevel"/>
    <w:tmpl w:val="CE4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94"/>
    <w:rsid w:val="001979EC"/>
    <w:rsid w:val="0023684E"/>
    <w:rsid w:val="002E1694"/>
    <w:rsid w:val="00827C86"/>
    <w:rsid w:val="008931BF"/>
    <w:rsid w:val="00BE2034"/>
    <w:rsid w:val="00DB6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1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6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E1694"/>
    <w:rPr>
      <w:color w:val="0000FF"/>
      <w:u w:val="single"/>
    </w:rPr>
  </w:style>
  <w:style w:type="paragraph" w:styleId="a5">
    <w:name w:val="Balloon Text"/>
    <w:basedOn w:val="a"/>
    <w:link w:val="a6"/>
    <w:uiPriority w:val="99"/>
    <w:semiHidden/>
    <w:unhideWhenUsed/>
    <w:rsid w:val="002E16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1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1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169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E1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2E1694"/>
    <w:rPr>
      <w:color w:val="0000FF"/>
      <w:u w:val="single"/>
    </w:rPr>
  </w:style>
  <w:style w:type="paragraph" w:styleId="a5">
    <w:name w:val="Balloon Text"/>
    <w:basedOn w:val="a"/>
    <w:link w:val="a6"/>
    <w:uiPriority w:val="99"/>
    <w:semiHidden/>
    <w:unhideWhenUsed/>
    <w:rsid w:val="002E16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16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88911">
      <w:bodyDiv w:val="1"/>
      <w:marLeft w:val="0"/>
      <w:marRight w:val="0"/>
      <w:marTop w:val="0"/>
      <w:marBottom w:val="0"/>
      <w:divBdr>
        <w:top w:val="none" w:sz="0" w:space="0" w:color="auto"/>
        <w:left w:val="none" w:sz="0" w:space="0" w:color="auto"/>
        <w:bottom w:val="none" w:sz="0" w:space="0" w:color="auto"/>
        <w:right w:val="none" w:sz="0" w:space="0" w:color="auto"/>
      </w:divBdr>
      <w:divsChild>
        <w:div w:id="932082367">
          <w:marLeft w:val="0"/>
          <w:marRight w:val="0"/>
          <w:marTop w:val="0"/>
          <w:marBottom w:val="0"/>
          <w:divBdr>
            <w:top w:val="none" w:sz="0" w:space="0" w:color="auto"/>
            <w:left w:val="none" w:sz="0" w:space="0" w:color="auto"/>
            <w:bottom w:val="none" w:sz="0" w:space="0" w:color="auto"/>
            <w:right w:val="none" w:sz="0" w:space="0" w:color="auto"/>
          </w:divBdr>
        </w:div>
        <w:div w:id="405802093">
          <w:marLeft w:val="0"/>
          <w:marRight w:val="0"/>
          <w:marTop w:val="0"/>
          <w:marBottom w:val="0"/>
          <w:divBdr>
            <w:top w:val="none" w:sz="0" w:space="0" w:color="auto"/>
            <w:left w:val="none" w:sz="0" w:space="0" w:color="auto"/>
            <w:bottom w:val="none" w:sz="0" w:space="0" w:color="auto"/>
            <w:right w:val="none" w:sz="0" w:space="0" w:color="auto"/>
          </w:divBdr>
          <w:divsChild>
            <w:div w:id="473790730">
              <w:marLeft w:val="0"/>
              <w:marRight w:val="0"/>
              <w:marTop w:val="0"/>
              <w:marBottom w:val="0"/>
              <w:divBdr>
                <w:top w:val="none" w:sz="0" w:space="0" w:color="auto"/>
                <w:left w:val="none" w:sz="0" w:space="0" w:color="auto"/>
                <w:bottom w:val="none" w:sz="0" w:space="0" w:color="auto"/>
                <w:right w:val="none" w:sz="0" w:space="0" w:color="auto"/>
              </w:divBdr>
            </w:div>
          </w:divsChild>
        </w:div>
        <w:div w:id="1201818447">
          <w:marLeft w:val="0"/>
          <w:marRight w:val="0"/>
          <w:marTop w:val="0"/>
          <w:marBottom w:val="0"/>
          <w:divBdr>
            <w:top w:val="none" w:sz="0" w:space="0" w:color="auto"/>
            <w:left w:val="none" w:sz="0" w:space="0" w:color="auto"/>
            <w:bottom w:val="none" w:sz="0" w:space="0" w:color="auto"/>
            <w:right w:val="none" w:sz="0" w:space="0" w:color="auto"/>
          </w:divBdr>
          <w:divsChild>
            <w:div w:id="147117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500011526" TargetMode="External"/><Relationship Id="rId13" Type="http://schemas.openxmlformats.org/officeDocument/2006/relationships/hyperlink" Target="http://pharmnews.kz/load/zakonodatelstvo/prikazy/prikaz--281-ot-28-aprelya-2015-goda_430/1-1-0-452" TargetMode="External"/><Relationship Id="rId18" Type="http://schemas.openxmlformats.org/officeDocument/2006/relationships/hyperlink" Target="http://adilet.zan.kz/rus/docs/Z920002600_" TargetMode="Externa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adilet.zan.kz/rus/docs/Z920003600_" TargetMode="External"/><Relationship Id="rId7" Type="http://schemas.openxmlformats.org/officeDocument/2006/relationships/hyperlink" Target="http://adilet.zan.kz/rus/docs/Z1500000379" TargetMode="External"/><Relationship Id="rId12" Type="http://schemas.openxmlformats.org/officeDocument/2006/relationships/hyperlink" Target="http://adilet.zan.kz/rus/docs/P1500001193" TargetMode="External"/><Relationship Id="rId17" Type="http://schemas.openxmlformats.org/officeDocument/2006/relationships/hyperlink" Target="http://pharmnews.kz/ru/legislation/prikaz-mz--r-dsm-133-ot-3-oktyabrya-2019-goda_3543" TargetMode="External"/><Relationship Id="rId25" Type="http://schemas.openxmlformats.org/officeDocument/2006/relationships/hyperlink" Target="http://adilet.zan.kz/rus/docs/Z920003600_" TargetMode="External"/><Relationship Id="rId2" Type="http://schemas.openxmlformats.org/officeDocument/2006/relationships/styles" Target="styles.xml"/><Relationship Id="rId16" Type="http://schemas.openxmlformats.org/officeDocument/2006/relationships/hyperlink" Target="http://adilet.zan.kz/rus/docs/V1500011421" TargetMode="External"/><Relationship Id="rId20" Type="http://schemas.openxmlformats.org/officeDocument/2006/relationships/hyperlink" Target="http://adilet.zan.kz/rus/docs/Z920002600_" TargetMode="External"/><Relationship Id="rId29" Type="http://schemas.openxmlformats.org/officeDocument/2006/relationships/hyperlink" Target="http://adilet.zan.kz/rus/docs/Z920002600_" TargetMode="External"/><Relationship Id="rId1" Type="http://schemas.openxmlformats.org/officeDocument/2006/relationships/numbering" Target="numbering.xml"/><Relationship Id="rId6" Type="http://schemas.openxmlformats.org/officeDocument/2006/relationships/hyperlink" Target="http://pharmnews.kz/ru/legislation/prikaz-mz-rk--801-ot-26-noyabrya-2009-goda_2144" TargetMode="External"/><Relationship Id="rId11" Type="http://schemas.openxmlformats.org/officeDocument/2006/relationships/hyperlink" Target="http://adilet.zan.kz/rus/docs/Z1100000413" TargetMode="External"/><Relationship Id="rId24" Type="http://schemas.openxmlformats.org/officeDocument/2006/relationships/hyperlink" Target="http://adilet.zan.kz/rus/docs/Z920002600_"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harmnews.kz/ru/legislation/prikaz-io-mzsr-rk-626-ot-28-iyulya-2015-goda_1440" TargetMode="External"/><Relationship Id="rId23" Type="http://schemas.openxmlformats.org/officeDocument/2006/relationships/image" Target="media/image2.jpeg"/><Relationship Id="rId28" Type="http://schemas.openxmlformats.org/officeDocument/2006/relationships/hyperlink" Target="http://adilet.zan.kz/rus/docs/Z1400000202" TargetMode="External"/><Relationship Id="rId10" Type="http://schemas.openxmlformats.org/officeDocument/2006/relationships/hyperlink" Target="http://adilet.zan.kz/rus/docs/K1500000414" TargetMode="External"/><Relationship Id="rId19" Type="http://schemas.openxmlformats.org/officeDocument/2006/relationships/hyperlink" Target="http://adilet.zan.kz/rus/docs/Z920003600_"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zan.kz/rus/docs/V090005946_" TargetMode="External"/><Relationship Id="rId14" Type="http://schemas.openxmlformats.org/officeDocument/2006/relationships/hyperlink" Target="http://adilet.zan.kz/rus/docs/V1500011958" TargetMode="External"/><Relationship Id="rId22" Type="http://schemas.openxmlformats.org/officeDocument/2006/relationships/image" Target="media/image1.jpeg"/><Relationship Id="rId27" Type="http://schemas.openxmlformats.org/officeDocument/2006/relationships/hyperlink" Target="http://adilet.zan.kz/rus/docs/Z1400000202" TargetMode="External"/><Relationship Id="rId30" Type="http://schemas.openxmlformats.org/officeDocument/2006/relationships/hyperlink" Target="http://adilet.zan.kz/rus/docs/Z9200036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29</Pages>
  <Words>11005</Words>
  <Characters>62733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Фоменко</dc:creator>
  <cp:lastModifiedBy>Елена Фоменко</cp:lastModifiedBy>
  <cp:revision>4</cp:revision>
  <dcterms:created xsi:type="dcterms:W3CDTF">2020-01-10T03:45:00Z</dcterms:created>
  <dcterms:modified xsi:type="dcterms:W3CDTF">2020-01-10T10:33:00Z</dcterms:modified>
</cp:coreProperties>
</file>