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7196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31 октября 2023 года № 159</w:t>
      </w:r>
      <w:r>
        <w:rPr>
          <w:rStyle w:val="s1"/>
        </w:rPr>
        <w:br/>
        <w:t xml:space="preserve">О внесении изменений и дополнений в приказ Министра здравоохранения Республики Казахстан от 5 августа 2021 года № ҚР ДСМ- 75 «Об утверждении Перечня лекарственных средств и </w:t>
      </w:r>
      <w:r>
        <w:rPr>
          <w:rStyle w:val="s1"/>
        </w:rPr>
        <w:t>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(состояниями)»</w:t>
      </w:r>
    </w:p>
    <w:p w:rsidR="00000000" w:rsidRDefault="00937196">
      <w:pPr>
        <w:pStyle w:val="pj"/>
      </w:pPr>
      <w:r>
        <w:rPr>
          <w:rStyle w:val="s0"/>
        </w:rPr>
        <w:t> </w:t>
      </w:r>
    </w:p>
    <w:p w:rsidR="00000000" w:rsidRDefault="00937196">
      <w:pPr>
        <w:pStyle w:val="pj"/>
      </w:pP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937196">
      <w:pPr>
        <w:pStyle w:val="pj"/>
      </w:pPr>
      <w:r>
        <w:rPr>
          <w:rStyle w:val="s0"/>
        </w:rPr>
        <w:t xml:space="preserve">1. Внести в </w:t>
      </w:r>
      <w:hyperlink r:id="rId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5 августа 2021 года № ҚР ДСМ-75 «Об утверждении Перечня лекарственных средств и медицинских изделий для бесплатного и (или) льготного а</w:t>
      </w:r>
      <w:r>
        <w:rPr>
          <w:rStyle w:val="s0"/>
        </w:rPr>
        <w:t>мбулаторного обеспечения отдельных категорий граждан Республики Казахстан с определенными заболеваниями (состояниями)» (зарегистрирован в Реестре государственной регистрации нормативных правовых актов под № 23885) следующее изменение и дополнения:</w:t>
      </w:r>
    </w:p>
    <w:p w:rsidR="00000000" w:rsidRDefault="00937196">
      <w:pPr>
        <w:pStyle w:val="pj"/>
      </w:pPr>
      <w:r>
        <w:rPr>
          <w:rStyle w:val="s0"/>
        </w:rPr>
        <w:t>в Перечн</w:t>
      </w:r>
      <w:r>
        <w:rPr>
          <w:rStyle w:val="s0"/>
        </w:rPr>
        <w:t>е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утвержденном приложением 1 к указанному приказу:</w:t>
      </w:r>
    </w:p>
    <w:p w:rsidR="00000000" w:rsidRDefault="00937196">
      <w:pPr>
        <w:pStyle w:val="pj"/>
      </w:pPr>
      <w:r>
        <w:rPr>
          <w:rStyle w:val="s0"/>
        </w:rPr>
        <w:t>в разде</w:t>
      </w:r>
      <w:r>
        <w:rPr>
          <w:rStyle w:val="s0"/>
        </w:rPr>
        <w:t>ле 1. Лекарственные средства в рамках гарантированного объема бесплатной медицинской помощи:</w:t>
      </w:r>
    </w:p>
    <w:p w:rsidR="00000000" w:rsidRDefault="00937196">
      <w:pPr>
        <w:pStyle w:val="pj"/>
      </w:pPr>
      <w:r>
        <w:rPr>
          <w:rStyle w:val="s0"/>
        </w:rPr>
        <w:t>строки, порядковые номера 2, 3 исключить;</w:t>
      </w:r>
    </w:p>
    <w:p w:rsidR="00000000" w:rsidRDefault="00937196">
      <w:pPr>
        <w:pStyle w:val="pj"/>
      </w:pPr>
      <w:r>
        <w:rPr>
          <w:rStyle w:val="s0"/>
        </w:rPr>
        <w:t>строку, порядковый номер 4, изложить в следующей редакции:</w:t>
      </w:r>
    </w:p>
    <w:p w:rsidR="00000000" w:rsidRDefault="00937196">
      <w:pPr>
        <w:pStyle w:val="pj"/>
      </w:pPr>
      <w:r>
        <w:rPr>
          <w:rStyle w:val="s0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596"/>
        <w:gridCol w:w="1926"/>
        <w:gridCol w:w="1705"/>
        <w:gridCol w:w="2005"/>
        <w:gridCol w:w="2191"/>
        <w:gridCol w:w="1203"/>
      </w:tblGrid>
      <w:tr w:rsidR="00000000">
        <w:trPr>
          <w:trHeight w:val="30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4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I50, I42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Хроническая сердечная недостаточность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Вс</w:t>
            </w:r>
            <w:r>
              <w:t>е категории, состоящие на динамическом наблюдении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Дигоксин, таблетка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C01AA05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Торасемид, таблетка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C03CA04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Спиронолактон, таблетка, капсула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C03DA01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Гидрохлоротиазид, таблетка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C03AA03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Фуросемид, таблетка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C03CA01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Бисопролол, таблетка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C07AB07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Карведилол, таблетка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C07AG02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Рамиприл, таблетка, капсула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C09AA05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Эналаприл, таблетка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C09AA02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Кандесартан, таблетка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C09CA06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Валсартан, таблетка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C09CA03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Ивабрадин, таблетка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C01EB17</w:t>
            </w:r>
          </w:p>
        </w:tc>
      </w:tr>
    </w:tbl>
    <w:p w:rsidR="00000000" w:rsidRDefault="00937196">
      <w:pPr>
        <w:pStyle w:val="pr"/>
      </w:pPr>
      <w:r>
        <w:rPr>
          <w:rStyle w:val="s0"/>
        </w:rPr>
        <w:t>»;</w:t>
      </w:r>
    </w:p>
    <w:p w:rsidR="00000000" w:rsidRDefault="00937196">
      <w:pPr>
        <w:pStyle w:val="pj"/>
      </w:pPr>
      <w:r>
        <w:t>строку, порядковый номер 8 изложить в следующей редакции:</w:t>
      </w:r>
    </w:p>
    <w:p w:rsidR="00000000" w:rsidRDefault="00937196">
      <w:pPr>
        <w:pStyle w:val="pj"/>
      </w:pPr>
      <w:r>
        <w:t>«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550"/>
        <w:gridCol w:w="1719"/>
        <w:gridCol w:w="1705"/>
        <w:gridCol w:w="1384"/>
        <w:gridCol w:w="2424"/>
        <w:gridCol w:w="1453"/>
      </w:tblGrid>
      <w:tr w:rsidR="00000000">
        <w:trPr>
          <w:trHeight w:val="30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8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J44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Хроническая обструктивная болезнь легких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Взрослые, состоящие на динамическом наблюдении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В стадии обострения и ремиссии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Индакатерол, порошок для ингаляций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R03AC18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Салметерол и Флутиказон, аэрозоль для ингаляций, порошок для ингаляций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R03AK06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R03AK07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Фенотерол и Ипратропия бромид, раствор для ингаляций, аэрозоль для ингаляций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R03AL01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Тиотропия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R03BB04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Вилантерола и Умеклидиния бромид, порошок для ингаляций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R03AL03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Олодатерол и Тиотропия бромид, раствор для ингаляций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R03АL06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Рофлумиласт,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R03DX07</w:t>
            </w:r>
          </w:p>
        </w:tc>
      </w:tr>
    </w:tbl>
    <w:p w:rsidR="00000000" w:rsidRDefault="00937196">
      <w:pPr>
        <w:pStyle w:val="pr"/>
      </w:pPr>
      <w:r>
        <w:t>»;</w:t>
      </w:r>
    </w:p>
    <w:p w:rsidR="00000000" w:rsidRDefault="00937196">
      <w:pPr>
        <w:pStyle w:val="pj"/>
      </w:pPr>
      <w:r>
        <w:t>строку, порядковый номер 13, изложить в следующей редакции:</w:t>
      </w:r>
    </w:p>
    <w:p w:rsidR="00000000" w:rsidRDefault="00937196">
      <w:pPr>
        <w:pStyle w:val="pj"/>
      </w:pPr>
      <w:r>
        <w:t>«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857"/>
        <w:gridCol w:w="1594"/>
        <w:gridCol w:w="1705"/>
        <w:gridCol w:w="1044"/>
        <w:gridCol w:w="1832"/>
        <w:gridCol w:w="2083"/>
      </w:tblGrid>
      <w:tr w:rsidR="00000000"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13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B18.2, К74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Хронический вирусный гепатит С, включая стадию цирроза печени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Все категории, состоящие на динамическом наблюдении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Все стадии и степени тяжести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Рибавирин, таблетка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J05AP01/J05AB04</w:t>
            </w:r>
          </w:p>
        </w:tc>
      </w:tr>
      <w:tr w:rsidR="00000000">
        <w:trPr>
          <w:trHeight w:val="5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Софосбувир,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J05AP08/J05AX15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Софосбувир и велпатасвир,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J05AP55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Дети, 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Софосбувир и Ледипасвир,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J05AP51</w:t>
            </w:r>
          </w:p>
        </w:tc>
      </w:tr>
    </w:tbl>
    <w:p w:rsidR="00000000" w:rsidRDefault="00937196">
      <w:pPr>
        <w:pStyle w:val="pr"/>
      </w:pPr>
      <w:r>
        <w:rPr>
          <w:rStyle w:val="s0"/>
        </w:rPr>
        <w:t>»;</w:t>
      </w:r>
    </w:p>
    <w:p w:rsidR="00000000" w:rsidRDefault="00937196">
      <w:pPr>
        <w:pStyle w:val="pj"/>
      </w:pPr>
      <w:r>
        <w:rPr>
          <w:rStyle w:val="s0"/>
        </w:rPr>
        <w:t>строку, порядковый номер 20, изложить в следующей редакции:</w:t>
      </w:r>
    </w:p>
    <w:p w:rsidR="00000000" w:rsidRDefault="00937196">
      <w:pPr>
        <w:pStyle w:val="pj"/>
      </w:pPr>
      <w:r>
        <w:rPr>
          <w:rStyle w:val="s0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710"/>
        <w:gridCol w:w="1907"/>
        <w:gridCol w:w="1705"/>
        <w:gridCol w:w="1662"/>
        <w:gridCol w:w="4615"/>
        <w:gridCol w:w="1190"/>
      </w:tblGrid>
      <w:tr w:rsidR="00000000">
        <w:trPr>
          <w:trHeight w:val="30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20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D66- D68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Наследственные дефициты факторов свертывания крови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Все категории, состоящие на динамическом наблюдении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Все стадии и степени тяжести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Фактор свертывания крови VIII (плазменный), лиофилизат/порошок лиофилизированный для приготовления раствора для внутривенного введения/лиофилизированный порошок для приготовления раствора для инъекций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B02BD02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Фактор свертывания крови VIII (реком</w:t>
            </w:r>
            <w:r>
              <w:t>бинантный), лиофилизат/порошок лиофилизированный для приготовления раствора для внутривенного введения/порошок лиофилизированный для инъекций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B02BD02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Ингибитор разрушения фактора свертывания крови VIII (Антиингибиторный коагулянтный комплекс), лиофилизат для приготовления раствора для инфузий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B02BD03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Фактор свертывания крови IX (плазменный), лиофилизат для приготовления раствора для внутривенн</w:t>
            </w:r>
            <w:r>
              <w:t>ого введения/лиофилизат/ лиофилизированный порошок для приготовления раствора для инфузий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B02BD04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Фактор свертывания крови IX (рекомбинантный), лиофилизат для приготовления раствора для внутривенного введения/лиофилизат/лиофилизированный порошок для приготовления раствора для инфузий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B02BD04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 xml:space="preserve">Фактор Виллебранда и фактор свертывания крови VIII </w:t>
            </w:r>
            <w:r>
              <w:t>в комбинации, лиофилизат для приготовления раствора для инфузий/лиофилизат для приготовления раствора для внутривенного введения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B02BD06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Фактор свертывания крови VIIа (Эптаког альфа (активированный), лиофилизат для приготовления раствора для внутривенного введения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B02BD08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Эмицизумаб, раствор для инъекций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В02ВХ06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Болезнь Виллебрандта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Фактор свертывания крови в комбинации с высоким содержанием фактора Виллебранда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B02BD06</w:t>
            </w:r>
          </w:p>
        </w:tc>
      </w:tr>
    </w:tbl>
    <w:p w:rsidR="00000000" w:rsidRDefault="00937196">
      <w:pPr>
        <w:pStyle w:val="pr"/>
      </w:pPr>
      <w:r>
        <w:rPr>
          <w:rStyle w:val="s0"/>
        </w:rPr>
        <w:t>»;</w:t>
      </w:r>
    </w:p>
    <w:p w:rsidR="00000000" w:rsidRDefault="00937196">
      <w:pPr>
        <w:pStyle w:val="pj"/>
      </w:pPr>
      <w:r>
        <w:rPr>
          <w:rStyle w:val="s0"/>
        </w:rPr>
        <w:t>строку, порядковый номер 22, изложить в следующей редакции:</w:t>
      </w:r>
    </w:p>
    <w:p w:rsidR="00000000" w:rsidRDefault="00937196">
      <w:pPr>
        <w:pStyle w:val="pj"/>
      </w:pPr>
      <w:r>
        <w:rPr>
          <w:rStyle w:val="s0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83"/>
        <w:gridCol w:w="1194"/>
        <w:gridCol w:w="1705"/>
        <w:gridCol w:w="2227"/>
        <w:gridCol w:w="2270"/>
        <w:gridCol w:w="1216"/>
      </w:tblGrid>
      <w:tr w:rsidR="00000000">
        <w:trPr>
          <w:trHeight w:val="894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22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E10-Е11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Диабет сахарный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Все категории, состоящие на динамическом наблюдении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Метфор</w:t>
            </w:r>
            <w:r>
              <w:t>мин, таблетка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A10BA02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 xml:space="preserve">Взрослые, состоящие на динамическом наблюдении </w:t>
            </w:r>
          </w:p>
          <w:p w:rsidR="00000000" w:rsidRDefault="00937196">
            <w:pPr>
              <w:pStyle w:val="pji"/>
            </w:pPr>
            <w:r>
              <w:t> </w:t>
            </w:r>
          </w:p>
          <w:p w:rsidR="00000000" w:rsidRDefault="00937196">
            <w:pPr>
              <w:pStyle w:val="pji"/>
            </w:pPr>
            <w:r>
              <w:t> </w:t>
            </w:r>
          </w:p>
          <w:p w:rsidR="00000000" w:rsidRDefault="00937196">
            <w:pPr>
              <w:pStyle w:val="pji"/>
            </w:pPr>
            <w:r>
              <w:t> </w:t>
            </w:r>
          </w:p>
          <w:p w:rsidR="00000000" w:rsidRDefault="00937196">
            <w:pPr>
              <w:pStyle w:val="pji"/>
            </w:pPr>
            <w:r>
              <w:t> </w:t>
            </w:r>
          </w:p>
          <w:p w:rsidR="00000000" w:rsidRDefault="00937196">
            <w:pPr>
              <w:pStyle w:val="pji"/>
            </w:pPr>
            <w:r>
              <w:t> </w:t>
            </w:r>
          </w:p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Гликлазид,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A10BB09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Глимепирид,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A10BB12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Линаглиптин,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A10BH05</w:t>
            </w:r>
          </w:p>
        </w:tc>
      </w:tr>
      <w:tr w:rsidR="00000000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Репаглинид,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A10BX02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Вилдаглиптин,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A10BH02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Все стадии и степени сахарного диабета 2 типа. 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Лираглутид, раствор для подкожного введения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A10BJ02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Дулаглутид, раствор для подкожного введения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A10BJ05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Дапаглифлозин,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A10BK01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Канаглифлозин,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A10BK02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Эмпаглифлозин,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A10BK03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Все категории, состоящие на динамическом наблюдении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Все стадии и степени сахарного диабета I и II типа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Инсулин лизпро, раствор для инъекций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A10AB04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Инсулин аспарт, раствор для инъекций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A10AB05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Инсулин глулизин, раствор для инъекций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A10AB06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Инсулин растворимый человеческий, генно-инженерный, раствор для инъекций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A10AB01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A10AC01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Инсулин двухфазный человеческий генно-инженерный, суспензия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A10AD01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A10AD04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A10AD05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Инсулин гларгин, раствор для инъекций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A10AE04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Инсулин детемир, раствор для инъекций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A10AE05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Инсулин деглудек, раствор для инъекций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A10AE06</w:t>
            </w:r>
          </w:p>
        </w:tc>
      </w:tr>
      <w:tr w:rsidR="00000000">
        <w:trPr>
          <w:trHeight w:val="10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Дети, состоящие на динамическом наблюдении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Тяжелые гипогликемические состояния после инъекции инсулина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Глюкагон, лиофилизат для приготовления раствора для инъекций в комплекте с растворителем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H04AA01</w:t>
            </w:r>
          </w:p>
        </w:tc>
      </w:tr>
    </w:tbl>
    <w:p w:rsidR="00000000" w:rsidRDefault="00937196">
      <w:pPr>
        <w:pStyle w:val="pr"/>
      </w:pPr>
      <w:r>
        <w:rPr>
          <w:rStyle w:val="s0"/>
        </w:rPr>
        <w:t>»;</w:t>
      </w:r>
    </w:p>
    <w:p w:rsidR="00000000" w:rsidRDefault="00937196">
      <w:pPr>
        <w:pStyle w:val="pj"/>
      </w:pPr>
      <w:r>
        <w:rPr>
          <w:rStyle w:val="s0"/>
        </w:rPr>
        <w:t>строки, порядковые номера 42, 43 изложить в следующей редакции:</w:t>
      </w:r>
    </w:p>
    <w:p w:rsidR="00000000" w:rsidRDefault="00937196">
      <w:pPr>
        <w:pStyle w:val="pj"/>
      </w:pPr>
      <w:r>
        <w:rPr>
          <w:rStyle w:val="s0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890"/>
        <w:gridCol w:w="1350"/>
        <w:gridCol w:w="1705"/>
        <w:gridCol w:w="2491"/>
        <w:gridCol w:w="2266"/>
        <w:gridCol w:w="1216"/>
      </w:tblGrid>
      <w:tr w:rsidR="00000000">
        <w:trPr>
          <w:trHeight w:val="256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42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G40.0-G40.9, Q85.1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Эпилепсия</w:t>
            </w:r>
          </w:p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Все категории, состоящие на динамическом наблюдении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Все стадии и степени тяжести</w:t>
            </w:r>
          </w:p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Карбамазепин, таблетка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N03AF01</w:t>
            </w:r>
          </w:p>
        </w:tc>
      </w:tr>
      <w:tr w:rsidR="00000000">
        <w:trPr>
          <w:trHeight w:val="11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N03AG01</w:t>
            </w:r>
          </w:p>
        </w:tc>
      </w:tr>
      <w:tr w:rsidR="00000000">
        <w:trPr>
          <w:trHeight w:val="4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Окскарбазепин,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N03AF02</w:t>
            </w:r>
          </w:p>
        </w:tc>
      </w:tr>
      <w:tr w:rsidR="00000000">
        <w:trPr>
          <w:trHeight w:val="8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Ламотриджин, таблетка, таблетка жевательная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N03AX09</w:t>
            </w:r>
          </w:p>
        </w:tc>
      </w:tr>
      <w:tr w:rsidR="00000000">
        <w:trPr>
          <w:trHeight w:val="5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Топирамат, капсула,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N03AX11</w:t>
            </w:r>
          </w:p>
        </w:tc>
      </w:tr>
      <w:tr w:rsidR="00000000">
        <w:trPr>
          <w:trHeight w:val="11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Леветирацетам, таблетка, раствор для перорального применения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N03AX14</w:t>
            </w:r>
          </w:p>
        </w:tc>
      </w:tr>
      <w:tr w:rsidR="00000000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Дети, состоящие на динамическом наблюдении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Редкие и фармакорезистентные формы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Тетракозактид, суспензия для инъекций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H01AA02</w:t>
            </w:r>
          </w:p>
        </w:tc>
      </w:tr>
      <w:tr w:rsidR="00000000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Этосуксимид, капсула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N03AD01</w:t>
            </w:r>
          </w:p>
        </w:tc>
      </w:tr>
      <w:tr w:rsidR="00000000">
        <w:trPr>
          <w:trHeight w:val="4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Вигабатрин,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N03AG04</w:t>
            </w:r>
          </w:p>
        </w:tc>
      </w:tr>
      <w:tr w:rsidR="00000000">
        <w:trPr>
          <w:trHeight w:val="3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Сультиам,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N03AX03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Лакосамид, таблетка, раствор для приема внутрь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N03AX18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Перампанел,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N03AX22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Фенитоин, таблетка/ капсула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N03AB02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Зонисамид, капсула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N03AX15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Стирипентол, капсула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N03AX17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Клобазам,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N05BA09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Фенобарбитал,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N03AA02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Руфинамид,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N03AF03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Прегабалин, капсулы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N03AX16</w:t>
            </w:r>
          </w:p>
        </w:tc>
      </w:tr>
      <w:tr w:rsidR="00000000"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43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G70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Миастения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Все категории, состоящие на динамическом наблюдении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Все стадии и степени тяжести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Неостигмин, раствор для инъекций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N07AA01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Пиридостигмина бромид,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N07AA02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Метилпреднизолон,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H02AB04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Преднизолон,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pStyle w:val="pji"/>
            </w:pPr>
            <w:r>
              <w:t>Азатиоприн,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pStyle w:val="pji"/>
            </w:pPr>
            <w:r>
              <w:t>L04AX01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pStyle w:val="pji"/>
            </w:pPr>
            <w:r>
              <w:t>Циклоспорин, капсула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pStyle w:val="pji"/>
            </w:pPr>
            <w:r>
              <w:t>L04AD01</w:t>
            </w:r>
          </w:p>
        </w:tc>
      </w:tr>
    </w:tbl>
    <w:p w:rsidR="00000000" w:rsidRDefault="00937196">
      <w:pPr>
        <w:pStyle w:val="pr"/>
      </w:pPr>
      <w:r>
        <w:rPr>
          <w:rStyle w:val="s0"/>
        </w:rPr>
        <w:t>»;</w:t>
      </w:r>
    </w:p>
    <w:p w:rsidR="00000000" w:rsidRDefault="00937196">
      <w:pPr>
        <w:pStyle w:val="pj"/>
      </w:pPr>
      <w:r>
        <w:rPr>
          <w:rStyle w:val="s0"/>
        </w:rPr>
        <w:t>строку, порядковый номер 46, изложить в следующей редакции:</w:t>
      </w:r>
    </w:p>
    <w:p w:rsidR="00000000" w:rsidRDefault="00937196">
      <w:pPr>
        <w:pStyle w:val="pj"/>
      </w:pPr>
      <w:r>
        <w:rPr>
          <w:rStyle w:val="s0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70"/>
        <w:gridCol w:w="1559"/>
        <w:gridCol w:w="1705"/>
        <w:gridCol w:w="2049"/>
        <w:gridCol w:w="2235"/>
        <w:gridCol w:w="1216"/>
      </w:tblGrid>
      <w:tr w:rsidR="00000000">
        <w:trPr>
          <w:trHeight w:val="20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20" w:lineRule="atLeast"/>
            </w:pPr>
            <w:r>
              <w:t>46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20" w:lineRule="atLeast"/>
            </w:pPr>
            <w:r>
              <w:t>F00-F99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20" w:lineRule="atLeast"/>
            </w:pPr>
            <w:r>
              <w:t>Психические заболевания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20" w:lineRule="atLeast"/>
            </w:pPr>
            <w:r>
              <w:t>Все категории, состоящие на динамическом наблюдении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20" w:lineRule="atLeast"/>
            </w:pPr>
            <w:r>
              <w:t>Все стадии и степени тяжести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20" w:lineRule="atLeast"/>
            </w:pPr>
            <w:r>
              <w:t>Тригексифенидил, таблетка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20" w:lineRule="atLeast"/>
            </w:pPr>
            <w:r>
              <w:t>N04AA01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Хлорпромазин,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N05AA01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Левомепромазин,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N05AA02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Трифлуоперазин,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N05AB06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Галоперидол, таблетка, масляный раствор для инъекций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N05AD01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Клозапин,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N05AH02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Оланзапин,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N05AH03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N05AX08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N05AX13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Диазепам,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N05BA01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Амитриптилин,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N06AA09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Венлафаксин, таблетка, капсула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N06AX16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Амисульприд, таблетка, раствор для приема внутрь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N05AL05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Арипипразол,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N05AX12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Карипразин, капсула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N05AX15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Взрослые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Пациенты, подлежащие поддерживающей терапии агонистами опиоидов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Метадон, раствор для орального применения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N07BC02</w:t>
            </w:r>
          </w:p>
        </w:tc>
      </w:tr>
    </w:tbl>
    <w:p w:rsidR="00000000" w:rsidRDefault="00937196">
      <w:pPr>
        <w:pStyle w:val="pr"/>
      </w:pPr>
      <w:r>
        <w:rPr>
          <w:rStyle w:val="s0"/>
        </w:rPr>
        <w:t>»;</w:t>
      </w:r>
    </w:p>
    <w:p w:rsidR="00000000" w:rsidRDefault="00937196">
      <w:pPr>
        <w:pStyle w:val="pj"/>
      </w:pPr>
      <w:r>
        <w:rPr>
          <w:rStyle w:val="s0"/>
        </w:rPr>
        <w:t>строки, порядковые номера 48, 49, изложить в следующей редакции:</w:t>
      </w:r>
    </w:p>
    <w:p w:rsidR="00000000" w:rsidRDefault="00937196">
      <w:pPr>
        <w:pStyle w:val="pj"/>
      </w:pPr>
      <w:r>
        <w:rPr>
          <w:rStyle w:val="s0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077"/>
        <w:gridCol w:w="2039"/>
        <w:gridCol w:w="1705"/>
        <w:gridCol w:w="2221"/>
        <w:gridCol w:w="3620"/>
        <w:gridCol w:w="2176"/>
      </w:tblGrid>
      <w:tr w:rsidR="00000000"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48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В20-В24, Z20.6, Z20.1, Z29.2, Z29.8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ВИЧ-инфекция, для до и постконтактной профилактики ВИЧ -инфекции, ВИЧ-ассоциированных заболеваний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Все категории, состоящие на динамическом наблюдении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Все степени и стадии согласно схеме антиретровирусной терапии, в том числе для профилактики беременных</w:t>
            </w:r>
            <w:r>
              <w:t xml:space="preserve"> женщин и детей, рожденных от ВИЧ инфицированных матерей, для проведения до и постконтактной профилактики ВИЧ-инфекции, ВИЧ-ассоциированных заболеваний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Дарунавир, таблетка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J05AE10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Дети принимают лекарственные препараты одного производителя по достижении 18 лет. Пациенты из очага Туркестанской области и г. Шымкент с ВИЧ-инфекцией принимают лекарственные препараты одного производителя на протяжении всей жизни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Зидовудин, капсула, раст</w:t>
            </w:r>
            <w:r>
              <w:t>вор для приема внутрь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J05AF01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Ламивудин, таблетка, раствор для приема внутрь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J05AF05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Абакавир, таблетка; раствор для приема внутрь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J05AF06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Тенофовира дизопроксил,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J05AF07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Невирапин, таблетка, пероральная суспензия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J05AG01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Этравирин,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J05AG04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Зидовудин и Ламивудин,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J05AR01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Ламивудин и Абакавир,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J05AR02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Тенофовира дизопроксил и Эмтрицитабин,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J05AR03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Эмтрицитабин, Тенофовира дизопроксил и Эфавиренз,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J05AR06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Эмтрицитабин, Тенофовира дизопроксил и Рилпивирин,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J05AR08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Лопинавир и Ритонавир, таблетка, раствор для приема внутрь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J05AR10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Ламивудин, Абакавир и Долутегравир,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J05AR13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Дарунавир и Кобицистат,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J05AR14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Долутегравир,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J05AJ03/J05AX12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Эмтрицитабин, тенофовира алафенамид и рилпивирин,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J05AR19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Ламивудин, тенофовира дизопроксил и долутегравир,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J05AR27</w:t>
            </w:r>
          </w:p>
        </w:tc>
      </w:tr>
      <w:tr w:rsidR="00000000">
        <w:trPr>
          <w:trHeight w:val="1290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49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D45-47.9, С81- С96 D56, D57, D59.5, D61, D69.3, D76.0, D00-D09, D37- D44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Онкологические заболевания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Все категории, состоящие на динамическом наблюдении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Эритропоэтин (Эпоэтин альфа), раствор для инъекций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B03XA01</w:t>
            </w:r>
          </w:p>
        </w:tc>
      </w:tr>
      <w:tr w:rsidR="0000000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D45-47.9, С81- С96 D56, D57, D59.5, D61, D69.3, D76.0, D00-D09, D37- D44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Эритропоэтин (Эпоэтин зета), раствор для инъекций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B03XA01</w:t>
            </w:r>
          </w:p>
        </w:tc>
      </w:tr>
      <w:tr w:rsidR="0000000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D45-47.9, С81- С96 D56, D57, D59.5, D61, D69.3, D76.0, D00-D09, D37- D44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Эритропоэтин (Эпоэтин бета), раствор для инъекций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B03XA01</w:t>
            </w:r>
          </w:p>
        </w:tc>
      </w:tr>
      <w:tr w:rsidR="000000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С61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Ципротерон, таблетка, раствор для инъекций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G03HA01</w:t>
            </w:r>
          </w:p>
        </w:tc>
      </w:tr>
      <w:tr w:rsidR="0000000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С43, С71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Темозоломид, капсула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L01AX03</w:t>
            </w:r>
          </w:p>
        </w:tc>
      </w:tr>
      <w:tr w:rsidR="0000000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С16, C19, C20, C21, C50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Тегафур, капсула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L01BC03</w:t>
            </w:r>
          </w:p>
        </w:tc>
      </w:tr>
      <w:tr w:rsidR="0000000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C16, C18, C19, C20, C21, С50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Капецитабин,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L01BC06</w:t>
            </w:r>
          </w:p>
        </w:tc>
      </w:tr>
      <w:tr w:rsidR="0000000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С16, C37, C38,C50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Трастузумаб, раствор для инъекций; раствор для инфузий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L01XC03</w:t>
            </w:r>
          </w:p>
        </w:tc>
      </w:tr>
      <w:tr w:rsidR="000000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D45-47.9, С81- С96 D56, D57, D59.5, D61, D69.3, D76.0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Иматиниб, таблетка, капсула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L01EA01/L01XE01</w:t>
            </w:r>
          </w:p>
        </w:tc>
      </w:tr>
      <w:tr w:rsidR="0000000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С34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Гефитиниб,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L01EB01/L01XE02</w:t>
            </w:r>
          </w:p>
        </w:tc>
      </w:tr>
      <w:tr w:rsidR="0000000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С25, C34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Эрлотиниб,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L01EB02</w:t>
            </w:r>
          </w:p>
        </w:tc>
      </w:tr>
      <w:tr w:rsidR="0000000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С16, C17, C25, C64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Сунитиниб, капсула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L01EX01/L01XE04</w:t>
            </w:r>
          </w:p>
        </w:tc>
      </w:tr>
      <w:tr w:rsidR="000000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C22, C45, C46, C48, C49, C64, C73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Сорафениб,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L01EX02</w:t>
            </w:r>
          </w:p>
        </w:tc>
      </w:tr>
      <w:tr w:rsidR="0000000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C37, C38, C50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Лапатиниб,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L01XE07</w:t>
            </w:r>
          </w:p>
        </w:tc>
      </w:tr>
      <w:tr w:rsidR="0000000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C33, C34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Афатиниб,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L01EB03</w:t>
            </w:r>
          </w:p>
        </w:tc>
      </w:tr>
      <w:tr w:rsidR="0000000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Вемурафениб,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L01EC01</w:t>
            </w:r>
          </w:p>
        </w:tc>
      </w:tr>
      <w:tr w:rsidR="0000000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C33, C34,C43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Дабрафениб, капсула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L01EC02</w:t>
            </w:r>
          </w:p>
        </w:tc>
      </w:tr>
      <w:tr w:rsidR="0000000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C33, C34,C43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Траметиниб,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L01XE25/ L01EE01</w:t>
            </w:r>
          </w:p>
        </w:tc>
      </w:tr>
      <w:tr w:rsidR="0000000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C33,C34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Осимертиниб,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L01EB04</w:t>
            </w:r>
          </w:p>
        </w:tc>
      </w:tr>
      <w:tr w:rsidR="0000000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Кобиметиниб,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L01EE02</w:t>
            </w:r>
          </w:p>
        </w:tc>
      </w:tr>
      <w:tr w:rsidR="00000000">
        <w:trPr>
          <w:trHeight w:val="18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L02AE02</w:t>
            </w:r>
          </w:p>
        </w:tc>
      </w:tr>
      <w:tr w:rsidR="00000000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C54, C55,C61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Гозерелин, имплантат пролонгированного действия для подкожного введения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L02AE03</w:t>
            </w:r>
          </w:p>
        </w:tc>
      </w:tr>
      <w:tr w:rsidR="0000000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С61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Трипторелин, лиофилизат для приготовления суспензии для инъекций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L02AE04</w:t>
            </w:r>
          </w:p>
        </w:tc>
      </w:tr>
      <w:tr w:rsidR="0000000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C47, C48, C49, C54, C55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Тамоксифен,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L02BA01</w:t>
            </w:r>
          </w:p>
        </w:tc>
      </w:tr>
      <w:tr w:rsidR="0000000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C50, C45-C49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Торемифен,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L02BA02</w:t>
            </w:r>
          </w:p>
        </w:tc>
      </w:tr>
      <w:tr w:rsidR="0000000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Фулвестрант, раствор для внутримышечного введения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L02BA03</w:t>
            </w:r>
          </w:p>
        </w:tc>
      </w:tr>
      <w:tr w:rsidR="0000000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Бикалутамид,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L02BB03</w:t>
            </w:r>
          </w:p>
        </w:tc>
      </w:tr>
      <w:tr w:rsidR="0000000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Энзалутамид, капсулы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L02BB04</w:t>
            </w:r>
          </w:p>
        </w:tc>
      </w:tr>
      <w:tr w:rsidR="0000000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C50, C54, C55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Анастрозол,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L02BG03</w:t>
            </w:r>
          </w:p>
        </w:tc>
      </w:tr>
      <w:tr w:rsidR="0000000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C50, C54, C55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Летрозол,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L02BG04</w:t>
            </w:r>
          </w:p>
        </w:tc>
      </w:tr>
      <w:tr w:rsidR="000000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С00-С97, D00-D09, D37- D48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Филграстим, раствор для инъекций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L03AA02</w:t>
            </w:r>
          </w:p>
        </w:tc>
      </w:tr>
      <w:tr w:rsidR="000000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Интерферон альфа 2а, раствор для инъекций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L03AB04</w:t>
            </w:r>
          </w:p>
        </w:tc>
      </w:tr>
      <w:tr w:rsidR="000000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Интерферон альфа 2b, раствор для инъекций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L03AB05</w:t>
            </w:r>
          </w:p>
        </w:tc>
      </w:tr>
      <w:tr w:rsidR="00000000">
        <w:trPr>
          <w:trHeight w:val="15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Вакцина БЦЖ,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L03AX03</w:t>
            </w:r>
          </w:p>
        </w:tc>
      </w:tr>
      <w:tr w:rsidR="00000000">
        <w:trPr>
          <w:trHeight w:val="8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D45-47.9, С81- С96 D56, D57, D59.5, D61, D69.3, D76.0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Клодроновая кислота,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M05BA02</w:t>
            </w:r>
          </w:p>
        </w:tc>
      </w:tr>
      <w:tr w:rsidR="00000000">
        <w:trPr>
          <w:trHeight w:val="15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C50, C61, C67, C79.5, C90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M05BA08</w:t>
            </w:r>
          </w:p>
        </w:tc>
      </w:tr>
    </w:tbl>
    <w:p w:rsidR="00000000" w:rsidRDefault="00937196">
      <w:pPr>
        <w:pStyle w:val="pr"/>
      </w:pPr>
      <w:r>
        <w:rPr>
          <w:rStyle w:val="s0"/>
        </w:rPr>
        <w:t>»;</w:t>
      </w:r>
    </w:p>
    <w:p w:rsidR="00000000" w:rsidRDefault="00937196">
      <w:pPr>
        <w:pStyle w:val="pj"/>
      </w:pPr>
      <w:r>
        <w:rPr>
          <w:rStyle w:val="s0"/>
        </w:rPr>
        <w:t>строки, порядковые номера 51, 52, изложи</w:t>
      </w:r>
      <w:r>
        <w:rPr>
          <w:rStyle w:val="s0"/>
        </w:rPr>
        <w:t>ть в следующей редакции:</w:t>
      </w:r>
    </w:p>
    <w:p w:rsidR="00000000" w:rsidRDefault="00937196">
      <w:pPr>
        <w:pStyle w:val="pj"/>
      </w:pPr>
      <w:r>
        <w:rPr>
          <w:rStyle w:val="s0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03"/>
        <w:gridCol w:w="2289"/>
        <w:gridCol w:w="1705"/>
        <w:gridCol w:w="2506"/>
        <w:gridCol w:w="2266"/>
        <w:gridCol w:w="1230"/>
      </w:tblGrid>
      <w:tr w:rsidR="00000000"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51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Пациентам с распространенными формами злокачественных новообразований, туберкулеза и ВИЧ-инфекции, хроническими прогрессирующими заболевания</w:t>
            </w:r>
            <w:r>
              <w:t>ми в стадии декомпенсации сердечной, легочной, печеночной, почечной недостаточности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Все категории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Все стадии при наличии симптоматики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Омепразол, капсула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A02BC01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Метоклопрамид, таблетка, раствор для инъекций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A03FA01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Бисакодил, таблетка, суппозитория ректальная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A06AB02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Лактулоза, сироп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A06AD11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Фуросемид, таблетка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C03CA01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Торасемид, таблетка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C03CA04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Спиронолактон, таблетка; капсула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C03DА01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Пропранолол, таблетка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C07AA05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Дексаметазон, таблетка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H02AB02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Преднизолон, таблетка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Кетопрофен, раствор для инъекций, таблетка, капсула, суппозитория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M01AE03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Морфин, раствор для инъекций; таблетка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N02AA01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Фентанил, трансдермальная терапевтическая система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N02AB03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Трамадол, таблетка, раствор для инъекций, капсула, суппозитория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N02AX02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Карбамазепин, таблетка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N03AF01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Диазепам, таблетка, раствор для инъекций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N05BA01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Амитриптилин, таблетка, драже, раствор для инъекций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N06AA09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Дексаметазон, таблетка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H02AB02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Прегабалин, капсула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N03AX16</w:t>
            </w:r>
          </w:p>
        </w:tc>
      </w:tr>
      <w:tr w:rsidR="00000000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52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Z94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Состояние после пересадки органов и тканей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Все категории, состоящие на динамическом наблюдении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Все стадии и степени тяжести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Метилпреднизолон, таблетка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H02AB04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Преднизолон, таблетка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Сульфаметоксазол и Триметоприм, таблетка, суспензия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J01EE01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Флуконазол, капсула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J02AC01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Итраконазол*, капсула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J02AC02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Валацикловир, таблетка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J05AB11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Валганцикловир, таблетка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J05AB14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Вориконазол, таблетка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J02AC03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Азатиоприн, таблетка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L04AX01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 xml:space="preserve">Для предупреждения риска отторжения трансплантированных органов и тканей, пациенты  </w:t>
            </w:r>
            <w:r>
              <w:t>принимают лекарственные препараты одного производителя на протяжении всей жизни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Микофеноловая кислота, капсула, таблетка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L04AA06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Циклоспорин, капсула, раствор для приема внутрь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L04AD01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Такролимус, капсула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L04AD02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Эверолимус, таблетка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L01XE10</w:t>
            </w:r>
          </w:p>
        </w:tc>
      </w:tr>
    </w:tbl>
    <w:p w:rsidR="00000000" w:rsidRDefault="00937196">
      <w:pPr>
        <w:pStyle w:val="pr"/>
      </w:pPr>
      <w:r>
        <w:rPr>
          <w:rStyle w:val="s0"/>
        </w:rPr>
        <w:t>»;</w:t>
      </w:r>
    </w:p>
    <w:p w:rsidR="00000000" w:rsidRDefault="00937196">
      <w:pPr>
        <w:pStyle w:val="pj"/>
      </w:pPr>
      <w:r>
        <w:rPr>
          <w:rStyle w:val="s0"/>
        </w:rPr>
        <w:t>в разделе 3. Лекарственные средства в системе обязательного социального медицинского страхования для взрослых:</w:t>
      </w:r>
    </w:p>
    <w:p w:rsidR="00000000" w:rsidRDefault="00937196">
      <w:pPr>
        <w:pStyle w:val="pj"/>
      </w:pPr>
      <w:r>
        <w:rPr>
          <w:rStyle w:val="s0"/>
        </w:rPr>
        <w:t>строку, порядковый номер 12, изложить в следующей редакции:</w:t>
      </w:r>
    </w:p>
    <w:p w:rsidR="00000000" w:rsidRDefault="00937196">
      <w:pPr>
        <w:pStyle w:val="pj"/>
      </w:pPr>
      <w:r>
        <w:rPr>
          <w:rStyle w:val="s0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10"/>
        <w:gridCol w:w="1851"/>
        <w:gridCol w:w="1205"/>
        <w:gridCol w:w="1550"/>
        <w:gridCol w:w="2348"/>
        <w:gridCol w:w="1551"/>
      </w:tblGrid>
      <w:tr w:rsidR="00000000">
        <w:trPr>
          <w:trHeight w:val="30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12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J01, J32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Острый синусит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Взрослые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Легкой и средней степени тяжести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Амоксициллин и ингибитор бета-лактамазы (клавулановая кислота), порошок для приготовления суспензии для приема внутрь, таблетка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J01CR02</w:t>
            </w:r>
          </w:p>
        </w:tc>
      </w:tr>
      <w:tr w:rsidR="00000000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Азитромицин, порошок для приготовления суспензии для приема внутрь, капсула, таблетка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  <w:spacing w:line="30" w:lineRule="atLeast"/>
            </w:pPr>
            <w:r>
              <w:t>J01FA10</w:t>
            </w:r>
          </w:p>
        </w:tc>
      </w:tr>
    </w:tbl>
    <w:p w:rsidR="00000000" w:rsidRDefault="00937196">
      <w:pPr>
        <w:pStyle w:val="pr"/>
      </w:pPr>
      <w:r>
        <w:rPr>
          <w:rStyle w:val="s0"/>
        </w:rPr>
        <w:t>»;</w:t>
      </w:r>
    </w:p>
    <w:p w:rsidR="00000000" w:rsidRDefault="00937196">
      <w:pPr>
        <w:pStyle w:val="pj"/>
      </w:pPr>
      <w:r>
        <w:rPr>
          <w:rStyle w:val="s0"/>
        </w:rPr>
        <w:t>строку, порядковый номер 13 исключить;</w:t>
      </w:r>
    </w:p>
    <w:p w:rsidR="00000000" w:rsidRDefault="00937196">
      <w:pPr>
        <w:pStyle w:val="pj"/>
      </w:pPr>
      <w:r>
        <w:rPr>
          <w:rStyle w:val="s0"/>
        </w:rPr>
        <w:t>дополнить строками, порядковые номера 25-29, следующего содержания:</w:t>
      </w:r>
    </w:p>
    <w:p w:rsidR="00000000" w:rsidRDefault="00937196">
      <w:pPr>
        <w:pStyle w:val="pj"/>
      </w:pPr>
      <w:r>
        <w:rPr>
          <w:rStyle w:val="s0"/>
        </w:rPr>
        <w:t>«</w:t>
      </w:r>
    </w:p>
    <w:tbl>
      <w:tblPr>
        <w:tblW w:w="511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22"/>
        <w:gridCol w:w="222"/>
        <w:gridCol w:w="1224"/>
        <w:gridCol w:w="222"/>
        <w:gridCol w:w="222"/>
        <w:gridCol w:w="222"/>
        <w:gridCol w:w="1477"/>
        <w:gridCol w:w="379"/>
        <w:gridCol w:w="1326"/>
        <w:gridCol w:w="265"/>
        <w:gridCol w:w="1850"/>
        <w:gridCol w:w="222"/>
        <w:gridCol w:w="2023"/>
        <w:gridCol w:w="222"/>
        <w:gridCol w:w="1043"/>
      </w:tblGrid>
      <w:tr w:rsidR="00000000"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c"/>
            </w:pPr>
            <w:r>
              <w:t>25</w:t>
            </w:r>
          </w:p>
        </w:tc>
        <w:tc>
          <w:tcPr>
            <w:tcW w:w="45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I10- I15</w:t>
            </w:r>
          </w:p>
        </w:tc>
        <w:tc>
          <w:tcPr>
            <w:tcW w:w="950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Артериальная гипертензия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Все категории, состоящие на динамическом наблюдении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Гидрохлоротиазид, таблетка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C03AA03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Индапамид, таблетка, капсула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C03BA11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Карведилол, таблетка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C07AG02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Метопролол, таблетка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C07AB02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Бисопролол, таблетка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C07AB07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Нифедипин, таблетка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C08CA05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Амлодипин, таблетка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C08CA01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Кандесартан, таблетка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C09CA06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Эналаприл, таблетка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C09AA02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Периндоприл, таблетка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C09AA04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Периндоприл в комбинации с диуретиками, таблетка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C09BA04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Фозиноприл, таблетка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C09AA09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При неэффективности базовой терапии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Моксонидин, таблетка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C02AC05</w:t>
            </w:r>
          </w:p>
        </w:tc>
      </w:tr>
      <w:tr w:rsidR="00000000">
        <w:tc>
          <w:tcPr>
            <w:tcW w:w="2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c"/>
            </w:pPr>
            <w:r>
              <w:t>26</w:t>
            </w:r>
          </w:p>
        </w:tc>
        <w:tc>
          <w:tcPr>
            <w:tcW w:w="4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I47, I48</w:t>
            </w:r>
          </w:p>
        </w:tc>
        <w:tc>
          <w:tcPr>
            <w:tcW w:w="95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Аритмии</w:t>
            </w:r>
          </w:p>
        </w:tc>
        <w:tc>
          <w:tcPr>
            <w:tcW w:w="4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Все категории, состоящие на динамическом наблюдении</w:t>
            </w:r>
          </w:p>
        </w:tc>
        <w:tc>
          <w:tcPr>
            <w:tcW w:w="8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Варфарин, таблетка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B01AA03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Дигоксин, таблетка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C01AA05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Пропафенон, таблетка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C01BC03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Амиодарон, таблетка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C01BD01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Бисопролол, таблетка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C07AB07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Верапамил, таблетка, капсула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C08DA01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Апиксабан, таблетка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B01AF02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Ривароксабан, таблетка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B01AF01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Дабигатрана этексилат, капсулы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B01AE07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37196">
            <w:pPr>
              <w:rPr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Пропранолол, таблетка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C07AA05</w:t>
            </w:r>
          </w:p>
        </w:tc>
      </w:tr>
      <w:tr w:rsidR="00000000">
        <w:trPr>
          <w:trHeight w:val="942"/>
        </w:trPr>
        <w:tc>
          <w:tcPr>
            <w:tcW w:w="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c"/>
            </w:pPr>
            <w:r>
              <w:t>27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R73.0R73.9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Предиабет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Взрослые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Метформин, таблетка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A10BA02</w:t>
            </w:r>
          </w:p>
        </w:tc>
      </w:tr>
      <w:tr w:rsidR="00000000">
        <w:tc>
          <w:tcPr>
            <w:tcW w:w="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c"/>
            </w:pPr>
            <w:r>
              <w:t>28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O36.0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Профилактика резус конфликта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Все категории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Беременные с отрицательным резус фактором (при отсутствии титра антител)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Иммуноглобулин Анти-D(Rh), раствор для внутримышечных инъекций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J06BB01</w:t>
            </w:r>
          </w:p>
        </w:tc>
      </w:tr>
      <w:tr w:rsidR="00000000">
        <w:tc>
          <w:tcPr>
            <w:tcW w:w="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c"/>
            </w:pPr>
            <w:r>
              <w:t>29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O35.0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Профилактика пороков развития центральной нервной системы у плода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Все категории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 xml:space="preserve">Беременные в 1 триместре 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Фолиевая кислота, таблетки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B03BB01</w:t>
            </w:r>
          </w:p>
        </w:tc>
      </w:tr>
      <w:tr w:rsidR="00000000"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4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9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4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8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13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  <w:sz w:val="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  <w:sz w:val="1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  <w:sz w:val="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  <w:sz w:val="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  <w:sz w:val="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  <w:sz w:val="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  <w:sz w:val="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  <w:sz w:val="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  <w:sz w:val="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  <w:sz w:val="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  <w:sz w:val="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  <w:sz w:val="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  <w:sz w:val="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  <w:sz w:val="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  <w:sz w:val="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37196">
            <w:pPr>
              <w:rPr>
                <w:rFonts w:eastAsia="Times New Roman"/>
                <w:sz w:val="1"/>
              </w:rPr>
            </w:pPr>
          </w:p>
        </w:tc>
      </w:tr>
    </w:tbl>
    <w:p w:rsidR="00000000" w:rsidRDefault="00937196">
      <w:pPr>
        <w:pStyle w:val="pr"/>
      </w:pPr>
      <w:r>
        <w:rPr>
          <w:rStyle w:val="s0"/>
        </w:rPr>
        <w:t>»;</w:t>
      </w:r>
    </w:p>
    <w:p w:rsidR="00000000" w:rsidRDefault="00937196">
      <w:pPr>
        <w:pStyle w:val="pj"/>
      </w:pPr>
      <w:r>
        <w:rPr>
          <w:rStyle w:val="s0"/>
        </w:rPr>
        <w:t>в разделе 4. Лекарственные средства,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лет:</w:t>
      </w:r>
    </w:p>
    <w:p w:rsidR="00000000" w:rsidRDefault="00937196">
      <w:pPr>
        <w:pStyle w:val="pj"/>
      </w:pPr>
      <w:r>
        <w:rPr>
          <w:rStyle w:val="s0"/>
        </w:rPr>
        <w:t>строку, порядковый номер 9 исключить;</w:t>
      </w:r>
    </w:p>
    <w:p w:rsidR="00000000" w:rsidRDefault="00937196">
      <w:pPr>
        <w:pStyle w:val="pj"/>
      </w:pPr>
      <w:r>
        <w:rPr>
          <w:rStyle w:val="s0"/>
        </w:rPr>
        <w:t>строку, порядковый номер 12, изложить в следующей редакции:</w:t>
      </w:r>
    </w:p>
    <w:p w:rsidR="00000000" w:rsidRDefault="00937196">
      <w:pPr>
        <w:pStyle w:val="pj"/>
      </w:pPr>
      <w:r>
        <w:rPr>
          <w:rStyle w:val="s0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377"/>
        <w:gridCol w:w="1366"/>
        <w:gridCol w:w="720"/>
        <w:gridCol w:w="2822"/>
        <w:gridCol w:w="1567"/>
        <w:gridCol w:w="1203"/>
      </w:tblGrid>
      <w:tr w:rsidR="00000000">
        <w:trPr>
          <w:trHeight w:val="942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12.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R73.0R73.9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Предиабет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Дети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При наличии ожирения и факторов риска сердечно-сосудистых осложнений (дополнительная терапия) по назначению эндокринолога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Метформин, таблетка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ji"/>
            </w:pPr>
            <w:r>
              <w:t>A10BA02</w:t>
            </w:r>
          </w:p>
        </w:tc>
      </w:tr>
    </w:tbl>
    <w:p w:rsidR="00000000" w:rsidRDefault="00937196">
      <w:pPr>
        <w:pStyle w:val="pr"/>
      </w:pPr>
      <w:r>
        <w:rPr>
          <w:rStyle w:val="s0"/>
        </w:rPr>
        <w:t>»;</w:t>
      </w:r>
    </w:p>
    <w:p w:rsidR="00000000" w:rsidRDefault="00937196">
      <w:pPr>
        <w:pStyle w:val="pj"/>
      </w:pPr>
      <w:r>
        <w:rPr>
          <w:rStyle w:val="s0"/>
        </w:rPr>
        <w:t>строки, порядковые номера 23, 24, 27, 31, 33, 34, 41 и 42 исключить.</w:t>
      </w:r>
    </w:p>
    <w:p w:rsidR="00000000" w:rsidRDefault="00937196">
      <w:pPr>
        <w:pStyle w:val="pj"/>
      </w:pPr>
      <w:r>
        <w:rPr>
          <w:rStyle w:val="s0"/>
        </w:rPr>
        <w:t>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00000" w:rsidRDefault="00937196">
      <w:pPr>
        <w:pStyle w:val="pj"/>
      </w:pPr>
      <w:r>
        <w:rPr>
          <w:rStyle w:val="s0"/>
        </w:rPr>
        <w:t xml:space="preserve">1) государственную </w:t>
      </w:r>
      <w:r>
        <w:rPr>
          <w:rStyle w:val="s0"/>
        </w:rPr>
        <w:t>регистрацию настоящего приказа в Министерстве юстиции Республики Казахстан;</w:t>
      </w:r>
    </w:p>
    <w:p w:rsidR="00000000" w:rsidRDefault="00937196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000000" w:rsidRDefault="00937196">
      <w:pPr>
        <w:pStyle w:val="pj"/>
      </w:pPr>
      <w:r>
        <w:rPr>
          <w:rStyle w:val="s0"/>
        </w:rPr>
        <w:t xml:space="preserve">3) в течение десяти рабочих дней после </w:t>
      </w:r>
      <w:r>
        <w:rPr>
          <w:rStyle w:val="s0"/>
        </w:rPr>
        <w:t>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</w:t>
      </w:r>
      <w:r>
        <w:rPr>
          <w:rStyle w:val="s0"/>
        </w:rPr>
        <w:t>тоящего пункта.</w:t>
      </w:r>
    </w:p>
    <w:p w:rsidR="00000000" w:rsidRDefault="00937196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000000" w:rsidRDefault="00937196">
      <w:pPr>
        <w:pStyle w:val="pj"/>
      </w:pPr>
      <w:r>
        <w:rPr>
          <w:rStyle w:val="s0"/>
        </w:rPr>
        <w:t>4. Настоящий приказ вводится в действие с 1 января 2024 года и подлежит официальному опубликованию за исключением стр</w:t>
      </w:r>
      <w:r>
        <w:rPr>
          <w:rStyle w:val="s0"/>
        </w:rPr>
        <w:t>оки 26 раздела 3 Лекарственные средства в системе обязательного социального медицинского страхования для взрослых, которая вводится в действие по истечении десяти календарных дней после дня его первого официального опубликования.</w:t>
      </w:r>
    </w:p>
    <w:p w:rsidR="00000000" w:rsidRDefault="00937196">
      <w:pPr>
        <w:pStyle w:val="pj"/>
      </w:pPr>
      <w:r>
        <w:rPr>
          <w:rStyle w:val="s0"/>
        </w:rPr>
        <w:t> </w:t>
      </w:r>
    </w:p>
    <w:p w:rsidR="00000000" w:rsidRDefault="00937196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2245"/>
        <w:gridCol w:w="3419"/>
      </w:tblGrid>
      <w:tr w:rsidR="00000000">
        <w:tc>
          <w:tcPr>
            <w:tcW w:w="2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"/>
            </w:pPr>
            <w:r>
              <w:rPr>
                <w:rStyle w:val="s0"/>
                <w:b/>
                <w:bCs/>
              </w:rPr>
              <w:t>Министр здравоохран</w:t>
            </w:r>
            <w:r>
              <w:rPr>
                <w:rStyle w:val="s0"/>
                <w:b/>
                <w:bCs/>
              </w:rPr>
              <w:t xml:space="preserve">ения </w:t>
            </w:r>
          </w:p>
          <w:p w:rsidR="00000000" w:rsidRDefault="00937196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"/>
            </w:pPr>
            <w:r>
              <w:rPr>
                <w:rStyle w:val="s0"/>
                <w:b/>
                <w:bCs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37196">
            <w:pPr>
              <w:pStyle w:val="p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937196">
            <w:pPr>
              <w:pStyle w:val="pr"/>
            </w:pPr>
            <w:r>
              <w:rPr>
                <w:rStyle w:val="s0"/>
                <w:b/>
                <w:bCs/>
              </w:rPr>
              <w:t>А. Ғиният</w:t>
            </w:r>
          </w:p>
        </w:tc>
      </w:tr>
    </w:tbl>
    <w:p w:rsidR="00000000" w:rsidRDefault="00937196">
      <w:pPr>
        <w:pStyle w:val="pj"/>
      </w:pPr>
      <w:r>
        <w:t> </w:t>
      </w:r>
    </w:p>
    <w:p w:rsidR="00000000" w:rsidRDefault="00937196">
      <w:pPr>
        <w:pStyle w:val="pj"/>
      </w:pPr>
      <w:r>
        <w:t> </w:t>
      </w:r>
    </w:p>
    <w:p w:rsidR="00000000" w:rsidRDefault="00937196">
      <w:pPr>
        <w:pStyle w:val="pj"/>
      </w:pPr>
      <w:r>
        <w:t> </w:t>
      </w:r>
    </w:p>
    <w:p w:rsidR="00000000" w:rsidRDefault="00937196">
      <w:pPr>
        <w:pStyle w:val="pj"/>
      </w:pPr>
      <w:r>
        <w:t> </w:t>
      </w:r>
    </w:p>
    <w:p w:rsidR="00000000" w:rsidRDefault="00937196">
      <w:pPr>
        <w:pStyle w:val="pj"/>
      </w:pPr>
      <w:r>
        <w:t> </w:t>
      </w:r>
    </w:p>
    <w:p w:rsidR="00000000" w:rsidRDefault="00937196">
      <w:pPr>
        <w:pStyle w:val="pj"/>
      </w:pPr>
      <w:r>
        <w:t> </w:t>
      </w:r>
    </w:p>
    <w:p w:rsidR="00000000" w:rsidRDefault="00937196">
      <w:pPr>
        <w:pStyle w:val="pj"/>
      </w:pPr>
      <w:r>
        <w:t> </w:t>
      </w:r>
    </w:p>
    <w:p w:rsidR="00000000" w:rsidRDefault="00937196">
      <w:pPr>
        <w:pStyle w:val="pj"/>
      </w:pPr>
      <w:r>
        <w:t> </w:t>
      </w:r>
    </w:p>
    <w:p w:rsidR="00000000" w:rsidRDefault="00937196">
      <w:pPr>
        <w:pStyle w:val="pj"/>
      </w:pPr>
      <w:r>
        <w:t> </w:t>
      </w:r>
    </w:p>
    <w:p w:rsidR="00000000" w:rsidRDefault="00937196">
      <w:pPr>
        <w:pStyle w:val="pj"/>
      </w:pPr>
      <w:r>
        <w:t> </w:t>
      </w:r>
    </w:p>
    <w:p w:rsidR="00000000" w:rsidRDefault="00937196">
      <w:pPr>
        <w:pStyle w:val="pj"/>
      </w:pPr>
      <w:r>
        <w:t> </w:t>
      </w:r>
    </w:p>
    <w:p w:rsidR="00000000" w:rsidRDefault="00937196">
      <w:pPr>
        <w:pStyle w:val="pj"/>
      </w:pPr>
      <w:r>
        <w:t> </w:t>
      </w:r>
    </w:p>
    <w:p w:rsidR="00000000" w:rsidRDefault="00937196">
      <w:pPr>
        <w:pStyle w:val="pj"/>
      </w:pPr>
      <w:r>
        <w:t> </w:t>
      </w:r>
    </w:p>
    <w:p w:rsidR="00000000" w:rsidRDefault="00937196">
      <w:pPr>
        <w:pStyle w:val="pj"/>
      </w:pPr>
      <w:r>
        <w:t> </w:t>
      </w: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96" w:rsidRDefault="00937196" w:rsidP="00937196">
      <w:r>
        <w:separator/>
      </w:r>
    </w:p>
  </w:endnote>
  <w:endnote w:type="continuationSeparator" w:id="0">
    <w:p w:rsidR="00937196" w:rsidRDefault="00937196" w:rsidP="0093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96" w:rsidRDefault="009371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96" w:rsidRDefault="0093719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96" w:rsidRDefault="009371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96" w:rsidRDefault="00937196" w:rsidP="00937196">
      <w:r>
        <w:separator/>
      </w:r>
    </w:p>
  </w:footnote>
  <w:footnote w:type="continuationSeparator" w:id="0">
    <w:p w:rsidR="00937196" w:rsidRDefault="00937196" w:rsidP="0093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96" w:rsidRDefault="009371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96" w:rsidRDefault="00937196" w:rsidP="0093719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937196" w:rsidRPr="00937196" w:rsidRDefault="00937196" w:rsidP="0093719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31 октября 2023 года № 159 «О внесении изменений и дополнений в приказ Министра здравоохранения Республики Казахстан от 5 августа 2021 года № ҚР ДСМ- 75 «Об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(состояниями)» (не введен в действие)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96" w:rsidRDefault="009371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37196"/>
    <w:rsid w:val="0093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keepNext/>
      <w:jc w:val="both"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link w:val="30"/>
    <w:uiPriority w:val="9"/>
    <w:qFormat/>
    <w:pPr>
      <w:keepNext/>
      <w:overflowPunct w:val="0"/>
      <w:autoSpaceDE w:val="0"/>
      <w:autoSpaceDN w:val="0"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9371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7196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371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7196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keepNext/>
      <w:jc w:val="both"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link w:val="30"/>
    <w:uiPriority w:val="9"/>
    <w:qFormat/>
    <w:pPr>
      <w:keepNext/>
      <w:overflowPunct w:val="0"/>
      <w:autoSpaceDE w:val="0"/>
      <w:autoSpaceDN w:val="0"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9371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7196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371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719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6604176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3103</Words>
  <Characters>17691</Characters>
  <Application>Microsoft Office Word</Application>
  <DocSecurity>0</DocSecurity>
  <Lines>147</Lines>
  <Paragraphs>41</Paragraphs>
  <ScaleCrop>false</ScaleCrop>
  <Company/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31 октября 2023 года № 159 «О внесении изменений и дополнений в приказ Министра здравоохранения Республики Казахстан от 5 августа 2021 года № ҚР ДСМ- 75 «Об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(состояниями)» (не введен в действие) (©Paragraph 2023)</dc:title>
  <dc:subject/>
  <dc:creator>Сергей М</dc:creator>
  <cp:keywords/>
  <dc:description/>
  <cp:lastModifiedBy>Сергей М</cp:lastModifiedBy>
  <cp:revision>2</cp:revision>
  <dcterms:created xsi:type="dcterms:W3CDTF">2023-11-02T12:49:00Z</dcterms:created>
  <dcterms:modified xsi:type="dcterms:W3CDTF">2023-11-02T12:49:00Z</dcterms:modified>
</cp:coreProperties>
</file>