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0E5A">
      <w:pPr>
        <w:pStyle w:val="pc"/>
      </w:pPr>
      <w:bookmarkStart w:id="0" w:name="_GoBack"/>
      <w:bookmarkEnd w:id="0"/>
      <w:r>
        <w:rPr>
          <w:rStyle w:val="s1"/>
        </w:rPr>
        <w:t xml:space="preserve">Приказ и.о. Министра здравоохранения Республики Казахстан от 11 декабря 2025 года № 164 </w:t>
      </w:r>
      <w:r>
        <w:rPr>
          <w:rStyle w:val="s1"/>
        </w:rPr>
        <w:br/>
        <w:t>О внесении изменения в приказ Министра здравоохранения Республики Казахстан от 15 февраля 2021 года № ҚР ДСМ-18 «Об утверждении правил использования единовременных пен</w:t>
      </w:r>
      <w:r>
        <w:rPr>
          <w:rStyle w:val="s1"/>
        </w:rPr>
        <w:t>сионных выплат на лечение»</w:t>
      </w:r>
    </w:p>
    <w:p w:rsidR="00000000" w:rsidRDefault="00390E5A">
      <w:pPr>
        <w:pStyle w:val="pc"/>
      </w:pPr>
      <w:r>
        <w:t> </w:t>
      </w:r>
    </w:p>
    <w:p w:rsidR="00000000" w:rsidRDefault="00390E5A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390E5A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лечение» (зарегистрирован в Реестре государственной регистрации нормативных правовых актов под № 2222</w:t>
      </w:r>
      <w:r>
        <w:rPr>
          <w:rStyle w:val="s0"/>
        </w:rPr>
        <w:t>6) следующее изменение:</w:t>
      </w:r>
    </w:p>
    <w:p w:rsidR="00000000" w:rsidRDefault="00390E5A">
      <w:pPr>
        <w:pStyle w:val="pj"/>
      </w:pPr>
      <w:r>
        <w:rPr>
          <w:rStyle w:val="s0"/>
        </w:rPr>
        <w:t xml:space="preserve">в </w:t>
      </w:r>
      <w:hyperlink r:id="rId8" w:anchor="sub_id=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правилам использования единовременных пенсионных выплат на лечение, утвержденным указанным приказом:</w:t>
      </w:r>
    </w:p>
    <w:p w:rsidR="00000000" w:rsidRDefault="00390E5A">
      <w:pPr>
        <w:pStyle w:val="pj"/>
      </w:pPr>
      <w:r>
        <w:rPr>
          <w:rStyle w:val="s0"/>
        </w:rPr>
        <w:t>строку, порядковый номер 3, исключи</w:t>
      </w:r>
      <w:r>
        <w:rPr>
          <w:rStyle w:val="s0"/>
        </w:rPr>
        <w:t>ть.</w:t>
      </w:r>
    </w:p>
    <w:p w:rsidR="00000000" w:rsidRDefault="00390E5A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390E5A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390E5A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390E5A">
      <w:pPr>
        <w:pStyle w:val="pj"/>
      </w:pPr>
      <w:r>
        <w:rPr>
          <w:rStyle w:val="s0"/>
        </w:rPr>
        <w:t>3) в течение десяти рабочих дней по</w:t>
      </w:r>
      <w:r>
        <w:rPr>
          <w:rStyle w:val="s0"/>
        </w:rPr>
        <w:t>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</w:t>
      </w:r>
      <w:r>
        <w:rPr>
          <w:rStyle w:val="s0"/>
        </w:rPr>
        <w:t xml:space="preserve"> настоящего пункта.</w:t>
      </w:r>
    </w:p>
    <w:p w:rsidR="00000000" w:rsidRDefault="00390E5A">
      <w:pPr>
        <w:pStyle w:val="pj"/>
      </w:pPr>
      <w:r>
        <w:rPr>
          <w:rStyle w:val="s0"/>
        </w:rPr>
        <w:t>3. Контроль за исполнением настоящего приказа возложить на вице-министра здравоохранения Республики Казахстан.</w:t>
      </w:r>
    </w:p>
    <w:p w:rsidR="00000000" w:rsidRDefault="00390E5A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90E5A">
      <w:pPr>
        <w:pStyle w:val="pj"/>
      </w:pPr>
      <w:r>
        <w:rPr>
          <w:rStyle w:val="s0"/>
        </w:rPr>
        <w:t> </w:t>
      </w:r>
    </w:p>
    <w:p w:rsidR="00000000" w:rsidRDefault="00390E5A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90E5A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390E5A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390E5A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90E5A">
            <w:pPr>
              <w:pStyle w:val="p"/>
            </w:pPr>
            <w:r>
              <w:rPr>
                <w:b/>
                <w:bCs/>
              </w:rPr>
              <w:t> </w:t>
            </w:r>
          </w:p>
          <w:p w:rsidR="00000000" w:rsidRDefault="00390E5A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90E5A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390E5A">
      <w:pPr>
        <w:pStyle w:val="pj"/>
      </w:pPr>
      <w:r>
        <w:rPr>
          <w:rStyle w:val="s0"/>
        </w:rPr>
        <w:t> </w:t>
      </w:r>
    </w:p>
    <w:p w:rsidR="00000000" w:rsidRDefault="00390E5A">
      <w:pPr>
        <w:pStyle w:val="p"/>
      </w:pPr>
      <w:r>
        <w:rPr>
          <w:rStyle w:val="s0"/>
        </w:rPr>
        <w:t>«СОГЛАСОВАНО»</w:t>
      </w:r>
    </w:p>
    <w:p w:rsidR="00000000" w:rsidRDefault="00390E5A">
      <w:pPr>
        <w:pStyle w:val="p"/>
      </w:pPr>
      <w:r>
        <w:rPr>
          <w:rStyle w:val="s0"/>
        </w:rPr>
        <w:t>Министерство труда и социальной защиты</w:t>
      </w:r>
    </w:p>
    <w:p w:rsidR="00000000" w:rsidRDefault="00390E5A">
      <w:pPr>
        <w:pStyle w:val="p"/>
      </w:pPr>
      <w:r>
        <w:rPr>
          <w:rStyle w:val="s0"/>
        </w:rPr>
        <w:t>Республики Казахстан</w:t>
      </w:r>
    </w:p>
    <w:p w:rsidR="00000000" w:rsidRDefault="00390E5A">
      <w:pPr>
        <w:pStyle w:val="p"/>
      </w:pPr>
      <w:r>
        <w:rPr>
          <w:rStyle w:val="s0"/>
        </w:rPr>
        <w:t>«СОГЛАСОВАНО»</w:t>
      </w:r>
    </w:p>
    <w:p w:rsidR="00000000" w:rsidRDefault="00390E5A">
      <w:pPr>
        <w:pStyle w:val="p"/>
      </w:pPr>
      <w:r>
        <w:rPr>
          <w:rStyle w:val="s0"/>
        </w:rPr>
        <w:t>Агентство Республики Казахстан</w:t>
      </w:r>
    </w:p>
    <w:p w:rsidR="00000000" w:rsidRDefault="00390E5A">
      <w:pPr>
        <w:pStyle w:val="p"/>
      </w:pPr>
      <w:r>
        <w:rPr>
          <w:rStyle w:val="s0"/>
        </w:rPr>
        <w:t>по регулированию и</w:t>
      </w:r>
    </w:p>
    <w:p w:rsidR="00000000" w:rsidRDefault="00390E5A">
      <w:pPr>
        <w:pStyle w:val="p"/>
      </w:pPr>
      <w:r>
        <w:rPr>
          <w:rStyle w:val="s0"/>
        </w:rPr>
        <w:t>развитию финансового рынка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5A" w:rsidRDefault="00390E5A" w:rsidP="00390E5A">
      <w:r>
        <w:separator/>
      </w:r>
    </w:p>
  </w:endnote>
  <w:endnote w:type="continuationSeparator" w:id="0">
    <w:p w:rsidR="00390E5A" w:rsidRDefault="00390E5A" w:rsidP="0039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5A" w:rsidRDefault="00390E5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5A" w:rsidRDefault="00390E5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5A" w:rsidRDefault="00390E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5A" w:rsidRDefault="00390E5A" w:rsidP="00390E5A">
      <w:r>
        <w:separator/>
      </w:r>
    </w:p>
  </w:footnote>
  <w:footnote w:type="continuationSeparator" w:id="0">
    <w:p w:rsidR="00390E5A" w:rsidRDefault="00390E5A" w:rsidP="00390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5A" w:rsidRDefault="00390E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5A" w:rsidRDefault="00390E5A" w:rsidP="00390E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90E5A" w:rsidRDefault="00390E5A" w:rsidP="00390E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11 декабря 2025 года № 164 «О внесении изменения в приказ Министра здравоохранения Республики Казахстан от 15 февраля 2021 года № ҚР ДСМ-18 «Об утверждении правил использования единовременных пенсионных выплат на лечение» (не введен в действие)</w:t>
    </w:r>
  </w:p>
  <w:p w:rsidR="00390E5A" w:rsidRPr="00390E5A" w:rsidRDefault="00390E5A" w:rsidP="00390E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28.12.2025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5A" w:rsidRDefault="00390E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0E5A"/>
    <w:rsid w:val="003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90E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E5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90E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0E5A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90E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E5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90E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0E5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67457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67457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73703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37033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2025-12-17T20:30:00Z</dcterms:created>
  <dcterms:modified xsi:type="dcterms:W3CDTF">2025-12-17T20:30:00Z</dcterms:modified>
</cp:coreProperties>
</file>