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C12B6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4 апреля 2025 года № 32</w:t>
      </w:r>
      <w:r>
        <w:rPr>
          <w:rStyle w:val="s1"/>
        </w:rPr>
        <w:br/>
        <w:t>О внесении изменений и дополнений в приказ Министра здравоохранения Республики Казахстан от 30 ноября 2020 года № ҚР ДСМ-225/2020 «Об утверждении правил оказания скорой медицин</w:t>
      </w:r>
      <w:r>
        <w:rPr>
          <w:rStyle w:val="s1"/>
        </w:rPr>
        <w:t>ской помощи, в том числе с привлечением медицинской авиации»</w:t>
      </w:r>
    </w:p>
    <w:p w:rsidR="00000000" w:rsidRDefault="00BC12B6">
      <w:pPr>
        <w:pStyle w:val="pj"/>
      </w:pPr>
      <w:r>
        <w:rPr>
          <w:rStyle w:val="s0"/>
        </w:rPr>
        <w:t> </w:t>
      </w:r>
    </w:p>
    <w:p w:rsidR="00000000" w:rsidRDefault="00BC12B6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BC12B6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30 ноября 2020 года № ҚР ДСМ-225/2020 «Об утверждении правил оказания скорой медицинской помощи, в том числе с привлечением медицинской авиации» (зарегистрирован в Реестре государственной регистрации нормати</w:t>
      </w:r>
      <w:r>
        <w:rPr>
          <w:rStyle w:val="s0"/>
        </w:rPr>
        <w:t>вных правовых актов под № 21713) следующие изменения и дополнения:</w:t>
      </w:r>
    </w:p>
    <w:p w:rsidR="00000000" w:rsidRDefault="00BC12B6">
      <w:pPr>
        <w:pStyle w:val="pj"/>
      </w:pPr>
      <w:r>
        <w:rPr>
          <w:rStyle w:val="s0"/>
        </w:rPr>
        <w:t xml:space="preserve">в </w:t>
      </w:r>
      <w:hyperlink r:id="rId8" w:anchor="sub_id=100" w:history="1">
        <w:r>
          <w:rPr>
            <w:rStyle w:val="a4"/>
          </w:rPr>
          <w:t>правилах</w:t>
        </w:r>
      </w:hyperlink>
      <w:r>
        <w:rPr>
          <w:rStyle w:val="s0"/>
        </w:rPr>
        <w:t xml:space="preserve"> оказания скорой медицинской помощи, в том числе с привлечением медицинской авиации, утвержденных </w:t>
      </w:r>
      <w:r>
        <w:rPr>
          <w:rStyle w:val="s0"/>
        </w:rPr>
        <w:t>указанным приказом:</w:t>
      </w:r>
    </w:p>
    <w:p w:rsidR="00000000" w:rsidRDefault="00BC12B6">
      <w:pPr>
        <w:pStyle w:val="pj"/>
      </w:pPr>
      <w:hyperlink r:id="rId9" w:anchor="sub_id=200" w:history="1">
        <w:r>
          <w:rPr>
            <w:rStyle w:val="a4"/>
          </w:rPr>
          <w:t>пункт 2</w:t>
        </w:r>
      </w:hyperlink>
      <w:r>
        <w:rPr>
          <w:rStyle w:val="s0"/>
        </w:rPr>
        <w:t xml:space="preserve"> дополнить подпунктом 19-1) следующего содержания:</w:t>
      </w:r>
    </w:p>
    <w:p w:rsidR="00000000" w:rsidRDefault="00BC12B6">
      <w:pPr>
        <w:pStyle w:val="pj"/>
      </w:pPr>
      <w:r>
        <w:rPr>
          <w:rStyle w:val="s0"/>
        </w:rPr>
        <w:t xml:space="preserve">«19-1) Мобильная бригада - это форма работы специалистов ПМСП обслуживания на дому, направленная </w:t>
      </w:r>
      <w:r>
        <w:rPr>
          <w:rStyle w:val="s0"/>
        </w:rPr>
        <w:t>на предоставление медицинских услуг гражданам при инфекционных и других заболеваниях»;</w:t>
      </w:r>
    </w:p>
    <w:p w:rsidR="00000000" w:rsidRDefault="00BC12B6">
      <w:pPr>
        <w:pStyle w:val="pj"/>
      </w:pPr>
      <w:hyperlink r:id="rId10" w:anchor="sub_id=1100" w:history="1">
        <w:r>
          <w:rPr>
            <w:rStyle w:val="a4"/>
          </w:rPr>
          <w:t>пункты 11, 12, 13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BC12B6">
      <w:pPr>
        <w:pStyle w:val="pj"/>
      </w:pPr>
      <w:r>
        <w:rPr>
          <w:rStyle w:val="s0"/>
        </w:rPr>
        <w:t>«11. При поступлении вызовов 4 категор</w:t>
      </w:r>
      <w:r>
        <w:rPr>
          <w:rStyle w:val="s0"/>
        </w:rPr>
        <w:t>ии срочности диспетчер станции СМП посредством автоматизированной системы управления передает вызовы мобильным бригадам организаций здравоохранения, оказывающие первичную медико-санитарную помощь (далее - организации ПМСП) в часы их работы (с 08:00 до 19:0</w:t>
      </w:r>
      <w:r>
        <w:rPr>
          <w:rStyle w:val="s0"/>
        </w:rPr>
        <w:t>0 часов в будние дни).</w:t>
      </w:r>
    </w:p>
    <w:p w:rsidR="00000000" w:rsidRDefault="00BC12B6">
      <w:pPr>
        <w:pStyle w:val="pj"/>
      </w:pPr>
      <w:r>
        <w:rPr>
          <w:rStyle w:val="s0"/>
        </w:rPr>
        <w:t>Регистрация вызовов, подлежащих переадресации в организации ПМСП осуществляется с 8.00 до 19.00 в будние дни, в субботу с 8.00 до 12.00 часов.</w:t>
      </w:r>
    </w:p>
    <w:p w:rsidR="00000000" w:rsidRDefault="00BC12B6">
      <w:pPr>
        <w:pStyle w:val="pj"/>
      </w:pPr>
      <w:r>
        <w:rPr>
          <w:rStyle w:val="s0"/>
        </w:rPr>
        <w:t>Вызовы, 4 категории срочности вне часов работы ПМСП обслуживаются бригадой ССМП.</w:t>
      </w:r>
    </w:p>
    <w:p w:rsidR="00000000" w:rsidRDefault="00BC12B6">
      <w:pPr>
        <w:pStyle w:val="pj"/>
      </w:pPr>
      <w:r>
        <w:rPr>
          <w:rStyle w:val="s0"/>
        </w:rPr>
        <w:t>12. Время</w:t>
      </w:r>
      <w:r>
        <w:rPr>
          <w:rStyle w:val="s0"/>
        </w:rPr>
        <w:t xml:space="preserve"> прибытия фельдшерских и специализированных (врачебных) бригад до места нахождения пациента с момента получения вызова от диспетчера ССМП составляет:</w:t>
      </w:r>
    </w:p>
    <w:p w:rsidR="00000000" w:rsidRDefault="00BC12B6">
      <w:pPr>
        <w:pStyle w:val="pj"/>
      </w:pPr>
      <w:r>
        <w:rPr>
          <w:rStyle w:val="s0"/>
        </w:rPr>
        <w:t>1 категория срочности - до десяти минут;</w:t>
      </w:r>
    </w:p>
    <w:p w:rsidR="00000000" w:rsidRDefault="00BC12B6">
      <w:pPr>
        <w:pStyle w:val="pj"/>
      </w:pPr>
      <w:r>
        <w:rPr>
          <w:rStyle w:val="s0"/>
        </w:rPr>
        <w:t>2 категория срочности - до пятнадцати минут;</w:t>
      </w:r>
    </w:p>
    <w:p w:rsidR="00000000" w:rsidRDefault="00BC12B6">
      <w:pPr>
        <w:pStyle w:val="pj"/>
      </w:pPr>
      <w:r>
        <w:rPr>
          <w:rStyle w:val="s0"/>
        </w:rPr>
        <w:t>3 категория срочност</w:t>
      </w:r>
      <w:r>
        <w:rPr>
          <w:rStyle w:val="s0"/>
        </w:rPr>
        <w:t>и - до тридцати минут;</w:t>
      </w:r>
    </w:p>
    <w:p w:rsidR="00000000" w:rsidRDefault="00BC12B6">
      <w:pPr>
        <w:pStyle w:val="pj"/>
      </w:pPr>
      <w:r>
        <w:rPr>
          <w:rStyle w:val="s0"/>
        </w:rPr>
        <w:t>4 категория срочности - до шестидесяти минут;</w:t>
      </w:r>
    </w:p>
    <w:p w:rsidR="00000000" w:rsidRDefault="00BC12B6">
      <w:pPr>
        <w:pStyle w:val="pj"/>
      </w:pPr>
      <w:r>
        <w:rPr>
          <w:rStyle w:val="s0"/>
        </w:rPr>
        <w:t>Мобильная бригада при организации ПМСП - до шестидесяти минут.</w:t>
      </w:r>
    </w:p>
    <w:p w:rsidR="00000000" w:rsidRDefault="00BC12B6">
      <w:pPr>
        <w:pStyle w:val="pj"/>
      </w:pPr>
      <w:r>
        <w:rPr>
          <w:rStyle w:val="s0"/>
        </w:rPr>
        <w:t xml:space="preserve">13. Мобильные бригады организации ПМСП оказывают медицинскую помощь лицам, находящимся в зоне обслуживания организации ПМСП </w:t>
      </w:r>
      <w:r>
        <w:rPr>
          <w:rStyle w:val="s0"/>
        </w:rPr>
        <w:t>в часы их работы (с 08:00 до 20:00 часов).»;</w:t>
      </w:r>
    </w:p>
    <w:p w:rsidR="00000000" w:rsidRDefault="00BC12B6">
      <w:pPr>
        <w:pStyle w:val="pj"/>
      </w:pPr>
      <w:hyperlink r:id="rId11" w:anchor="sub_id=1400" w:history="1">
        <w:r>
          <w:rPr>
            <w:rStyle w:val="a4"/>
          </w:rPr>
          <w:t>пункты 14, 15, 16, 17 и 18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BC12B6">
      <w:pPr>
        <w:pStyle w:val="pj"/>
      </w:pPr>
      <w:r>
        <w:rPr>
          <w:rStyle w:val="s0"/>
        </w:rPr>
        <w:t>«14. Вызовы 4 категория срочности оказываются населению вне зависимости</w:t>
      </w:r>
      <w:r>
        <w:rPr>
          <w:rStyle w:val="s0"/>
        </w:rPr>
        <w:t xml:space="preserve"> от прикрепления по месту фактического пребывания пациента.</w:t>
      </w:r>
    </w:p>
    <w:p w:rsidR="00000000" w:rsidRDefault="00BC12B6">
      <w:pPr>
        <w:pStyle w:val="pj"/>
      </w:pPr>
      <w:r>
        <w:rPr>
          <w:rStyle w:val="s0"/>
        </w:rPr>
        <w:t>В сельских населенных пунктах обслуживание вызовов мобильных бригад допускается путем передачи данной услуги в аутсорсинг в медицинские организации или субъекты здравоохранения, имеющие лицензию н</w:t>
      </w:r>
      <w:r>
        <w:rPr>
          <w:rStyle w:val="s0"/>
        </w:rPr>
        <w:t>а оказание СМП.</w:t>
      </w:r>
    </w:p>
    <w:p w:rsidR="00000000" w:rsidRDefault="00BC12B6">
      <w:pPr>
        <w:pStyle w:val="pj"/>
      </w:pPr>
      <w:r>
        <w:rPr>
          <w:rStyle w:val="s0"/>
        </w:rPr>
        <w:t>Мобильные бригады в организациях ПМСП создаются из расчета 1 (одна) мобильная бригада на 25 тысяч населения для оказания неотложной медицинской помощи (4 (четвертой) категории срочности)).При количестве прикрепленного населения к организаци</w:t>
      </w:r>
      <w:r>
        <w:rPr>
          <w:rStyle w:val="s0"/>
        </w:rPr>
        <w:t>и менее 25 тысяч, создается не менее 1 (одной) мобильной бригады. Количество мобильных бригад увеличивается в зависимости от изменений эпидемиологической ситуации.</w:t>
      </w:r>
    </w:p>
    <w:p w:rsidR="00000000" w:rsidRDefault="00BC12B6">
      <w:pPr>
        <w:pStyle w:val="pj"/>
      </w:pPr>
      <w:r>
        <w:rPr>
          <w:rStyle w:val="s0"/>
        </w:rPr>
        <w:t>15. При угрозе жизни и здоровью сотрудников бригад ССМП и мобильных бригад ПМСП обслуживание</w:t>
      </w:r>
      <w:r>
        <w:rPr>
          <w:rStyle w:val="s0"/>
        </w:rPr>
        <w:t xml:space="preserve"> вызова осуществляется в присутствии представителей территориальных органов внутренних дел.</w:t>
      </w:r>
    </w:p>
    <w:p w:rsidR="00000000" w:rsidRDefault="00BC12B6">
      <w:pPr>
        <w:pStyle w:val="pj"/>
      </w:pPr>
      <w:r>
        <w:rPr>
          <w:rStyle w:val="s0"/>
        </w:rPr>
        <w:t>В случае отсутствия представителей территориальных органов внутренних дел бригады ССМП и мобильные бригады ПМСП оповещают диспетчера о риске угрозы жизни и здоровью</w:t>
      </w:r>
      <w:r>
        <w:rPr>
          <w:rStyle w:val="s0"/>
        </w:rPr>
        <w:t xml:space="preserve"> посредством рации и (или) мобильной связи. Дальнейшее обслуживание вызова осуществляется в присутствии представителей территориальных органов внутренних дел.</w:t>
      </w:r>
    </w:p>
    <w:p w:rsidR="00000000" w:rsidRDefault="00BC12B6">
      <w:pPr>
        <w:pStyle w:val="pj"/>
      </w:pPr>
      <w:r>
        <w:rPr>
          <w:rStyle w:val="s0"/>
        </w:rPr>
        <w:t>16. По результатам данных осмотра, инструментальной диагностики, динамики состояния пациента на ф</w:t>
      </w:r>
      <w:r>
        <w:rPr>
          <w:rStyle w:val="s0"/>
        </w:rPr>
        <w:t>оне или после проведенных лечебных мероприятий, в соответствии с предварительным диагнозом, отражающим причины данного состояния, фельдшером или врачом бригады ССМП принимается одно из следующих решений:</w:t>
      </w:r>
    </w:p>
    <w:p w:rsidR="00000000" w:rsidRDefault="00BC12B6">
      <w:pPr>
        <w:pStyle w:val="pj"/>
      </w:pPr>
      <w:r>
        <w:rPr>
          <w:rStyle w:val="s0"/>
        </w:rPr>
        <w:t xml:space="preserve">транспортировка пациента в медицинскую организацию, </w:t>
      </w:r>
      <w:r>
        <w:rPr>
          <w:rStyle w:val="s0"/>
        </w:rPr>
        <w:t>оказывающую стационарную помощь (далее - стационар);</w:t>
      </w:r>
    </w:p>
    <w:p w:rsidR="00000000" w:rsidRDefault="00BC12B6">
      <w:pPr>
        <w:pStyle w:val="pj"/>
      </w:pPr>
      <w:r>
        <w:rPr>
          <w:rStyle w:val="s0"/>
        </w:rPr>
        <w:t>пациент оставлен на месте вызова;</w:t>
      </w:r>
    </w:p>
    <w:p w:rsidR="00000000" w:rsidRDefault="00BC12B6">
      <w:pPr>
        <w:pStyle w:val="pj"/>
      </w:pPr>
      <w:r>
        <w:rPr>
          <w:rStyle w:val="s0"/>
        </w:rPr>
        <w:t>пациент оставлен на дому (по месту проживания).</w:t>
      </w:r>
    </w:p>
    <w:p w:rsidR="00000000" w:rsidRDefault="00BC12B6">
      <w:pPr>
        <w:pStyle w:val="pj"/>
      </w:pPr>
      <w:r>
        <w:rPr>
          <w:rStyle w:val="s0"/>
        </w:rPr>
        <w:t>17. В случае оставления пациента, не нуждающегося в госпитализации, на месте вызова или на дому, бригадой ССМП или мобиль</w:t>
      </w:r>
      <w:r>
        <w:rPr>
          <w:rStyle w:val="s0"/>
        </w:rPr>
        <w:t>ной бригадой организации ПМСП предоставляются медицинские рекомендации для дальнейшего обращения в организацию ПМСП (по месту жительства или прикрепления).</w:t>
      </w:r>
    </w:p>
    <w:p w:rsidR="00000000" w:rsidRDefault="00BC12B6">
      <w:pPr>
        <w:pStyle w:val="pj"/>
      </w:pPr>
      <w:r>
        <w:rPr>
          <w:rStyle w:val="s0"/>
        </w:rPr>
        <w:t>18. В случае заболевания пациента и необходимости его активного посещения на дому участковым врачом,</w:t>
      </w:r>
      <w:r>
        <w:rPr>
          <w:rStyle w:val="s0"/>
        </w:rPr>
        <w:t xml:space="preserve"> фельдшером или врачом бригады ССМП или мобильной бригадой организации ПМСП передается информация (актив) в организацию ПМСП.»;</w:t>
      </w:r>
    </w:p>
    <w:p w:rsidR="00000000" w:rsidRDefault="00BC12B6">
      <w:pPr>
        <w:pStyle w:val="pj"/>
      </w:pPr>
      <w:hyperlink r:id="rId12" w:anchor="sub_id=2000" w:history="1">
        <w:r>
          <w:rPr>
            <w:rStyle w:val="a4"/>
          </w:rPr>
          <w:t>пункт 20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BC12B6">
      <w:pPr>
        <w:pStyle w:val="pj"/>
      </w:pPr>
      <w:r>
        <w:rPr>
          <w:rStyle w:val="s0"/>
        </w:rPr>
        <w:t>«20. В случае принятия решения бригадой ССМП о транспортировке пациента в стационар, диспетчер ССМП информирует приемное отделение стационара о доставке пациента.</w:t>
      </w:r>
    </w:p>
    <w:p w:rsidR="00000000" w:rsidRDefault="00BC12B6">
      <w:pPr>
        <w:pStyle w:val="pj"/>
      </w:pPr>
      <w:r>
        <w:rPr>
          <w:rStyle w:val="s0"/>
        </w:rPr>
        <w:t>В случае принятия решения мобильной бригадой о транспортировке пациента в стационар, мобильна</w:t>
      </w:r>
      <w:r>
        <w:rPr>
          <w:rStyle w:val="s0"/>
        </w:rPr>
        <w:t>я бригада осуществляет самостоятельный вызов бригады ССМП.»;</w:t>
      </w:r>
    </w:p>
    <w:p w:rsidR="00000000" w:rsidRDefault="00BC12B6">
      <w:pPr>
        <w:pStyle w:val="pj"/>
      </w:pPr>
      <w:hyperlink r:id="rId13" w:anchor="sub_id=2300" w:history="1">
        <w:r>
          <w:rPr>
            <w:rStyle w:val="a4"/>
          </w:rPr>
          <w:t>пункты 23, 24, 25, 26, 27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BC12B6">
      <w:pPr>
        <w:pStyle w:val="pj"/>
      </w:pPr>
      <w:r>
        <w:rPr>
          <w:rStyle w:val="s0"/>
        </w:rPr>
        <w:t>«23. Фельдшер или врач бригады ССМП отмечает время доста</w:t>
      </w:r>
      <w:r>
        <w:rPr>
          <w:rStyle w:val="s0"/>
        </w:rPr>
        <w:t>вки пациента в карте вызова скорой и неотложной медицинской помощи по форме, утвержденной в соответствии с подпунктом 31) статьи 7 Кодекса.</w:t>
      </w:r>
    </w:p>
    <w:p w:rsidR="00000000" w:rsidRDefault="00BC12B6">
      <w:pPr>
        <w:pStyle w:val="pj"/>
      </w:pPr>
      <w:r>
        <w:rPr>
          <w:rStyle w:val="s0"/>
        </w:rPr>
        <w:t>24. По прибытию в стационар, фельдшер или врач бригады ССМП передает на пост регистрации приемного отделения сопрово</w:t>
      </w:r>
      <w:r>
        <w:rPr>
          <w:rStyle w:val="s0"/>
        </w:rPr>
        <w:t>дительный лист станции скорой медицинской помощи по форме, утвержденной в соответствии с подпунктом 31) статьи 7 Кодекса.</w:t>
      </w:r>
    </w:p>
    <w:p w:rsidR="00000000" w:rsidRDefault="00BC12B6">
      <w:pPr>
        <w:pStyle w:val="pj"/>
      </w:pPr>
      <w:r>
        <w:rPr>
          <w:rStyle w:val="s0"/>
        </w:rPr>
        <w:t>25. После передачи пациента фельдшер или врач бригады ССМП информирует диспетчера ССМП об окончании вызова.</w:t>
      </w:r>
    </w:p>
    <w:p w:rsidR="00000000" w:rsidRDefault="00BC12B6">
      <w:pPr>
        <w:pStyle w:val="pj"/>
      </w:pPr>
      <w:r>
        <w:rPr>
          <w:rStyle w:val="s0"/>
        </w:rPr>
        <w:t>26. Время пребывания брига</w:t>
      </w:r>
      <w:r>
        <w:rPr>
          <w:rStyle w:val="s0"/>
        </w:rPr>
        <w:t>ды ССМП в приемном отделении стационара не превышает 10 минут (время для передачи пациента врачу приемного отделения) с момента ее прибытия в стационар, за исключением случаев необходимости оказания скорой медицинской помощи в чрезвычайных ситуациях.</w:t>
      </w:r>
    </w:p>
    <w:p w:rsidR="00000000" w:rsidRDefault="00BC12B6">
      <w:pPr>
        <w:pStyle w:val="pj"/>
      </w:pPr>
      <w:r>
        <w:rPr>
          <w:rStyle w:val="s0"/>
        </w:rPr>
        <w:t>27. П</w:t>
      </w:r>
      <w:r>
        <w:rPr>
          <w:rStyle w:val="s0"/>
        </w:rPr>
        <w:t>осле передачи бригадами ССМП в приемное отделение стационара медицинская сестра проводит распределение поступающих пациентов (медицинскую сортировку по триаж-системе) на группы, исходя из первоочередности оказания экстренной медицинской помощи.»;</w:t>
      </w:r>
    </w:p>
    <w:p w:rsidR="00000000" w:rsidRDefault="00BC12B6">
      <w:pPr>
        <w:pStyle w:val="pj"/>
      </w:pPr>
      <w:hyperlink r:id="rId14" w:anchor="sub_id=3600" w:history="1">
        <w:r>
          <w:rPr>
            <w:rStyle w:val="a4"/>
          </w:rPr>
          <w:t>пункт 36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BC12B6">
      <w:pPr>
        <w:pStyle w:val="pj"/>
      </w:pPr>
      <w:r>
        <w:rPr>
          <w:rStyle w:val="s0"/>
        </w:rPr>
        <w:t>«36. В целях обеспечения оперативной работы медицинского персонала, рационального использования санитарного автотранспорта и медицинского обору</w:t>
      </w:r>
      <w:r>
        <w:rPr>
          <w:rStyle w:val="s0"/>
        </w:rPr>
        <w:t>дования местные исполнительные органы предусматривают наличие резервного санитарного автотранспорта в количестве 10% от имеющегося автопарка ССМП.</w:t>
      </w:r>
    </w:p>
    <w:p w:rsidR="00000000" w:rsidRDefault="00BC12B6">
      <w:pPr>
        <w:pStyle w:val="pj"/>
      </w:pPr>
      <w:r>
        <w:rPr>
          <w:rStyle w:val="s0"/>
        </w:rPr>
        <w:t>Санитарный автотранспорт подразделяется на следующие классы:</w:t>
      </w:r>
    </w:p>
    <w:p w:rsidR="00000000" w:rsidRDefault="00BC12B6">
      <w:pPr>
        <w:pStyle w:val="pj"/>
      </w:pPr>
      <w:r>
        <w:rPr>
          <w:rStyle w:val="s0"/>
        </w:rPr>
        <w:t>класс А: санитарный автотранспорт, предназначенн</w:t>
      </w:r>
      <w:r>
        <w:rPr>
          <w:rStyle w:val="s0"/>
        </w:rPr>
        <w:t>ый для проведения лечебных мероприятий и транспортировки пациентов, предположительно не являющихся экстренными пациентами в сопровождении медицинского персонала;</w:t>
      </w:r>
    </w:p>
    <w:p w:rsidR="00000000" w:rsidRDefault="00BC12B6">
      <w:pPr>
        <w:pStyle w:val="pj"/>
      </w:pPr>
      <w:r>
        <w:rPr>
          <w:rStyle w:val="s0"/>
        </w:rPr>
        <w:t xml:space="preserve">класс В: санитарный автотранспорт, предназначенный для проведения лечебных мероприятий скорой </w:t>
      </w:r>
      <w:r>
        <w:rPr>
          <w:rStyle w:val="s0"/>
        </w:rPr>
        <w:t>медицинской помощи силами врачебной (фельдшерской) бригады, транспортировки и мониторинга состояния пациентов на догоспитальном этапе;</w:t>
      </w:r>
    </w:p>
    <w:p w:rsidR="00000000" w:rsidRDefault="00BC12B6">
      <w:pPr>
        <w:pStyle w:val="pj"/>
      </w:pPr>
      <w:r>
        <w:rPr>
          <w:rStyle w:val="s0"/>
        </w:rPr>
        <w:t xml:space="preserve">класс С: санитарный автотранспорт (реанимобиль), предназначенный для проведения реанимационных мероприятий и интенсивной </w:t>
      </w:r>
      <w:r>
        <w:rPr>
          <w:rStyle w:val="s0"/>
        </w:rPr>
        <w:t>терапии силами специализированной бригады, а также транспортировки квалифицированных специалистов и (или) пациентов.»;</w:t>
      </w:r>
    </w:p>
    <w:p w:rsidR="00000000" w:rsidRDefault="00BC12B6">
      <w:pPr>
        <w:pStyle w:val="pj"/>
      </w:pPr>
      <w:hyperlink r:id="rId15" w:anchor="sub_id=4100" w:history="1">
        <w:r>
          <w:rPr>
            <w:rStyle w:val="a4"/>
          </w:rPr>
          <w:t>пункты 41, 42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BC12B6">
      <w:pPr>
        <w:pStyle w:val="pj"/>
      </w:pPr>
      <w:r>
        <w:rPr>
          <w:rStyle w:val="s0"/>
        </w:rPr>
        <w:t>«41. Орган</w:t>
      </w:r>
      <w:r>
        <w:rPr>
          <w:rStyle w:val="s0"/>
        </w:rPr>
        <w:t>изации ПМСП независимо от формы собственности и количества прикрепленного населения создают мобильные бригады для обслуживания вызовов в часы их работы.</w:t>
      </w:r>
    </w:p>
    <w:p w:rsidR="00000000" w:rsidRDefault="00BC12B6">
      <w:pPr>
        <w:pStyle w:val="pj"/>
      </w:pPr>
      <w:r>
        <w:rPr>
          <w:rStyle w:val="s0"/>
        </w:rPr>
        <w:t xml:space="preserve">ССМП областей, городов республиканского значения и столицы оснащаются из расчета 1 бригада на 10 тысяч </w:t>
      </w:r>
      <w:r>
        <w:rPr>
          <w:rStyle w:val="s0"/>
        </w:rPr>
        <w:t>и менее населения, с учетом обращаемости населения. Санитарный автотранспорт оснащается радиосвязью и навигационной системой.</w:t>
      </w:r>
    </w:p>
    <w:p w:rsidR="00000000" w:rsidRDefault="00BC12B6">
      <w:pPr>
        <w:pStyle w:val="pj"/>
      </w:pPr>
      <w:r>
        <w:rPr>
          <w:rStyle w:val="s0"/>
        </w:rPr>
        <w:t xml:space="preserve">42. Оказание скорой медицинской помощи бригадами СМП и мобильными бригадами организаций ПМСП для обслуживания вызовов 4 категории </w:t>
      </w:r>
      <w:r>
        <w:rPr>
          <w:rStyle w:val="s0"/>
        </w:rPr>
        <w:t>срочности предусматривает использование санитарного автотранспорта класса «А» и (или) неспециализированного легкового автомобиля медицинской помощи ССМП или организации ПМСП, обеспечивающего своевременную доставку бригады к месту вызова пациента.»;</w:t>
      </w:r>
    </w:p>
    <w:p w:rsidR="00000000" w:rsidRDefault="00BC12B6">
      <w:pPr>
        <w:pStyle w:val="pj"/>
      </w:pPr>
      <w:hyperlink r:id="rId16" w:anchor="sub_id=4400" w:history="1">
        <w:r>
          <w:rPr>
            <w:rStyle w:val="a4"/>
          </w:rPr>
          <w:t>пункты 44, 45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BC12B6">
      <w:pPr>
        <w:pStyle w:val="pj"/>
      </w:pPr>
      <w:r>
        <w:rPr>
          <w:rStyle w:val="s0"/>
        </w:rPr>
        <w:t>«44. В структуру областных ССМП входят станция СМП, оказывающая СМП и медицинскую помощь, связанную с транспортировкой квалифицированных</w:t>
      </w:r>
      <w:r>
        <w:rPr>
          <w:rStyle w:val="s0"/>
        </w:rPr>
        <w:t xml:space="preserve"> специалистов и (или) больного санитарным автотранспортом, подстанции СМП, районные отделения СМП и отделение медицинской авиации. В структуру ССМП городов республиканского значения и столицы входят станция СМП и подстанции СМП.</w:t>
      </w:r>
    </w:p>
    <w:p w:rsidR="00000000" w:rsidRDefault="00BC12B6">
      <w:pPr>
        <w:pStyle w:val="pj"/>
      </w:pPr>
      <w:r>
        <w:rPr>
          <w:rStyle w:val="s0"/>
        </w:rPr>
        <w:t>Областная станция в областн</w:t>
      </w:r>
      <w:r>
        <w:rPr>
          <w:rStyle w:val="s0"/>
        </w:rPr>
        <w:t>ых центрах и городская станция в городах республиканского значения является координатором службы скорой и неотложной медицинской помощи в регионе.</w:t>
      </w:r>
    </w:p>
    <w:p w:rsidR="00000000" w:rsidRDefault="00BC12B6">
      <w:pPr>
        <w:pStyle w:val="pj"/>
      </w:pPr>
      <w:r>
        <w:rPr>
          <w:rStyle w:val="s0"/>
        </w:rPr>
        <w:t>45. В составе ССМП областей, городов республиканского значения и столицы создаются Call-центры (колл-центры),</w:t>
      </w:r>
      <w:r>
        <w:rPr>
          <w:rStyle w:val="s0"/>
        </w:rPr>
        <w:t xml:space="preserve"> которые обеспечиваются средствами оперативной связи со службами органов внутренних дел и гражданской защиты населения региона, подстанциями СМП, мобильными бригадами организации ПМСП, приемными отделениями медицинских организаций и информируют население п</w:t>
      </w:r>
      <w:r>
        <w:rPr>
          <w:rStyle w:val="s0"/>
        </w:rPr>
        <w:t>о вопросам оказания медицинской помощи на догоспитальном этапе.»;</w:t>
      </w:r>
    </w:p>
    <w:p w:rsidR="00000000" w:rsidRDefault="00BC12B6">
      <w:pPr>
        <w:pStyle w:val="pj"/>
      </w:pPr>
      <w:hyperlink r:id="rId17" w:anchor="sub_id=4700" w:history="1">
        <w:r>
          <w:rPr>
            <w:rStyle w:val="a4"/>
          </w:rPr>
          <w:t>пункты 47 и 48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BC12B6">
      <w:pPr>
        <w:pStyle w:val="pj"/>
      </w:pPr>
      <w:r>
        <w:rPr>
          <w:rStyle w:val="s0"/>
        </w:rPr>
        <w:t>«47. ССМП областей, городов республиканского значения и столиц</w:t>
      </w:r>
      <w:r>
        <w:rPr>
          <w:rStyle w:val="s0"/>
        </w:rPr>
        <w:t>ы обеспечиваются медицинскими изделиями и лекарственными средствами согласно приложению 5 к настоящим правилам и имеют необходимый запас.</w:t>
      </w:r>
    </w:p>
    <w:p w:rsidR="00000000" w:rsidRDefault="00BC12B6">
      <w:pPr>
        <w:pStyle w:val="pj"/>
      </w:pPr>
      <w:r>
        <w:rPr>
          <w:rStyle w:val="s0"/>
        </w:rPr>
        <w:t>Для обеспечения безопасности бригад СМП специалисты ССМП при необходимости оснащаются рациями, мобильными камерами для</w:t>
      </w:r>
      <w:r>
        <w:rPr>
          <w:rStyle w:val="s0"/>
        </w:rPr>
        <w:t xml:space="preserve"> аудио-видео фиксации окружающей обстановки на местах обслуживания пациентов и по ходу транспортировки пациента в стационар до передачи медицинскому персоналу приемного отделения.</w:t>
      </w:r>
    </w:p>
    <w:p w:rsidR="00000000" w:rsidRDefault="00BC12B6">
      <w:pPr>
        <w:pStyle w:val="pj"/>
      </w:pPr>
      <w:r>
        <w:rPr>
          <w:rStyle w:val="s0"/>
        </w:rPr>
        <w:t>Медицинскими изделиями и лекарственными средствами (далее - МИ и ЛС) бригада</w:t>
      </w:r>
      <w:r>
        <w:rPr>
          <w:rStyle w:val="s0"/>
        </w:rPr>
        <w:t xml:space="preserve"> СМП обеспечивается перед вызовом дежурств согласно вышеуказанному приложению. Каждый расходуемый препарат фиксируется в АСУ и комплектуется в отделе по укомплектованию медицинских ящиков или в заправочном кабинете станции/подстанции. После передается в др</w:t>
      </w:r>
      <w:r>
        <w:rPr>
          <w:rStyle w:val="s0"/>
        </w:rPr>
        <w:t>угую смену СМП через выписки в журнале приема передачи МИ и ЛС.</w:t>
      </w:r>
    </w:p>
    <w:p w:rsidR="00000000" w:rsidRDefault="00BC12B6">
      <w:pPr>
        <w:pStyle w:val="pj"/>
      </w:pPr>
      <w:r>
        <w:rPr>
          <w:rStyle w:val="s0"/>
        </w:rPr>
        <w:t>48. Для обеспечения доступности услуг СМП населению, по решению местных органов государственного управления здравоохранения области в труднодоступных населенных пунктах (отсутствие дорожных по</w:t>
      </w:r>
      <w:r>
        <w:rPr>
          <w:rStyle w:val="s0"/>
        </w:rPr>
        <w:t>крытий, горная местность, крутые подъемы, сезонные природно-климатические условия), участках, отдаленных от доступа медицинской помощи, создаются дополнительные подстанции (отделения) областных и городских ССМП.</w:t>
      </w:r>
    </w:p>
    <w:p w:rsidR="00000000" w:rsidRDefault="00BC12B6">
      <w:pPr>
        <w:pStyle w:val="pj"/>
      </w:pPr>
      <w:r>
        <w:rPr>
          <w:rStyle w:val="s0"/>
        </w:rPr>
        <w:t>В состав врачебных бригад входят: специализи</w:t>
      </w:r>
      <w:r>
        <w:rPr>
          <w:rStyle w:val="s0"/>
        </w:rPr>
        <w:t>рованные (врачебные) бригады интенсивной терапии, в том числе детскому населению;</w:t>
      </w:r>
    </w:p>
    <w:p w:rsidR="00000000" w:rsidRDefault="00BC12B6">
      <w:pPr>
        <w:pStyle w:val="pj"/>
      </w:pPr>
      <w:r>
        <w:rPr>
          <w:rStyle w:val="s0"/>
        </w:rPr>
        <w:t>профильные бригады (кардиологические, педиатрические).»;</w:t>
      </w:r>
    </w:p>
    <w:p w:rsidR="00000000" w:rsidRDefault="00BC12B6">
      <w:pPr>
        <w:pStyle w:val="pj"/>
      </w:pPr>
      <w:hyperlink r:id="rId18" w:anchor="sub_id=5900" w:history="1">
        <w:r>
          <w:rPr>
            <w:rStyle w:val="a4"/>
          </w:rPr>
          <w:t>пункт 59</w:t>
        </w:r>
      </w:hyperlink>
      <w:r>
        <w:rPr>
          <w:rStyle w:val="s0"/>
        </w:rPr>
        <w:t xml:space="preserve"> </w:t>
      </w:r>
      <w:r>
        <w:rPr>
          <w:rStyle w:val="s0"/>
        </w:rPr>
        <w:t>изложить в следующей редакции:</w:t>
      </w:r>
    </w:p>
    <w:p w:rsidR="00000000" w:rsidRDefault="00BC12B6">
      <w:pPr>
        <w:pStyle w:val="pj"/>
      </w:pPr>
      <w:r>
        <w:rPr>
          <w:rStyle w:val="s0"/>
        </w:rPr>
        <w:t>«59. Диспетчер отделения медицинской авиации участвует в организации:</w:t>
      </w:r>
    </w:p>
    <w:p w:rsidR="00000000" w:rsidRDefault="00BC12B6">
      <w:pPr>
        <w:pStyle w:val="pj"/>
      </w:pPr>
      <w:r>
        <w:rPr>
          <w:rStyle w:val="s0"/>
        </w:rPr>
        <w:t>посадочной площадки для воздушного судна у населенных пунктов, где отсутствуют постоянные аэродромы.»;</w:t>
      </w:r>
    </w:p>
    <w:p w:rsidR="00000000" w:rsidRDefault="00BC12B6">
      <w:pPr>
        <w:pStyle w:val="pj"/>
      </w:pPr>
      <w:hyperlink r:id="rId19" w:anchor="sub_id=6900" w:history="1">
        <w:r>
          <w:rPr>
            <w:rStyle w:val="a4"/>
          </w:rPr>
          <w:t>пункт 69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BC12B6">
      <w:pPr>
        <w:pStyle w:val="pj"/>
      </w:pPr>
      <w:r>
        <w:rPr>
          <w:rStyle w:val="s0"/>
        </w:rPr>
        <w:t>«69. Использование воздушного транспорта с целью оказания медицинской помощи осуществляется на основании заключенных договоров между К</w:t>
      </w:r>
      <w:r>
        <w:rPr>
          <w:rStyle w:val="s0"/>
        </w:rPr>
        <w:t>оординирующей организацией и эксплуатантами воздушных судов.»;</w:t>
      </w:r>
    </w:p>
    <w:p w:rsidR="00000000" w:rsidRDefault="00BC12B6">
      <w:pPr>
        <w:pStyle w:val="pj"/>
      </w:pPr>
      <w:r>
        <w:rPr>
          <w:rStyle w:val="s0"/>
        </w:rPr>
        <w:t xml:space="preserve">в </w:t>
      </w:r>
      <w:hyperlink r:id="rId20" w:anchor="sub_id=2" w:history="1">
        <w:r>
          <w:rPr>
            <w:rStyle w:val="a4"/>
          </w:rPr>
          <w:t>приложении 2</w:t>
        </w:r>
      </w:hyperlink>
      <w:r>
        <w:rPr>
          <w:rStyle w:val="s0"/>
        </w:rPr>
        <w:t xml:space="preserve"> к указанным правилам:</w:t>
      </w:r>
    </w:p>
    <w:p w:rsidR="00000000" w:rsidRDefault="00BC12B6">
      <w:pPr>
        <w:pStyle w:val="pj"/>
      </w:pPr>
      <w:r>
        <w:rPr>
          <w:rStyle w:val="s0"/>
        </w:rPr>
        <w:t>пункт 16 изложить в следующей редакции:</w:t>
      </w:r>
    </w:p>
    <w:p w:rsidR="00000000" w:rsidRDefault="00BC12B6">
      <w:pPr>
        <w:pStyle w:val="pj"/>
      </w:pPr>
      <w:r>
        <w:rPr>
          <w:rStyle w:val="s0"/>
        </w:rPr>
        <w:t>«16. При вызове не подлежащих обслужи</w:t>
      </w:r>
      <w:r>
        <w:rPr>
          <w:rStyle w:val="s0"/>
        </w:rPr>
        <w:t>ванию бригадой СМП, диспетчер рекомендует обратиться в организацию ПМСП, либо переадресовывает вызов в организацию ПМСП в часы его работы.»;</w:t>
      </w:r>
    </w:p>
    <w:p w:rsidR="00000000" w:rsidRDefault="00BC12B6">
      <w:pPr>
        <w:pStyle w:val="pj"/>
      </w:pPr>
      <w:r>
        <w:rPr>
          <w:rStyle w:val="s0"/>
        </w:rPr>
        <w:t>2. Департаменту организации медицинской помощи Министерства здравоохранения Республики Казахстан в установленном за</w:t>
      </w:r>
      <w:r>
        <w:rPr>
          <w:rStyle w:val="s0"/>
        </w:rPr>
        <w:t>конодательством Республики Казахстан порядке обеспечить:</w:t>
      </w:r>
    </w:p>
    <w:p w:rsidR="00000000" w:rsidRDefault="00BC12B6">
      <w:pPr>
        <w:pStyle w:val="pj"/>
      </w:pPr>
      <w:r>
        <w:rPr>
          <w:rStyle w:val="s0"/>
        </w:rPr>
        <w:t xml:space="preserve">1) государственную </w:t>
      </w:r>
      <w:hyperlink r:id="rId21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BC12B6">
      <w:pPr>
        <w:pStyle w:val="pj"/>
      </w:pPr>
      <w:r>
        <w:rPr>
          <w:rStyle w:val="s0"/>
        </w:rPr>
        <w:t>2) размещение настоящего приказа на инт</w:t>
      </w:r>
      <w:r>
        <w:rPr>
          <w:rStyle w:val="s0"/>
        </w:rPr>
        <w:t>ернет-ресурсе Министерства здравоохранения Республики Казахстан;</w:t>
      </w:r>
    </w:p>
    <w:p w:rsidR="00000000" w:rsidRDefault="00BC12B6">
      <w:pPr>
        <w:pStyle w:val="pj"/>
      </w:pPr>
      <w:r>
        <w:rPr>
          <w:rStyle w:val="s0"/>
        </w:rPr>
        <w:t>3) направление настоящего приказа в акционерное общество «Национальные информационные технологии», некоммерческое акционерное общество «Государственная корпорация «Правительство для граждан»,</w:t>
      </w:r>
      <w:r>
        <w:rPr>
          <w:rStyle w:val="s0"/>
        </w:rPr>
        <w:t xml:space="preserve"> местные исполнительные органы областей, городов республиканского значения и столицы после его официального опубликования;</w:t>
      </w:r>
    </w:p>
    <w:p w:rsidR="00000000" w:rsidRDefault="00BC12B6">
      <w:pPr>
        <w:pStyle w:val="pj"/>
      </w:pPr>
      <w:r>
        <w:rPr>
          <w:rStyle w:val="s0"/>
        </w:rPr>
        <w:t>4) в течение десяти рабочих дней после государственной регистрации настоящего приказа в Министерстве юстиции Республики Казахстан пре</w:t>
      </w:r>
      <w:r>
        <w:rPr>
          <w:rStyle w:val="s0"/>
        </w:rPr>
        <w:t>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p w:rsidR="00000000" w:rsidRDefault="00BC12B6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</w:t>
      </w:r>
      <w:r>
        <w:rPr>
          <w:rStyle w:val="s0"/>
        </w:rPr>
        <w:t>це-министра здравоохранения Республики Казахстан.</w:t>
      </w:r>
    </w:p>
    <w:p w:rsidR="00000000" w:rsidRDefault="00BC12B6">
      <w:pPr>
        <w:pStyle w:val="pj"/>
      </w:pPr>
      <w:r>
        <w:rPr>
          <w:rStyle w:val="s0"/>
        </w:rPr>
        <w:t xml:space="preserve">4. Настоящий приказ вводится в действие с 1 мая 2025 года и подлежит официальному </w:t>
      </w:r>
      <w:hyperlink r:id="rId22" w:history="1">
        <w:r>
          <w:rPr>
            <w:rStyle w:val="a4"/>
          </w:rPr>
          <w:t>опубликованию</w:t>
        </w:r>
      </w:hyperlink>
      <w:r>
        <w:rPr>
          <w:rStyle w:val="s0"/>
        </w:rPr>
        <w:t>.</w:t>
      </w:r>
    </w:p>
    <w:p w:rsidR="00000000" w:rsidRDefault="00BC12B6">
      <w:pPr>
        <w:pStyle w:val="pj"/>
      </w:pPr>
      <w:r>
        <w:rPr>
          <w:rStyle w:val="s0"/>
        </w:rPr>
        <w:t> </w:t>
      </w:r>
    </w:p>
    <w:p w:rsidR="00000000" w:rsidRDefault="00BC12B6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C12B6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BC12B6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BC12B6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BC12B6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BC12B6">
      <w:pPr>
        <w:pStyle w:val="pr"/>
      </w:pPr>
      <w:r>
        <w:rPr>
          <w:b/>
          <w:bCs/>
          <w:sz w:val="28"/>
          <w:szCs w:val="28"/>
        </w:rPr>
        <w:t> </w:t>
      </w:r>
    </w:p>
    <w:sectPr w:rsidR="0000000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2B6" w:rsidRDefault="00BC12B6" w:rsidP="00BC12B6">
      <w:r>
        <w:separator/>
      </w:r>
    </w:p>
  </w:endnote>
  <w:endnote w:type="continuationSeparator" w:id="0">
    <w:p w:rsidR="00BC12B6" w:rsidRDefault="00BC12B6" w:rsidP="00BC1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2B6" w:rsidRDefault="00BC12B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2B6" w:rsidRDefault="00BC12B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2B6" w:rsidRDefault="00BC12B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2B6" w:rsidRDefault="00BC12B6" w:rsidP="00BC12B6">
      <w:r>
        <w:separator/>
      </w:r>
    </w:p>
  </w:footnote>
  <w:footnote w:type="continuationSeparator" w:id="0">
    <w:p w:rsidR="00BC12B6" w:rsidRDefault="00BC12B6" w:rsidP="00BC1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2B6" w:rsidRDefault="00BC12B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2B6" w:rsidRDefault="00BC12B6" w:rsidP="00BC12B6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BC12B6" w:rsidRDefault="00BC12B6" w:rsidP="00BC12B6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4 апреля 2025 года № 32 «О внесении изменений и дополнений в приказ Министра здравоохранения Республики Казахстан от 30 ноября 2020 года № ҚР ДСМ-225/2020 «Об утверждении правил оказания скорой медицинской помощи, в том числе с привлечением медицинской авиации» (не введен в действие)</w:t>
    </w:r>
  </w:p>
  <w:p w:rsidR="00BC12B6" w:rsidRPr="00BC12B6" w:rsidRDefault="00BC12B6" w:rsidP="00BC12B6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01.05.2025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2B6" w:rsidRDefault="00BC12B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C12B6"/>
    <w:rsid w:val="00BC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BC12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12B6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C12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12B6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BC12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12B6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C12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12B6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1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8659544" TargetMode="External"/><Relationship Id="rId13" Type="http://schemas.openxmlformats.org/officeDocument/2006/relationships/hyperlink" Target="http://online.zakon.kz/Document/?doc_id=38659544" TargetMode="External"/><Relationship Id="rId18" Type="http://schemas.openxmlformats.org/officeDocument/2006/relationships/hyperlink" Target="http://online.zakon.kz/Document/?doc_id=38659544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online.zakon.kz/Document/?doc_id=33874243" TargetMode="External"/><Relationship Id="rId7" Type="http://schemas.openxmlformats.org/officeDocument/2006/relationships/hyperlink" Target="http://online.zakon.kz/Document/?doc_id=38659544" TargetMode="External"/><Relationship Id="rId12" Type="http://schemas.openxmlformats.org/officeDocument/2006/relationships/hyperlink" Target="http://online.zakon.kz/Document/?doc_id=38659544" TargetMode="External"/><Relationship Id="rId17" Type="http://schemas.openxmlformats.org/officeDocument/2006/relationships/hyperlink" Target="http://online.zakon.kz/Document/?doc_id=38659544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://online.zakon.kz/Document/?doc_id=38659544" TargetMode="External"/><Relationship Id="rId20" Type="http://schemas.openxmlformats.org/officeDocument/2006/relationships/hyperlink" Target="http://online.zakon.kz/Document/?doc_id=38659544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8659544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online.zakon.kz/Document/?doc_id=38659544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online.zakon.kz/Document/?doc_id=38659544" TargetMode="External"/><Relationship Id="rId19" Type="http://schemas.openxmlformats.org/officeDocument/2006/relationships/hyperlink" Target="http://online.zakon.kz/Document/?doc_id=386595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8659544" TargetMode="External"/><Relationship Id="rId14" Type="http://schemas.openxmlformats.org/officeDocument/2006/relationships/hyperlink" Target="http://online.zakon.kz/Document/?doc_id=38659544" TargetMode="External"/><Relationship Id="rId22" Type="http://schemas.openxmlformats.org/officeDocument/2006/relationships/hyperlink" Target="http://online.zakon.kz/Document/?doc_id=33874243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1529</Words>
  <Characters>12140</Characters>
  <Application>Microsoft Office Word</Application>
  <DocSecurity>0</DocSecurity>
  <Lines>101</Lines>
  <Paragraphs>27</Paragraphs>
  <ScaleCrop>false</ScaleCrop>
  <Company/>
  <LinksUpToDate>false</LinksUpToDate>
  <CharactersWithSpaces>13642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2025-04-11T05:15:00Z</dcterms:created>
  <dcterms:modified xsi:type="dcterms:W3CDTF">2025-04-11T05:15:00Z</dcterms:modified>
</cp:coreProperties>
</file>